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11643">
          <w:footerReference w:type="default" r:id="rId13"/>
          <w:headerReference w:type="first" r:id="rId14"/>
          <w:pgSz w:w="11909" w:h="16834" w:code="9"/>
          <w:pgMar w:top="2376" w:right="1440" w:bottom="1440" w:left="1440" w:header="936" w:footer="357" w:gutter="0"/>
          <w:cols w:space="720"/>
          <w:titlePg/>
          <w:docGrid w:linePitch="272"/>
        </w:sectPr>
      </w:pPr>
    </w:p>
    <w:p w14:paraId="105D80C5" w14:textId="77777777" w:rsidR="002113D1" w:rsidRPr="006C525C" w:rsidRDefault="002113D1" w:rsidP="002113D1">
      <w:pPr>
        <w:rPr>
          <w:rFonts w:ascii="Arial" w:hAnsi="Arial" w:cs="Arial"/>
          <w:sz w:val="22"/>
          <w:szCs w:val="22"/>
          <w:highlight w:val="yellow"/>
          <w:lang w:val="sk-SK"/>
        </w:rPr>
      </w:pPr>
      <w:r>
        <w:rPr>
          <w:rFonts w:ascii="Arial" w:hAnsi="Arial" w:cs="Arial"/>
          <w:sz w:val="22"/>
          <w:szCs w:val="22"/>
        </w:rPr>
        <w:lastRenderedPageBreak/>
        <w:t>&lt;&lt;Today__s</w:t>
      </w:r>
      <w:r w:rsidRPr="00486646">
        <w:rPr>
          <w:rFonts w:ascii="Arial" w:hAnsi="Arial" w:cs="Arial"/>
          <w:sz w:val="22"/>
          <w:szCs w:val="22"/>
        </w:rPr>
        <w:t>&gt;&gt;</w:t>
      </w:r>
    </w:p>
    <w:tbl>
      <w:tblPr>
        <w:tblStyle w:val="TableGrid"/>
        <w:tblpPr w:leftFromText="180" w:rightFromText="180" w:horzAnchor="margin" w:tblpY="585"/>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1559"/>
        <w:gridCol w:w="851"/>
        <w:gridCol w:w="283"/>
        <w:gridCol w:w="677"/>
      </w:tblGrid>
      <w:tr w:rsidR="002113D1" w:rsidRPr="00292679" w14:paraId="71BCAAD8" w14:textId="77777777" w:rsidTr="00A910D7">
        <w:tc>
          <w:tcPr>
            <w:tcW w:w="8330" w:type="dxa"/>
            <w:gridSpan w:val="3"/>
          </w:tcPr>
          <w:p w14:paraId="6E21C7F3" w14:textId="77777777" w:rsidR="002113D1" w:rsidRPr="000E0547" w:rsidRDefault="002113D1" w:rsidP="00A910D7">
            <w:pPr>
              <w:spacing w:line="280" w:lineRule="exact"/>
              <w:rPr>
                <w:rFonts w:ascii="Arial" w:hAnsi="Arial" w:cs="Arial"/>
                <w:lang w:val="en-US"/>
              </w:rPr>
            </w:pPr>
            <w:r w:rsidRPr="000E0547">
              <w:rPr>
                <w:rFonts w:ascii="Arial" w:hAnsi="Arial" w:cs="Arial"/>
                <w:lang w:val="en-US"/>
              </w:rPr>
              <w:t>&lt;&lt;Account_Sfx_Nm_GLBL&gt;&gt; &lt;&lt;Account_Name&gt;&gt;</w:t>
            </w:r>
            <w:r w:rsidRPr="000E0547">
              <w:rPr>
                <w:rFonts w:ascii="Arial" w:hAnsi="Arial" w:cs="Arial"/>
                <w:lang w:val="en-US"/>
              </w:rPr>
              <w:br/>
              <w:t>&lt;&lt;Address_GLBL_Line_1_Adrs_Txt_GLBL&gt;&gt;</w:t>
            </w:r>
          </w:p>
          <w:p w14:paraId="2100B2EF" w14:textId="77777777" w:rsidR="002113D1" w:rsidRPr="000E0547" w:rsidRDefault="002113D1" w:rsidP="00A910D7">
            <w:pPr>
              <w:spacing w:line="280" w:lineRule="exact"/>
              <w:rPr>
                <w:rFonts w:ascii="Arial" w:hAnsi="Arial" w:cs="Arial"/>
                <w:lang w:val="en-US"/>
              </w:rPr>
            </w:pPr>
            <w:r w:rsidRPr="000E0547">
              <w:rPr>
                <w:rFonts w:ascii="Arial" w:hAnsi="Arial" w:cs="Arial"/>
                <w:lang w:val="en-US"/>
              </w:rPr>
              <w:t>&lt;&lt;Address_GLBL_Line_2_Adrs_Txt_GLBL&gt;&gt;</w:t>
            </w:r>
          </w:p>
          <w:p w14:paraId="32DD45D4" w14:textId="77777777" w:rsidR="002113D1" w:rsidRPr="004A1761" w:rsidRDefault="002113D1" w:rsidP="00A910D7">
            <w:pPr>
              <w:pStyle w:val="BodyText"/>
              <w:rPr>
                <w:rFonts w:ascii="Arial" w:hAnsi="Arial" w:cs="Arial"/>
                <w:sz w:val="22"/>
                <w:lang w:val="en-US"/>
              </w:rPr>
            </w:pPr>
            <w:r w:rsidRPr="000E0547">
              <w:rPr>
                <w:rFonts w:ascii="Arial" w:hAnsi="Arial" w:cs="Arial"/>
                <w:sz w:val="22"/>
                <w:lang w:val="en-US"/>
              </w:rPr>
              <w:t>&lt;&lt;Address_GLBL_Zip_Postal_Code_GLBL&gt;&gt; &lt;&lt;Address_GLBL_City_GLBL&gt;&gt;</w:t>
            </w:r>
          </w:p>
        </w:tc>
        <w:tc>
          <w:tcPr>
            <w:tcW w:w="283" w:type="dxa"/>
          </w:tcPr>
          <w:p w14:paraId="6DCCA909" w14:textId="77777777" w:rsidR="002113D1" w:rsidRPr="00F43E44" w:rsidRDefault="002113D1" w:rsidP="00A910D7">
            <w:pPr>
              <w:rPr>
                <w:rFonts w:ascii="Arial" w:hAnsi="Arial" w:cs="Arial"/>
                <w:lang w:val="en-US"/>
              </w:rPr>
            </w:pPr>
          </w:p>
        </w:tc>
        <w:tc>
          <w:tcPr>
            <w:tcW w:w="677" w:type="dxa"/>
          </w:tcPr>
          <w:p w14:paraId="5F7DA1FF" w14:textId="77777777" w:rsidR="002113D1" w:rsidRPr="00292679" w:rsidRDefault="002113D1" w:rsidP="00A910D7">
            <w:pPr>
              <w:pStyle w:val="Adresse"/>
              <w:rPr>
                <w:szCs w:val="22"/>
              </w:rPr>
            </w:pPr>
          </w:p>
        </w:tc>
      </w:tr>
      <w:tr w:rsidR="002113D1" w:rsidRPr="00F43E44" w14:paraId="37496199" w14:textId="77777777" w:rsidTr="00A910D7">
        <w:tc>
          <w:tcPr>
            <w:tcW w:w="5920" w:type="dxa"/>
          </w:tcPr>
          <w:p w14:paraId="6DF3204B" w14:textId="77777777" w:rsidR="002113D1" w:rsidRPr="00292679" w:rsidRDefault="002113D1" w:rsidP="00A910D7">
            <w:pPr>
              <w:pStyle w:val="Adresse"/>
              <w:rPr>
                <w:szCs w:val="22"/>
              </w:rPr>
            </w:pPr>
          </w:p>
        </w:tc>
        <w:tc>
          <w:tcPr>
            <w:tcW w:w="1559" w:type="dxa"/>
          </w:tcPr>
          <w:p w14:paraId="232AD8F4" w14:textId="77777777" w:rsidR="002113D1" w:rsidRPr="00292679" w:rsidRDefault="002113D1" w:rsidP="00A910D7">
            <w:pPr>
              <w:rPr>
                <w:rFonts w:ascii="Arial" w:hAnsi="Arial" w:cs="Arial"/>
                <w:lang w:val="de-DE"/>
              </w:rPr>
            </w:pPr>
          </w:p>
        </w:tc>
        <w:tc>
          <w:tcPr>
            <w:tcW w:w="1811" w:type="dxa"/>
            <w:gridSpan w:val="3"/>
          </w:tcPr>
          <w:p w14:paraId="3DD1DE49" w14:textId="77777777" w:rsidR="002113D1" w:rsidRPr="00F43E44" w:rsidRDefault="002113D1" w:rsidP="00A910D7">
            <w:pPr>
              <w:rPr>
                <w:rFonts w:ascii="Arial" w:hAnsi="Arial" w:cs="Arial"/>
              </w:rPr>
            </w:pPr>
          </w:p>
        </w:tc>
      </w:tr>
    </w:tbl>
    <w:p w14:paraId="15320493" w14:textId="77777777" w:rsidR="002113D1" w:rsidRPr="00760954" w:rsidRDefault="002113D1" w:rsidP="002113D1">
      <w:pPr>
        <w:suppressAutoHyphens/>
        <w:spacing w:line="280" w:lineRule="exact"/>
        <w:rPr>
          <w:rFonts w:asciiTheme="minorHAnsi" w:hAnsiTheme="minorHAnsi" w:cstheme="minorHAnsi"/>
          <w:sz w:val="22"/>
          <w:szCs w:val="22"/>
          <w:lang w:val="sk-SK"/>
        </w:rPr>
      </w:pPr>
    </w:p>
    <w:tbl>
      <w:tblPr>
        <w:tblStyle w:val="TableGrid"/>
        <w:tblW w:w="0" w:type="auto"/>
        <w:tblLook w:val="04A0" w:firstRow="1" w:lastRow="0" w:firstColumn="1" w:lastColumn="0" w:noHBand="0" w:noVBand="1"/>
      </w:tblPr>
      <w:tblGrid>
        <w:gridCol w:w="6771"/>
        <w:gridCol w:w="2472"/>
      </w:tblGrid>
      <w:tr w:rsidR="002113D1" w:rsidRPr="006C525C" w14:paraId="0F38521E" w14:textId="77777777" w:rsidTr="00A910D7">
        <w:tc>
          <w:tcPr>
            <w:tcW w:w="6771" w:type="dxa"/>
            <w:tcBorders>
              <w:top w:val="nil"/>
              <w:left w:val="nil"/>
              <w:bottom w:val="nil"/>
              <w:right w:val="nil"/>
            </w:tcBorders>
          </w:tcPr>
          <w:p w14:paraId="3AE634A6" w14:textId="77777777" w:rsidR="002113D1" w:rsidRPr="006C525C" w:rsidRDefault="002113D1" w:rsidP="00A910D7">
            <w:pPr>
              <w:rPr>
                <w:rFonts w:ascii="Arial" w:hAnsi="Arial" w:cs="Arial"/>
                <w:b/>
                <w:sz w:val="24"/>
                <w:lang w:val="sk-SK"/>
              </w:rPr>
            </w:pPr>
            <w:r w:rsidRPr="006C525C">
              <w:rPr>
                <w:rFonts w:ascii="Arial" w:hAnsi="Arial" w:cs="Arial"/>
                <w:b/>
                <w:sz w:val="24"/>
                <w:lang w:val="sk-SK"/>
              </w:rPr>
              <w:t>Súhlas s oznámením sponzorskej podpory</w:t>
            </w:r>
          </w:p>
        </w:tc>
        <w:tc>
          <w:tcPr>
            <w:tcW w:w="2472" w:type="dxa"/>
            <w:tcBorders>
              <w:top w:val="nil"/>
              <w:left w:val="nil"/>
              <w:bottom w:val="nil"/>
              <w:right w:val="nil"/>
            </w:tcBorders>
          </w:tcPr>
          <w:p w14:paraId="2C7E9574" w14:textId="77777777" w:rsidR="002113D1" w:rsidRPr="006C525C" w:rsidRDefault="002113D1" w:rsidP="00A910D7">
            <w:pPr>
              <w:jc w:val="right"/>
              <w:rPr>
                <w:rFonts w:ascii="Arial" w:hAnsi="Arial" w:cs="Arial"/>
                <w:b/>
                <w:sz w:val="24"/>
                <w:lang w:val="sk-SK"/>
              </w:rPr>
            </w:pPr>
          </w:p>
        </w:tc>
      </w:tr>
    </w:tbl>
    <w:p w14:paraId="7EB30D9B" w14:textId="77777777" w:rsidR="002113D1" w:rsidRPr="006C525C" w:rsidRDefault="002113D1" w:rsidP="002113D1">
      <w:pPr>
        <w:jc w:val="both"/>
        <w:rPr>
          <w:rFonts w:ascii="Arial" w:hAnsi="Arial" w:cs="Arial"/>
          <w:lang w:val="sk-SK"/>
        </w:rPr>
      </w:pPr>
    </w:p>
    <w:p w14:paraId="361DE2CE"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t>Vážená paní doktorka/ Vážený pán doktor,</w:t>
      </w:r>
    </w:p>
    <w:p w14:paraId="3392B71A" w14:textId="77777777" w:rsidR="002113D1" w:rsidRPr="006C525C" w:rsidRDefault="002113D1" w:rsidP="002113D1">
      <w:pPr>
        <w:jc w:val="both"/>
        <w:rPr>
          <w:rFonts w:ascii="Arial" w:hAnsi="Arial" w:cs="Arial"/>
          <w:sz w:val="22"/>
          <w:szCs w:val="22"/>
          <w:lang w:val="sk-SK"/>
        </w:rPr>
      </w:pPr>
    </w:p>
    <w:p w14:paraId="1E87381D" w14:textId="77777777" w:rsidR="002113D1" w:rsidRDefault="002113D1" w:rsidP="002113D1">
      <w:pPr>
        <w:rPr>
          <w:rFonts w:ascii="Arial" w:hAnsi="Arial" w:cs="Arial"/>
          <w:sz w:val="22"/>
          <w:szCs w:val="22"/>
          <w:lang w:val="sk-SK"/>
        </w:rPr>
      </w:pPr>
      <w:r w:rsidRPr="006C525C">
        <w:rPr>
          <w:rFonts w:ascii="Arial" w:hAnsi="Arial" w:cs="Arial"/>
          <w:sz w:val="22"/>
          <w:szCs w:val="22"/>
          <w:lang w:val="sk-SK"/>
        </w:rPr>
        <w:t>spoločnosť Eli Lilly Slovakia, s.r.o. je s potešením pripravená sponzorovať Va</w:t>
      </w:r>
      <w:r>
        <w:rPr>
          <w:rFonts w:ascii="Arial" w:hAnsi="Arial" w:cs="Arial"/>
          <w:sz w:val="22"/>
          <w:szCs w:val="22"/>
          <w:lang w:val="sk-SK"/>
        </w:rPr>
        <w:t xml:space="preserve">šu účasť na odbornom stretnutí </w:t>
      </w:r>
      <w:r w:rsidRPr="00F31DAF">
        <w:rPr>
          <w:rFonts w:ascii="Arial" w:hAnsi="Arial" w:cs="Arial"/>
          <w:b/>
          <w:sz w:val="22"/>
          <w:szCs w:val="22"/>
        </w:rPr>
        <w:t>&lt;</w:t>
      </w:r>
      <w:r w:rsidRPr="00343AED">
        <w:rPr>
          <w:rFonts w:ascii="Arial" w:hAnsi="Arial" w:cs="Arial"/>
          <w:b/>
          <w:sz w:val="22"/>
          <w:szCs w:val="22"/>
        </w:rPr>
        <w:t>&lt;Meeting_MERC_Name&gt;&gt;</w:t>
      </w:r>
      <w:r w:rsidRPr="006C525C">
        <w:rPr>
          <w:rFonts w:ascii="Arial" w:hAnsi="Arial" w:cs="Arial"/>
          <w:sz w:val="22"/>
          <w:szCs w:val="22"/>
          <w:lang w:val="sk-SK"/>
        </w:rPr>
        <w:t>, ktoré sa bude konať</w:t>
      </w:r>
      <w:r>
        <w:rPr>
          <w:rFonts w:ascii="Arial" w:hAnsi="Arial" w:cs="Arial"/>
          <w:sz w:val="22"/>
          <w:szCs w:val="22"/>
          <w:lang w:val="sk-SK"/>
        </w:rPr>
        <w:t>:</w:t>
      </w:r>
      <w:r w:rsidRPr="006C525C">
        <w:rPr>
          <w:rFonts w:ascii="Arial" w:hAnsi="Arial" w:cs="Arial"/>
          <w:sz w:val="22"/>
          <w:szCs w:val="22"/>
          <w:lang w:val="sk-SK"/>
        </w:rPr>
        <w:t xml:space="preserve"> </w:t>
      </w:r>
      <w:r w:rsidRPr="00EF377D">
        <w:rPr>
          <w:rFonts w:ascii="Arial" w:hAnsi="Arial" w:cs="Arial"/>
          <w:sz w:val="22"/>
          <w:szCs w:val="22"/>
        </w:rPr>
        <w:t>&lt;&lt;Mee</w:t>
      </w:r>
      <w:r w:rsidRPr="00EF377D">
        <w:rPr>
          <w:rFonts w:ascii="Arial" w:hAnsi="Arial" w:cs="Arial"/>
          <w:sz w:val="22"/>
          <w:szCs w:val="22"/>
        </w:rPr>
        <w:t>t</w:t>
      </w:r>
      <w:r w:rsidRPr="00EF377D">
        <w:rPr>
          <w:rFonts w:ascii="Arial" w:hAnsi="Arial" w:cs="Arial"/>
          <w:sz w:val="22"/>
          <w:szCs w:val="22"/>
        </w:rPr>
        <w:t>ing_MERC_Date_of_Event_MERC__s&gt;&gt;</w:t>
      </w:r>
      <w:r>
        <w:rPr>
          <w:rFonts w:ascii="Arial" w:hAnsi="Arial" w:cs="Arial"/>
          <w:sz w:val="22"/>
          <w:szCs w:val="22"/>
        </w:rPr>
        <w:t xml:space="preserve">, </w:t>
      </w:r>
      <w:r w:rsidRPr="00EF377D">
        <w:rPr>
          <w:rFonts w:ascii="Arial" w:hAnsi="Arial" w:cs="Arial"/>
          <w:sz w:val="22"/>
          <w:szCs w:val="22"/>
        </w:rPr>
        <w:t>&lt;&lt;Meeting_MERC_City_of_Meeting_MERC&gt;&gt;</w:t>
      </w:r>
      <w:r w:rsidRPr="006C525C">
        <w:rPr>
          <w:rFonts w:ascii="Arial" w:hAnsi="Arial" w:cs="Arial"/>
          <w:sz w:val="22"/>
          <w:szCs w:val="22"/>
          <w:lang w:val="sk-SK"/>
        </w:rPr>
        <w:t xml:space="preserve">. </w:t>
      </w:r>
    </w:p>
    <w:p w14:paraId="448077F1"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t>Záujem spoločnosti Lilly je podporovať kvalitné odborné vzdelávanie v oblasti vedy a zdravotnej starostlivosti, prezentovanie výsledkov klinického výskumu a informovanie o vhodnom používaní liekov a zdravotníckych prostriedkov. Sme presvedčení, že i podporou týchto aktivít  sa naša spoločnosť môže podieľať  na zlepšovaní starostlivosti o pacientov.</w:t>
      </w:r>
    </w:p>
    <w:p w14:paraId="0F86365D" w14:textId="77777777" w:rsidR="002113D1" w:rsidRPr="006C525C" w:rsidRDefault="002113D1" w:rsidP="002113D1">
      <w:pPr>
        <w:tabs>
          <w:tab w:val="center" w:pos="4320"/>
          <w:tab w:val="right" w:pos="8640"/>
        </w:tabs>
        <w:jc w:val="both"/>
        <w:rPr>
          <w:rFonts w:ascii="Arial" w:hAnsi="Arial" w:cs="Arial"/>
          <w:sz w:val="22"/>
          <w:szCs w:val="22"/>
          <w:lang w:val="sk-SK"/>
        </w:rPr>
      </w:pPr>
      <w:r w:rsidRPr="006C525C">
        <w:rPr>
          <w:rFonts w:ascii="Arial" w:hAnsi="Arial" w:cs="Arial"/>
          <w:sz w:val="22"/>
          <w:szCs w:val="22"/>
          <w:lang w:val="sk-SK"/>
        </w:rPr>
        <w:t>Spoločnosť Lilly venuje všetko úsilie na to, aby jej konanie a  aktivity boli etické, čestné, transparentné a v súlade so všetkými platnými zákonmi. V rámci týchto zásad bolo našou spoločnosťou prijaté rozhodnutie informovať zdravotnícke zariadenia či inštitúcie</w:t>
      </w:r>
      <w:r w:rsidRPr="006C525C">
        <w:rPr>
          <w:rFonts w:ascii="Arial" w:hAnsi="Arial" w:cs="Arial"/>
          <w:sz w:val="22"/>
          <w:szCs w:val="22"/>
          <w:vertAlign w:val="superscript"/>
          <w:lang w:val="sk-SK"/>
        </w:rPr>
        <w:t>*</w:t>
      </w:r>
      <w:r w:rsidRPr="006C525C">
        <w:rPr>
          <w:rFonts w:ascii="Arial" w:hAnsi="Arial" w:cs="Arial"/>
          <w:sz w:val="22"/>
          <w:szCs w:val="22"/>
          <w:lang w:val="sk-SK"/>
        </w:rPr>
        <w:t xml:space="preserve">  v prípade, že Lilly sponzoruje ich zamestnanca. </w:t>
      </w:r>
    </w:p>
    <w:p w14:paraId="2AE05126" w14:textId="77777777" w:rsidR="002113D1" w:rsidRPr="006C525C" w:rsidRDefault="002113D1" w:rsidP="002113D1">
      <w:pPr>
        <w:tabs>
          <w:tab w:val="center" w:pos="4320"/>
          <w:tab w:val="right" w:pos="8640"/>
        </w:tabs>
        <w:jc w:val="both"/>
        <w:rPr>
          <w:rFonts w:ascii="Arial" w:hAnsi="Arial" w:cs="Arial"/>
          <w:sz w:val="22"/>
          <w:szCs w:val="22"/>
          <w:lang w:val="sk-SK"/>
        </w:rPr>
      </w:pPr>
    </w:p>
    <w:p w14:paraId="7A95DD97"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t xml:space="preserve">Sme presvedčení, že maximálne možná transparentnosť v oblasti spolupráce so zdravotníckymi odborníkmi pomáha chrániť naše vzájomné pracovné vzťahy a prispieva k tomu, aby zdravotnícki odborníci boli verejnosťou vnímaní ako nezávislé osoby, ktoré sa pri svojom profesijnom rozhodovaní v oblasti starostlivosti o pacientov nenechávajú ovplyvňovať zo strany spoločnosti Lilly. Ďalším dôvodom na prijatie tohto opatrenia je i predpoklad  prísnejšej regulačnej a verejnej kontroly do budúcna v tejto oblasti.  </w:t>
      </w:r>
    </w:p>
    <w:p w14:paraId="6262F24C" w14:textId="77777777" w:rsidR="002113D1" w:rsidRPr="006C525C" w:rsidRDefault="002113D1" w:rsidP="002113D1">
      <w:pPr>
        <w:jc w:val="both"/>
        <w:rPr>
          <w:rFonts w:ascii="Arial" w:hAnsi="Arial" w:cs="Arial"/>
          <w:sz w:val="22"/>
          <w:szCs w:val="22"/>
          <w:lang w:val="sk-SK"/>
        </w:rPr>
      </w:pPr>
    </w:p>
    <w:p w14:paraId="08F644F9"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t>Aby sme teda mohli sponzorovať Vašu účasť  na vyššie uvedenom odbornom stretnutí, prosíme Vás o oznámenie informácie o poverenej osobe v každom zdravotníckom zariadení či inštitúcii</w:t>
      </w:r>
      <w:r w:rsidRPr="006C525C">
        <w:rPr>
          <w:rFonts w:ascii="Arial" w:hAnsi="Arial" w:cs="Arial"/>
          <w:sz w:val="22"/>
          <w:szCs w:val="22"/>
          <w:vertAlign w:val="superscript"/>
          <w:lang w:val="sk-SK"/>
        </w:rPr>
        <w:t>*</w:t>
      </w:r>
      <w:r w:rsidRPr="006C525C">
        <w:rPr>
          <w:rFonts w:ascii="Arial" w:hAnsi="Arial" w:cs="Arial"/>
          <w:sz w:val="22"/>
          <w:szCs w:val="22"/>
          <w:lang w:val="sk-SK"/>
        </w:rPr>
        <w:t>, v ktorom máte pracovný pomer. Poverenou osobou sa rozumie osoba, ktorá má oprávnenie zastupovať zdravotnícke zariadenie či inštitúciu</w:t>
      </w:r>
      <w:r w:rsidRPr="006C525C">
        <w:rPr>
          <w:rFonts w:ascii="Arial" w:hAnsi="Arial" w:cs="Arial"/>
          <w:sz w:val="22"/>
          <w:szCs w:val="22"/>
          <w:vertAlign w:val="superscript"/>
          <w:lang w:val="sk-SK"/>
        </w:rPr>
        <w:t>*</w:t>
      </w:r>
      <w:r w:rsidRPr="006C525C">
        <w:rPr>
          <w:rFonts w:ascii="Arial" w:hAnsi="Arial" w:cs="Arial"/>
          <w:sz w:val="22"/>
          <w:szCs w:val="22"/>
          <w:lang w:val="sk-SK"/>
        </w:rPr>
        <w:t xml:space="preserve"> alebo prijímať rozhodnutia týkajúce sa Vašej účasti na vyššie uvedenom odbornom stretnutí, napr. vedúci zariadenia, riaditeľ personálneho oddelenia, vedúci lekár oddelenia. Požadované informácie prosím uveďte v časti 1 tohto formulára. Táto poverená osoba bude pred dátumom konania odborného stretnutia informovaná o sponzorskej podpore Vašej účasti na tomto stretnutí spoločnosťou Lilly. Poverená osoba nemusí na oznámenú informáciu nijako reagovať, </w:t>
      </w:r>
      <w:r w:rsidRPr="006C525C">
        <w:rPr>
          <w:rStyle w:val="hps"/>
          <w:rFonts w:ascii="Arial" w:hAnsi="Arial" w:cs="Arial"/>
          <w:color w:val="222222"/>
          <w:sz w:val="22"/>
          <w:szCs w:val="22"/>
          <w:lang w:val="sk-SK"/>
        </w:rPr>
        <w:t>môže</w:t>
      </w:r>
      <w:r w:rsidRPr="006C525C">
        <w:rPr>
          <w:rFonts w:ascii="Arial" w:hAnsi="Arial" w:cs="Arial"/>
          <w:sz w:val="22"/>
          <w:szCs w:val="22"/>
          <w:lang w:val="sk-SK"/>
        </w:rPr>
        <w:t xml:space="preserve"> však kontaktovať spoločnosť Lilly v prípade akýchkoľvek otázok. </w:t>
      </w:r>
    </w:p>
    <w:p w14:paraId="6AC0C57E"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t xml:space="preserve">Pokiaľ ste výlučne samostatne zárobkovo činná osoba </w:t>
      </w:r>
      <w:r w:rsidRPr="006C525C">
        <w:rPr>
          <w:rStyle w:val="hps"/>
          <w:rFonts w:ascii="Arial" w:hAnsi="Arial" w:cs="Arial"/>
          <w:sz w:val="22"/>
          <w:szCs w:val="22"/>
          <w:lang w:val="sk-SK"/>
        </w:rPr>
        <w:t>či partnerom</w:t>
      </w:r>
      <w:r w:rsidRPr="006C525C">
        <w:rPr>
          <w:rFonts w:ascii="Arial" w:hAnsi="Arial" w:cs="Arial"/>
          <w:sz w:val="22"/>
          <w:szCs w:val="22"/>
          <w:lang w:val="sk-SK"/>
        </w:rPr>
        <w:t xml:space="preserve"> </w:t>
      </w:r>
      <w:r w:rsidRPr="006C525C">
        <w:rPr>
          <w:rStyle w:val="hps"/>
          <w:rFonts w:ascii="Arial" w:hAnsi="Arial" w:cs="Arial"/>
          <w:sz w:val="22"/>
          <w:szCs w:val="22"/>
          <w:lang w:val="sk-SK"/>
        </w:rPr>
        <w:t>vo vlastnej</w:t>
      </w:r>
      <w:r w:rsidRPr="006C525C">
        <w:rPr>
          <w:rFonts w:ascii="Arial" w:hAnsi="Arial" w:cs="Arial"/>
          <w:sz w:val="22"/>
          <w:szCs w:val="22"/>
          <w:lang w:val="sk-SK"/>
        </w:rPr>
        <w:t xml:space="preserve"> </w:t>
      </w:r>
      <w:r w:rsidRPr="006C525C">
        <w:rPr>
          <w:rStyle w:val="hps"/>
          <w:rFonts w:ascii="Arial" w:hAnsi="Arial" w:cs="Arial"/>
          <w:sz w:val="22"/>
          <w:szCs w:val="22"/>
          <w:lang w:val="sk-SK"/>
        </w:rPr>
        <w:t>spoločnosti</w:t>
      </w:r>
      <w:r w:rsidRPr="006C525C">
        <w:rPr>
          <w:rFonts w:ascii="Arial" w:hAnsi="Arial" w:cs="Arial"/>
          <w:sz w:val="22"/>
          <w:szCs w:val="22"/>
          <w:lang w:val="sk-SK"/>
        </w:rPr>
        <w:t>, vyplňte prosím vo formulári iba časť 2.</w:t>
      </w:r>
    </w:p>
    <w:p w14:paraId="00656618" w14:textId="77777777" w:rsidR="002113D1" w:rsidRDefault="002113D1" w:rsidP="002113D1">
      <w:pPr>
        <w:jc w:val="both"/>
        <w:rPr>
          <w:rFonts w:ascii="Arial" w:hAnsi="Arial" w:cs="Arial"/>
          <w:sz w:val="22"/>
          <w:szCs w:val="22"/>
          <w:lang w:val="sk-SK"/>
        </w:rPr>
      </w:pPr>
      <w:r w:rsidRPr="00FC07C5">
        <w:rPr>
          <w:rFonts w:ascii="Arial" w:hAnsi="Arial" w:cs="Arial"/>
          <w:sz w:val="22"/>
          <w:szCs w:val="22"/>
          <w:lang w:val="sk-SK"/>
        </w:rPr>
        <w:t>Informácie poskytnuté nižšie budeme uchovávať vo Vašom individuálnom profile a použijeme ich aj v prípade našej ďalšej spolupráce.</w:t>
      </w:r>
    </w:p>
    <w:p w14:paraId="4D0A48BC" w14:textId="77777777" w:rsidR="002113D1" w:rsidRDefault="002113D1" w:rsidP="002113D1">
      <w:pPr>
        <w:jc w:val="both"/>
        <w:rPr>
          <w:rFonts w:ascii="Arial" w:hAnsi="Arial" w:cs="Arial"/>
          <w:sz w:val="22"/>
          <w:szCs w:val="22"/>
          <w:lang w:val="sk-SK"/>
        </w:rPr>
      </w:pPr>
    </w:p>
    <w:p w14:paraId="1E953FF9"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t xml:space="preserve">Vyplnený formulár prosím vráťte kontaktnej osobe v spoločnosti Lilly najneskôr do </w:t>
      </w:r>
      <w:r w:rsidRPr="00AE0502">
        <w:rPr>
          <w:rFonts w:ascii="Arial" w:hAnsi="Arial" w:cs="Arial"/>
          <w:sz w:val="22"/>
          <w:szCs w:val="22"/>
          <w:lang w:val="sk-SK"/>
        </w:rPr>
        <w:t>&lt;&lt;FORM_Date_Due&gt;&gt;.</w:t>
      </w:r>
    </w:p>
    <w:p w14:paraId="5EC3F5FE" w14:textId="77777777" w:rsidR="002113D1" w:rsidRPr="006C525C" w:rsidRDefault="002113D1" w:rsidP="002113D1">
      <w:pPr>
        <w:jc w:val="both"/>
        <w:rPr>
          <w:rFonts w:ascii="Arial" w:hAnsi="Arial" w:cs="Arial"/>
          <w:sz w:val="22"/>
          <w:szCs w:val="22"/>
          <w:lang w:val="sk-SK"/>
        </w:rPr>
      </w:pPr>
    </w:p>
    <w:p w14:paraId="1EC0F681" w14:textId="77777777" w:rsidR="002113D1" w:rsidRPr="006C525C" w:rsidRDefault="002113D1" w:rsidP="002113D1">
      <w:pPr>
        <w:jc w:val="both"/>
        <w:rPr>
          <w:rFonts w:ascii="Arial" w:hAnsi="Arial" w:cs="Arial"/>
          <w:sz w:val="22"/>
          <w:szCs w:val="22"/>
          <w:lang w:val="sk-SK"/>
        </w:rPr>
      </w:pPr>
      <w:r w:rsidRPr="006C525C">
        <w:rPr>
          <w:rFonts w:ascii="Arial" w:hAnsi="Arial" w:cs="Arial"/>
          <w:sz w:val="22"/>
          <w:szCs w:val="22"/>
          <w:lang w:val="sk-SK"/>
        </w:rPr>
        <w:lastRenderedPageBreak/>
        <w:t xml:space="preserve">V rámci sponzorovania Vašej účasti na odbornom stretnutí spoločnosť Lilly nebude platiť za zábavu ani dary nad rámec toho, čo už usporiadateľ stretnutia  naplánoval pre všetkých účastníkov. Lilly uhradí Vaše cestovné náklady, náklady na ubytovanie v hoteli a registračné poplatky priamo organizátorovi odborného podujatia, alebo poskytovateľovi služieb. </w:t>
      </w:r>
    </w:p>
    <w:p w14:paraId="6BBD758C" w14:textId="77777777" w:rsidR="002113D1" w:rsidRDefault="002113D1" w:rsidP="002113D1">
      <w:pPr>
        <w:rPr>
          <w:rFonts w:ascii="Arial" w:hAnsi="Arial" w:cs="Arial"/>
          <w:b/>
          <w:bCs/>
          <w:lang w:val="sk-SK"/>
        </w:rPr>
      </w:pPr>
      <w:r>
        <w:rPr>
          <w:rFonts w:ascii="Arial" w:hAnsi="Arial" w:cs="Arial"/>
          <w:b/>
          <w:bCs/>
          <w:lang w:val="sk-SK"/>
        </w:rPr>
        <w:br w:type="page"/>
      </w:r>
    </w:p>
    <w:p w14:paraId="5E536F06" w14:textId="77777777" w:rsidR="002113D1" w:rsidRPr="006C525C" w:rsidRDefault="002113D1" w:rsidP="002113D1">
      <w:pPr>
        <w:jc w:val="both"/>
        <w:rPr>
          <w:rFonts w:ascii="Arial" w:hAnsi="Arial" w:cs="Arial"/>
          <w:lang w:val="sk-SK"/>
        </w:rPr>
      </w:pPr>
      <w:r w:rsidRPr="006C525C">
        <w:rPr>
          <w:rFonts w:ascii="Arial" w:hAnsi="Arial" w:cs="Arial"/>
          <w:b/>
          <w:bCs/>
          <w:lang w:val="sk-SK"/>
        </w:rPr>
        <w:lastRenderedPageBreak/>
        <w:t>Oznámenie o ochrane osobných údajov</w:t>
      </w:r>
    </w:p>
    <w:p w14:paraId="41D71A10" w14:textId="77777777" w:rsidR="002113D1" w:rsidRPr="006C525C" w:rsidRDefault="002113D1" w:rsidP="002113D1">
      <w:pPr>
        <w:rPr>
          <w:rFonts w:ascii="Arial" w:hAnsi="Arial" w:cs="Arial"/>
          <w:b/>
          <w:sz w:val="18"/>
          <w:szCs w:val="18"/>
          <w:lang w:val="sk-SK"/>
        </w:rPr>
      </w:pPr>
    </w:p>
    <w:p w14:paraId="740FAC54" w14:textId="77777777" w:rsidR="002113D1" w:rsidRPr="006C525C" w:rsidRDefault="002113D1" w:rsidP="002113D1">
      <w:pPr>
        <w:jc w:val="both"/>
        <w:rPr>
          <w:rFonts w:ascii="Arial" w:hAnsi="Arial" w:cs="Arial"/>
          <w:sz w:val="16"/>
          <w:szCs w:val="16"/>
          <w:lang w:val="sk-SK"/>
        </w:rPr>
      </w:pPr>
      <w:r w:rsidRPr="006C525C">
        <w:rPr>
          <w:rFonts w:ascii="Arial" w:hAnsi="Arial" w:cs="Arial"/>
          <w:sz w:val="16"/>
          <w:szCs w:val="16"/>
          <w:lang w:val="sk-SK"/>
        </w:rPr>
        <w:t>Pre účely tejto zmluvy je nevyhnutné, aby ste spoločnosti Lilly poskytli svoje osobné údaje, vrátane svojho mena, obchodnej adresy, e-mailu a informácií o miestach, kde pracujete. Nižšie uvádzame stručný popis toho, akým spôsobom bude spoločnosť Lilly Vaše osobné údaje spracovávať:</w:t>
      </w:r>
    </w:p>
    <w:p w14:paraId="18530E86"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 xml:space="preserve">Eli Lilly Slovakia, s.r.o. so sídlom na adrese </w:t>
      </w:r>
      <w:r w:rsidRPr="006C525C">
        <w:rPr>
          <w:rFonts w:cs="Arial"/>
          <w:color w:val="000000"/>
          <w:sz w:val="16"/>
          <w:szCs w:val="16"/>
          <w:lang w:val="sk-SK"/>
        </w:rPr>
        <w:t>Panenská 6, 811 03 Bratislava</w:t>
      </w:r>
      <w:r w:rsidRPr="006C525C">
        <w:rPr>
          <w:rFonts w:cs="Arial"/>
          <w:sz w:val="16"/>
          <w:szCs w:val="16"/>
          <w:lang w:val="sk-SK"/>
        </w:rPr>
        <w:t xml:space="preserve"> bude Vaše osobné údaje spracovávať ako prevádzkovateľ údajov pre účely podpisu zmluvy medzi Vami a spoločnosťou Lilly a pre účely zasielania oznámení zdravotníckemu zariadeniu či inštitúcii* pre ktoré pracujete, sledovania týchto oznámení a prehľadu o nich. Spoločnosť Lilly nebude spracovávať Vaše osobné údaje pre žiadne iné účely.</w:t>
      </w:r>
    </w:p>
    <w:p w14:paraId="4560F5D5"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Vaše osobné údaje, ktoré bude spoločnosť Lilly spracovávať, budú zahŕňať Vaše meno, funkciu, obchodnú adresu a e-mail. Žiadne ďalšie Vaše osobné údaje nebudú zhromažďované ani spracovávané.</w:t>
      </w:r>
    </w:p>
    <w:p w14:paraId="33C3CD56"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Spoločnosť Lilly bude Vaše osobné údaje uchovávať po dobu neurčitú, nie však dlhšie než po dobu nevyhnutne nutnú k naplneniu účelu spracovania osobných údajov popísaného v tomto oznámení.</w:t>
      </w:r>
    </w:p>
    <w:p w14:paraId="79A937BA"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K uchovávaniu a aktualizácii osobných údajov môžu byť využívané tretie strany v Spojených štátoch amerických či iných krajinách, ktorých zákony na ochranu osobných údajov nemusia byť na rovnakej úrovni ako v krajine, kde žijete. Spoločnosť Lilly vyžaduje, aby tieto tretie strany Vaše údaje uchovávali bezpečným spôsobom a nepoužívali ich pre iné účely než tie, ktoré sú popísané v tomto oznámení.</w:t>
      </w:r>
    </w:p>
    <w:p w14:paraId="6BCBD274"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Zamestnanci spoločnosti Lilly, z ktorých niektorí môžu byť v Spojených štátoch amerických a iných krajinách mimo Európsku úniu, budú mať prístup k Vašim údajom, pokiaľ bude ich práca takýto prístup vyžadovať k naplneniu účelu uvedeného v tomto oznámení.</w:t>
      </w:r>
    </w:p>
    <w:p w14:paraId="05559DF6" w14:textId="77777777" w:rsidR="002113D1" w:rsidRPr="006C525C" w:rsidRDefault="002113D1" w:rsidP="002113D1">
      <w:pPr>
        <w:pStyle w:val="ListParagraph"/>
        <w:numPr>
          <w:ilvl w:val="0"/>
          <w:numId w:val="5"/>
        </w:numPr>
        <w:tabs>
          <w:tab w:val="clear" w:pos="0"/>
          <w:tab w:val="clear" w:pos="5760"/>
        </w:tabs>
        <w:spacing w:after="0"/>
        <w:ind w:left="714" w:hanging="357"/>
        <w:jc w:val="both"/>
        <w:rPr>
          <w:rFonts w:cs="Arial"/>
          <w:sz w:val="16"/>
          <w:szCs w:val="16"/>
          <w:lang w:val="sk-SK"/>
        </w:rPr>
      </w:pPr>
      <w:r w:rsidRPr="006C525C">
        <w:rPr>
          <w:rFonts w:cs="Arial"/>
          <w:sz w:val="16"/>
          <w:szCs w:val="16"/>
          <w:lang w:val="sk-SK"/>
        </w:rPr>
        <w:t>Spoločnosť Lilly bude Vaše údaje kontrolovať, aby zaistila, že spĺňajú požiadavky miestnych zákonov a zákonov USA, ktoré sa na spoločnosť Lilly vzťahujú.</w:t>
      </w:r>
    </w:p>
    <w:p w14:paraId="4099968C" w14:textId="77777777" w:rsidR="002113D1" w:rsidRPr="006C525C" w:rsidRDefault="002113D1" w:rsidP="002113D1">
      <w:pPr>
        <w:numPr>
          <w:ilvl w:val="0"/>
          <w:numId w:val="5"/>
        </w:numPr>
        <w:spacing w:line="260" w:lineRule="exact"/>
        <w:ind w:left="714" w:hanging="357"/>
        <w:contextualSpacing/>
        <w:jc w:val="both"/>
        <w:rPr>
          <w:rFonts w:ascii="Arial" w:hAnsi="Arial" w:cs="Arial"/>
          <w:sz w:val="16"/>
          <w:szCs w:val="16"/>
          <w:lang w:val="sk-SK"/>
        </w:rPr>
      </w:pPr>
      <w:r w:rsidRPr="006C525C">
        <w:rPr>
          <w:rFonts w:ascii="Arial" w:hAnsi="Arial" w:cs="Arial"/>
          <w:sz w:val="16"/>
          <w:szCs w:val="16"/>
          <w:lang w:val="sk-SK"/>
        </w:rPr>
        <w:t>Pokiaľ budú zistené možné právne problémy alebo problémy v oblasti dodržiavania predpisov, môžu byť údaje, ktoré poskytujete, poskytnuté externým právnym poradcom spoločnosti Lilly a/alebo tuzemským a zahraničným právnym a regulačným orgánom, napríklad Komisii USA pre cenné papiere a burzu a miestnym úradom.</w:t>
      </w:r>
    </w:p>
    <w:p w14:paraId="5F314AD4"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Dokumenty týkajúce sa Vašej spolupráce so spoločnosťou Lilly môžu byť podrobené kontrole zo strany oddelenia interného auditu spoločnosti Lilly alebo jej externých auditorov.</w:t>
      </w:r>
    </w:p>
    <w:p w14:paraId="01109C48"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Spoločnosť Lilly poskytne Vaše údaje za účelom splnenia žiadostí štátnych orgánov o informácie alebo v prípadoch, kedy je to vyžadované zákonom.</w:t>
      </w:r>
    </w:p>
    <w:p w14:paraId="754833E5" w14:textId="77777777" w:rsidR="002113D1" w:rsidRPr="006C525C" w:rsidRDefault="002113D1" w:rsidP="002113D1">
      <w:pPr>
        <w:pStyle w:val="ListParagraph"/>
        <w:numPr>
          <w:ilvl w:val="0"/>
          <w:numId w:val="5"/>
        </w:numPr>
        <w:tabs>
          <w:tab w:val="clear" w:pos="0"/>
          <w:tab w:val="clear" w:pos="5760"/>
        </w:tabs>
        <w:jc w:val="both"/>
        <w:rPr>
          <w:rFonts w:cs="Arial"/>
          <w:sz w:val="16"/>
          <w:szCs w:val="16"/>
          <w:lang w:val="sk-SK"/>
        </w:rPr>
      </w:pPr>
      <w:r w:rsidRPr="006C525C">
        <w:rPr>
          <w:rFonts w:cs="Arial"/>
          <w:sz w:val="16"/>
          <w:szCs w:val="16"/>
          <w:lang w:val="sk-SK"/>
        </w:rPr>
        <w:t>Vo veľmi vzácnych prípadoch, kedy sa jedná o národnú či štátnu bezpečnosť alebo o bezpečnosť spoločnosti, poskytne spoločnosť Lilly príslušným štátnym orgánom celú svoju databázu návštevníkov a zákazníkov.</w:t>
      </w:r>
    </w:p>
    <w:p w14:paraId="6DFBCBCE" w14:textId="77777777" w:rsidR="002113D1" w:rsidRPr="00015FCF" w:rsidRDefault="002113D1" w:rsidP="002113D1">
      <w:pPr>
        <w:pStyle w:val="ListParagraph"/>
        <w:numPr>
          <w:ilvl w:val="0"/>
          <w:numId w:val="5"/>
        </w:numPr>
        <w:tabs>
          <w:tab w:val="clear" w:pos="0"/>
          <w:tab w:val="clear" w:pos="5760"/>
        </w:tabs>
        <w:jc w:val="both"/>
        <w:rPr>
          <w:rFonts w:cs="Arial"/>
          <w:sz w:val="16"/>
          <w:szCs w:val="16"/>
          <w:lang w:val="sk-SK"/>
        </w:rPr>
      </w:pPr>
      <w:r w:rsidRPr="00015FCF">
        <w:rPr>
          <w:rFonts w:cs="Arial"/>
          <w:sz w:val="16"/>
          <w:szCs w:val="16"/>
          <w:lang w:val="sk-SK"/>
        </w:rPr>
        <w:t>Pokiaľ si prajete získať prístup k svojim osobným údajom, ktoré má spoločnosť Lilly vo svojich záznamoch, alebo tieto údaje upraviť či vymazať, obráťte sa, prosím, na RNDr. Miladu Brabcovú, MBA, ktorá je poverená dohliadať na bezpečnosť osobných údajov (</w:t>
      </w:r>
      <w:hyperlink r:id="rId15" w:history="1">
        <w:r w:rsidRPr="00015FCF">
          <w:rPr>
            <w:rStyle w:val="Hyperlink"/>
            <w:rFonts w:cs="Arial"/>
            <w:sz w:val="16"/>
            <w:szCs w:val="16"/>
            <w:lang w:val="sk-SK"/>
          </w:rPr>
          <w:t>brabcova_milada@lilly.com</w:t>
        </w:r>
      </w:hyperlink>
      <w:r w:rsidRPr="00015FCF">
        <w:rPr>
          <w:rFonts w:cs="Arial"/>
          <w:sz w:val="16"/>
          <w:szCs w:val="16"/>
          <w:lang w:val="sk-SK"/>
        </w:rPr>
        <w:t>).</w:t>
      </w:r>
    </w:p>
    <w:p w14:paraId="6FC68DB4" w14:textId="77777777" w:rsidR="002113D1" w:rsidRPr="006C525C" w:rsidRDefault="002113D1" w:rsidP="002113D1">
      <w:pPr>
        <w:ind w:left="360"/>
        <w:jc w:val="both"/>
        <w:rPr>
          <w:rFonts w:ascii="Arial" w:hAnsi="Arial" w:cs="Arial"/>
          <w:sz w:val="16"/>
          <w:szCs w:val="16"/>
          <w:lang w:val="sk-SK"/>
        </w:rPr>
      </w:pPr>
      <w:r w:rsidRPr="006C525C">
        <w:rPr>
          <w:rFonts w:ascii="Arial" w:hAnsi="Arial" w:cs="Arial"/>
          <w:sz w:val="16"/>
          <w:szCs w:val="16"/>
          <w:lang w:val="sk-SK"/>
        </w:rPr>
        <w:t>Podpisom nasledujúceho formulára potvrdzujete svoj súhlas so spracovaním svojich osobných údajov spôsobom popísaným v tomto oznámení.</w:t>
      </w:r>
    </w:p>
    <w:p w14:paraId="2F371393" w14:textId="77777777" w:rsidR="002113D1" w:rsidRPr="006C525C" w:rsidRDefault="002113D1" w:rsidP="002113D1">
      <w:pPr>
        <w:rPr>
          <w:rStyle w:val="hps"/>
          <w:rFonts w:ascii="Arial" w:hAnsi="Arial" w:cs="Arial"/>
          <w:color w:val="222222"/>
          <w:lang w:val="sk-SK"/>
        </w:rPr>
      </w:pPr>
    </w:p>
    <w:p w14:paraId="6EF6B881" w14:textId="77777777" w:rsidR="002113D1" w:rsidRPr="00E61D31" w:rsidRDefault="002113D1" w:rsidP="002113D1">
      <w:pPr>
        <w:ind w:left="360"/>
        <w:rPr>
          <w:rFonts w:ascii="Arial" w:hAnsi="Arial" w:cs="Arial"/>
          <w:color w:val="222222"/>
          <w:sz w:val="16"/>
          <w:szCs w:val="16"/>
          <w:lang w:val="sk-SK"/>
        </w:rPr>
      </w:pPr>
      <w:r w:rsidRPr="00E61D31">
        <w:rPr>
          <w:rStyle w:val="hps"/>
          <w:rFonts w:ascii="Arial" w:hAnsi="Arial" w:cs="Arial"/>
          <w:color w:val="222222"/>
          <w:sz w:val="16"/>
          <w:szCs w:val="16"/>
          <w:vertAlign w:val="superscript"/>
          <w:lang w:val="sk-SK"/>
        </w:rPr>
        <w:t xml:space="preserve">* </w:t>
      </w:r>
      <w:r w:rsidRPr="00E61D31">
        <w:rPr>
          <w:rStyle w:val="hps"/>
          <w:rFonts w:ascii="Arial" w:hAnsi="Arial" w:cs="Arial"/>
          <w:color w:val="222222"/>
          <w:sz w:val="16"/>
          <w:szCs w:val="16"/>
          <w:lang w:val="sk-SK"/>
        </w:rPr>
        <w:t>zariadenie</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kde sa</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zdravotnícki</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odborníci</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podieľajú</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na</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poskytovaní</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vzdelania</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výskumu alebo</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iných služieb</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v rámci prevencie</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diagnostiky, liečby</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alebo</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starostlivosti</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o</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ľudské zdravie</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w:t>
      </w:r>
      <w:r w:rsidRPr="00E61D31">
        <w:rPr>
          <w:rFonts w:ascii="Arial" w:hAnsi="Arial" w:cs="Arial"/>
          <w:color w:val="222222"/>
          <w:sz w:val="16"/>
          <w:szCs w:val="16"/>
          <w:lang w:val="sk-SK"/>
        </w:rPr>
        <w:t xml:space="preserve">napr. </w:t>
      </w:r>
      <w:r w:rsidRPr="00E61D31">
        <w:rPr>
          <w:rStyle w:val="hps"/>
          <w:rFonts w:ascii="Arial" w:hAnsi="Arial" w:cs="Arial"/>
          <w:color w:val="222222"/>
          <w:sz w:val="16"/>
          <w:szCs w:val="16"/>
          <w:lang w:val="sk-SK"/>
        </w:rPr>
        <w:t>nemocnice</w:t>
      </w:r>
      <w:r w:rsidRPr="00E61D31">
        <w:rPr>
          <w:rFonts w:ascii="Arial" w:hAnsi="Arial" w:cs="Arial"/>
          <w:color w:val="222222"/>
          <w:sz w:val="16"/>
          <w:szCs w:val="16"/>
          <w:lang w:val="sk-SK"/>
        </w:rPr>
        <w:t xml:space="preserve">, </w:t>
      </w:r>
      <w:r w:rsidRPr="00E61D31">
        <w:rPr>
          <w:rStyle w:val="hps"/>
          <w:rFonts w:ascii="Arial" w:hAnsi="Arial" w:cs="Arial"/>
          <w:color w:val="222222"/>
          <w:sz w:val="16"/>
          <w:szCs w:val="16"/>
          <w:lang w:val="sk-SK"/>
        </w:rPr>
        <w:t>univerzita</w:t>
      </w:r>
      <w:r w:rsidRPr="00E61D31">
        <w:rPr>
          <w:rFonts w:ascii="Arial" w:hAnsi="Arial" w:cs="Arial"/>
          <w:color w:val="222222"/>
          <w:sz w:val="16"/>
          <w:szCs w:val="16"/>
          <w:lang w:val="sk-SK"/>
        </w:rPr>
        <w:t>)</w:t>
      </w:r>
    </w:p>
    <w:p w14:paraId="0A111F5B" w14:textId="77777777" w:rsidR="002113D1" w:rsidRDefault="002113D1" w:rsidP="002113D1">
      <w:pPr>
        <w:rPr>
          <w:rFonts w:ascii="Arial" w:hAnsi="Arial" w:cs="Arial"/>
          <w:color w:val="222222"/>
          <w:sz w:val="16"/>
          <w:szCs w:val="16"/>
          <w:lang w:val="sk-SK"/>
        </w:rPr>
      </w:pPr>
    </w:p>
    <w:p w14:paraId="4DECAE84" w14:textId="77777777" w:rsidR="002113D1" w:rsidRDefault="002113D1" w:rsidP="002113D1">
      <w:pPr>
        <w:rPr>
          <w:rFonts w:ascii="Arial" w:hAnsi="Arial" w:cs="Arial"/>
          <w:color w:val="222222"/>
          <w:sz w:val="16"/>
          <w:szCs w:val="16"/>
          <w:lang w:val="sk-SK"/>
        </w:rPr>
      </w:pPr>
    </w:p>
    <w:p w14:paraId="0BEFCA3C" w14:textId="77777777" w:rsidR="002113D1" w:rsidRDefault="002113D1" w:rsidP="002113D1">
      <w:pPr>
        <w:rPr>
          <w:rFonts w:ascii="Arial" w:hAnsi="Arial" w:cs="Arial"/>
          <w:color w:val="222222"/>
          <w:sz w:val="16"/>
          <w:szCs w:val="16"/>
          <w:lang w:val="sk-SK"/>
        </w:rPr>
      </w:pPr>
    </w:p>
    <w:p w14:paraId="092E0FD4" w14:textId="77777777" w:rsidR="002113D1" w:rsidRDefault="002113D1" w:rsidP="002113D1">
      <w:pPr>
        <w:rPr>
          <w:rFonts w:ascii="Arial" w:hAnsi="Arial" w:cs="Arial"/>
          <w:color w:val="222222"/>
          <w:sz w:val="16"/>
          <w:szCs w:val="16"/>
          <w:lang w:val="sk-SK"/>
        </w:rPr>
      </w:pPr>
    </w:p>
    <w:p w14:paraId="4721FC0D" w14:textId="77777777" w:rsidR="002113D1" w:rsidRDefault="002113D1" w:rsidP="002113D1">
      <w:pPr>
        <w:rPr>
          <w:rFonts w:ascii="Arial" w:hAnsi="Arial" w:cs="Arial"/>
          <w:color w:val="222222"/>
          <w:sz w:val="16"/>
          <w:szCs w:val="16"/>
          <w:lang w:val="sk-SK"/>
        </w:rPr>
      </w:pPr>
    </w:p>
    <w:p w14:paraId="435426B9" w14:textId="77777777" w:rsidR="002113D1" w:rsidRDefault="002113D1" w:rsidP="002113D1">
      <w:pPr>
        <w:rPr>
          <w:rFonts w:ascii="Arial" w:hAnsi="Arial" w:cs="Arial"/>
          <w:color w:val="222222"/>
          <w:sz w:val="16"/>
          <w:szCs w:val="16"/>
          <w:lang w:val="sk-SK"/>
        </w:rPr>
      </w:pPr>
      <w:bookmarkStart w:id="0" w:name="_GoBack"/>
      <w:bookmarkEnd w:id="0"/>
    </w:p>
    <w:p w14:paraId="0E5E6B77" w14:textId="77777777" w:rsidR="002113D1" w:rsidRDefault="002113D1" w:rsidP="002113D1">
      <w:pPr>
        <w:rPr>
          <w:rFonts w:ascii="Arial" w:hAnsi="Arial" w:cs="Arial"/>
          <w:color w:val="222222"/>
          <w:sz w:val="16"/>
          <w:szCs w:val="16"/>
          <w:lang w:val="sk-SK"/>
        </w:rPr>
      </w:pPr>
    </w:p>
    <w:p w14:paraId="574D800F" w14:textId="77777777" w:rsidR="002113D1" w:rsidRDefault="002113D1" w:rsidP="002113D1">
      <w:pPr>
        <w:rPr>
          <w:rFonts w:ascii="Arial" w:hAnsi="Arial" w:cs="Arial"/>
          <w:color w:val="222222"/>
          <w:sz w:val="16"/>
          <w:szCs w:val="16"/>
          <w:lang w:val="sk-SK"/>
        </w:rPr>
      </w:pPr>
    </w:p>
    <w:p w14:paraId="53369265" w14:textId="77777777" w:rsidR="002113D1" w:rsidRDefault="002113D1" w:rsidP="002113D1">
      <w:pPr>
        <w:rPr>
          <w:rFonts w:ascii="Arial" w:hAnsi="Arial" w:cs="Arial"/>
          <w:color w:val="222222"/>
          <w:sz w:val="16"/>
          <w:szCs w:val="16"/>
          <w:lang w:val="sk-SK"/>
        </w:rPr>
      </w:pPr>
    </w:p>
    <w:p w14:paraId="6F9B0973" w14:textId="77777777" w:rsidR="002113D1" w:rsidRDefault="002113D1" w:rsidP="002113D1">
      <w:pPr>
        <w:rPr>
          <w:rFonts w:ascii="Arial" w:hAnsi="Arial" w:cs="Arial"/>
          <w:color w:val="222222"/>
          <w:sz w:val="16"/>
          <w:szCs w:val="16"/>
          <w:lang w:val="sk-SK"/>
        </w:rPr>
      </w:pPr>
    </w:p>
    <w:p w14:paraId="29C67C09" w14:textId="77777777" w:rsidR="002113D1" w:rsidRDefault="002113D1" w:rsidP="002113D1">
      <w:pPr>
        <w:rPr>
          <w:rFonts w:ascii="Arial" w:hAnsi="Arial" w:cs="Arial"/>
          <w:color w:val="222222"/>
          <w:sz w:val="16"/>
          <w:szCs w:val="16"/>
          <w:lang w:val="sk-SK"/>
        </w:rPr>
      </w:pPr>
    </w:p>
    <w:p w14:paraId="3E913777" w14:textId="77777777" w:rsidR="002113D1" w:rsidRPr="006C525C" w:rsidRDefault="002113D1" w:rsidP="002113D1">
      <w:pPr>
        <w:rPr>
          <w:rFonts w:ascii="Arial" w:hAnsi="Arial" w:cs="Arial"/>
          <w:color w:val="222222"/>
          <w:sz w:val="16"/>
          <w:szCs w:val="16"/>
          <w:lang w:val="sk-SK"/>
        </w:rPr>
      </w:pPr>
    </w:p>
    <w:p w14:paraId="6409B408" w14:textId="77777777" w:rsidR="002113D1" w:rsidRPr="006C525C" w:rsidRDefault="002113D1" w:rsidP="002113D1">
      <w:pPr>
        <w:rPr>
          <w:rFonts w:ascii="Arial" w:hAnsi="Arial" w:cs="Arial"/>
          <w:color w:val="222222"/>
          <w:sz w:val="16"/>
          <w:szCs w:val="16"/>
          <w:lang w:val="sk-SK"/>
        </w:rPr>
      </w:pPr>
      <w:r>
        <w:rPr>
          <w:rFonts w:ascii="Arial" w:hAnsi="Arial" w:cs="Arial"/>
          <w:color w:val="222222"/>
          <w:sz w:val="16"/>
          <w:szCs w:val="16"/>
          <w:lang w:val="sk-SK"/>
        </w:rPr>
        <w:br w:type="page"/>
      </w:r>
    </w:p>
    <w:tbl>
      <w:tblPr>
        <w:tblStyle w:val="TableGrid"/>
        <w:tblW w:w="0" w:type="auto"/>
        <w:tblLook w:val="04A0" w:firstRow="1" w:lastRow="0" w:firstColumn="1" w:lastColumn="0" w:noHBand="0" w:noVBand="1"/>
      </w:tblPr>
      <w:tblGrid>
        <w:gridCol w:w="5920"/>
        <w:gridCol w:w="3323"/>
      </w:tblGrid>
      <w:tr w:rsidR="002113D1" w:rsidRPr="00760954" w14:paraId="0BFD6278" w14:textId="77777777" w:rsidTr="00A910D7">
        <w:tc>
          <w:tcPr>
            <w:tcW w:w="9243" w:type="dxa"/>
            <w:gridSpan w:val="2"/>
            <w:shd w:val="clear" w:color="auto" w:fill="000000" w:themeFill="text1"/>
          </w:tcPr>
          <w:p w14:paraId="634C9502" w14:textId="77777777" w:rsidR="002113D1" w:rsidRPr="00760954" w:rsidRDefault="002113D1" w:rsidP="00A910D7">
            <w:pPr>
              <w:jc w:val="both"/>
              <w:rPr>
                <w:rFonts w:cstheme="minorHAnsi"/>
                <w:color w:val="F0F0F0" w:themeColor="background1"/>
                <w:lang w:val="sk-SK"/>
              </w:rPr>
            </w:pPr>
            <w:r w:rsidRPr="00760954">
              <w:rPr>
                <w:rFonts w:cstheme="minorHAnsi"/>
                <w:b/>
                <w:color w:val="F0F0F0" w:themeColor="background1"/>
                <w:lang w:val="sk-SK"/>
              </w:rPr>
              <w:lastRenderedPageBreak/>
              <w:t>Spoločná časť – Prosíme, vyplňte</w:t>
            </w:r>
          </w:p>
        </w:tc>
      </w:tr>
      <w:tr w:rsidR="002113D1" w:rsidRPr="00760954" w14:paraId="1C754979" w14:textId="77777777" w:rsidTr="00A910D7">
        <w:trPr>
          <w:trHeight w:val="680"/>
        </w:trPr>
        <w:tc>
          <w:tcPr>
            <w:tcW w:w="9243" w:type="dxa"/>
            <w:gridSpan w:val="2"/>
            <w:shd w:val="clear" w:color="auto" w:fill="F0F0F0" w:themeFill="background1"/>
          </w:tcPr>
          <w:p w14:paraId="12B748EC" w14:textId="77777777" w:rsidR="002113D1" w:rsidRPr="00760954" w:rsidRDefault="002113D1" w:rsidP="00A910D7">
            <w:pPr>
              <w:tabs>
                <w:tab w:val="left" w:pos="1440"/>
              </w:tabs>
              <w:jc w:val="both"/>
              <w:rPr>
                <w:rFonts w:cstheme="minorHAnsi"/>
                <w:sz w:val="18"/>
                <w:szCs w:val="18"/>
                <w:lang w:val="sk-SK"/>
              </w:rPr>
            </w:pPr>
            <w:r w:rsidRPr="00760954">
              <w:rPr>
                <w:rFonts w:cstheme="minorHAnsi"/>
                <w:sz w:val="18"/>
                <w:szCs w:val="18"/>
                <w:lang w:val="sk-SK"/>
              </w:rPr>
              <w:t xml:space="preserve">Vaše meno (vyplňte prosím tlačeným písmom vo formáte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pred</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priezvisko</w:t>
            </w:r>
            <w:r w:rsidRPr="00760954">
              <w:rPr>
                <w:rFonts w:cstheme="minorHAnsi"/>
                <w:color w:val="222222"/>
                <w:sz w:val="18"/>
                <w:szCs w:val="18"/>
                <w:lang w:val="sk-SK"/>
              </w:rPr>
              <w:t xml:space="preserv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za</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sz w:val="18"/>
                <w:szCs w:val="18"/>
                <w:lang w:val="sk-SK"/>
              </w:rPr>
              <w:t>)</w:t>
            </w:r>
          </w:p>
        </w:tc>
      </w:tr>
      <w:tr w:rsidR="002113D1" w:rsidRPr="00760954" w14:paraId="7015188B" w14:textId="77777777" w:rsidTr="00A910D7">
        <w:trPr>
          <w:trHeight w:val="567"/>
        </w:trPr>
        <w:tc>
          <w:tcPr>
            <w:tcW w:w="9243" w:type="dxa"/>
            <w:gridSpan w:val="2"/>
            <w:shd w:val="clear" w:color="auto" w:fill="auto"/>
          </w:tcPr>
          <w:p w14:paraId="5A906239"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Funkcia</w:t>
            </w:r>
          </w:p>
        </w:tc>
      </w:tr>
      <w:tr w:rsidR="002113D1" w:rsidRPr="00760954" w14:paraId="76234CEE" w14:textId="77777777" w:rsidTr="00A910D7">
        <w:tc>
          <w:tcPr>
            <w:tcW w:w="9243" w:type="dxa"/>
            <w:gridSpan w:val="2"/>
            <w:shd w:val="clear" w:color="auto" w:fill="B3B3B3" w:themeFill="background1" w:themeFillShade="BF"/>
          </w:tcPr>
          <w:p w14:paraId="745B85A7" w14:textId="77777777" w:rsidR="002113D1" w:rsidRPr="00760954" w:rsidRDefault="002113D1" w:rsidP="00A910D7">
            <w:pPr>
              <w:jc w:val="both"/>
              <w:rPr>
                <w:rFonts w:cstheme="minorHAnsi"/>
                <w:b/>
                <w:lang w:val="sk-SK"/>
              </w:rPr>
            </w:pPr>
            <w:r w:rsidRPr="00760954">
              <w:rPr>
                <w:rFonts w:cstheme="minorHAnsi"/>
                <w:b/>
                <w:lang w:val="sk-SK"/>
              </w:rPr>
              <w:t>Vaša adresa pracoviska</w:t>
            </w:r>
          </w:p>
        </w:tc>
      </w:tr>
      <w:tr w:rsidR="002113D1" w:rsidRPr="00760954" w14:paraId="35AFA9E0" w14:textId="77777777" w:rsidTr="00A910D7">
        <w:trPr>
          <w:trHeight w:val="567"/>
        </w:trPr>
        <w:tc>
          <w:tcPr>
            <w:tcW w:w="9243" w:type="dxa"/>
            <w:gridSpan w:val="2"/>
            <w:shd w:val="clear" w:color="auto" w:fill="auto"/>
          </w:tcPr>
          <w:p w14:paraId="434B2AA4"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Názov</w:t>
            </w:r>
          </w:p>
        </w:tc>
      </w:tr>
      <w:tr w:rsidR="002113D1" w:rsidRPr="00760954" w14:paraId="48C911AF" w14:textId="77777777" w:rsidTr="00A910D7">
        <w:trPr>
          <w:trHeight w:val="567"/>
        </w:trPr>
        <w:tc>
          <w:tcPr>
            <w:tcW w:w="5920" w:type="dxa"/>
            <w:shd w:val="clear" w:color="auto" w:fill="auto"/>
          </w:tcPr>
          <w:p w14:paraId="2F14B71D"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Ulica</w:t>
            </w:r>
          </w:p>
        </w:tc>
        <w:tc>
          <w:tcPr>
            <w:tcW w:w="3323" w:type="dxa"/>
            <w:shd w:val="clear" w:color="auto" w:fill="auto"/>
          </w:tcPr>
          <w:p w14:paraId="48C1AAFA"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č.p. alebo č.o.</w:t>
            </w:r>
          </w:p>
        </w:tc>
      </w:tr>
      <w:tr w:rsidR="002113D1" w:rsidRPr="00760954" w14:paraId="7B198E43" w14:textId="77777777" w:rsidTr="00A910D7">
        <w:trPr>
          <w:trHeight w:val="567"/>
        </w:trPr>
        <w:tc>
          <w:tcPr>
            <w:tcW w:w="5920" w:type="dxa"/>
            <w:shd w:val="clear" w:color="auto" w:fill="auto"/>
          </w:tcPr>
          <w:p w14:paraId="64B850BF"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Mesto</w:t>
            </w:r>
          </w:p>
        </w:tc>
        <w:tc>
          <w:tcPr>
            <w:tcW w:w="3323" w:type="dxa"/>
            <w:shd w:val="clear" w:color="auto" w:fill="auto"/>
          </w:tcPr>
          <w:p w14:paraId="0DFE97FD"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PSČ</w:t>
            </w:r>
          </w:p>
        </w:tc>
      </w:tr>
    </w:tbl>
    <w:p w14:paraId="1E7399E0" w14:textId="77777777" w:rsidR="002113D1" w:rsidRPr="00760954" w:rsidRDefault="002113D1" w:rsidP="002113D1">
      <w:pPr>
        <w:rPr>
          <w:rFonts w:asciiTheme="minorHAnsi" w:hAnsiTheme="minorHAnsi" w:cstheme="minorHAnsi"/>
          <w:lang w:val="sk-SK"/>
        </w:rPr>
      </w:pPr>
    </w:p>
    <w:tbl>
      <w:tblPr>
        <w:tblStyle w:val="TableGrid"/>
        <w:tblW w:w="0" w:type="auto"/>
        <w:tblLook w:val="04A0" w:firstRow="1" w:lastRow="0" w:firstColumn="1" w:lastColumn="0" w:noHBand="0" w:noVBand="1"/>
      </w:tblPr>
      <w:tblGrid>
        <w:gridCol w:w="5920"/>
        <w:gridCol w:w="3323"/>
      </w:tblGrid>
      <w:tr w:rsidR="002113D1" w:rsidRPr="00760954" w14:paraId="4464287C" w14:textId="77777777" w:rsidTr="00A910D7">
        <w:tc>
          <w:tcPr>
            <w:tcW w:w="9243" w:type="dxa"/>
            <w:gridSpan w:val="2"/>
            <w:shd w:val="clear" w:color="auto" w:fill="000000" w:themeFill="text1"/>
          </w:tcPr>
          <w:p w14:paraId="53E2F1D4" w14:textId="77777777" w:rsidR="002113D1" w:rsidRPr="00760954" w:rsidRDefault="002113D1" w:rsidP="00A910D7">
            <w:pPr>
              <w:jc w:val="both"/>
              <w:rPr>
                <w:rFonts w:cstheme="minorHAnsi"/>
                <w:b/>
                <w:color w:val="F0F0F0" w:themeColor="background1"/>
                <w:lang w:val="sk-SK"/>
              </w:rPr>
            </w:pPr>
            <w:r w:rsidRPr="00760954">
              <w:rPr>
                <w:rStyle w:val="hps"/>
                <w:rFonts w:cstheme="minorHAnsi"/>
                <w:b/>
                <w:color w:val="F0F0F0" w:themeColor="background1"/>
                <w:lang w:val="sk-SK"/>
              </w:rPr>
              <w:t>Časť</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1</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Vyplňte</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ak ste</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v</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pracovnom</w:t>
            </w:r>
            <w:r w:rsidRPr="00760954">
              <w:rPr>
                <w:rStyle w:val="shorttext"/>
                <w:rFonts w:cstheme="minorHAnsi"/>
                <w:b/>
                <w:color w:val="F0F0F0" w:themeColor="background1"/>
                <w:lang w:val="sk-SK"/>
              </w:rPr>
              <w:t xml:space="preserve"> </w:t>
            </w:r>
            <w:r w:rsidRPr="00760954">
              <w:rPr>
                <w:rStyle w:val="hps"/>
                <w:rFonts w:cstheme="minorHAnsi"/>
                <w:b/>
                <w:color w:val="F0F0F0" w:themeColor="background1"/>
                <w:lang w:val="sk-SK"/>
              </w:rPr>
              <w:t>pomere</w:t>
            </w:r>
          </w:p>
        </w:tc>
      </w:tr>
      <w:tr w:rsidR="002113D1" w:rsidRPr="00760954" w14:paraId="19E00DBF" w14:textId="77777777" w:rsidTr="00A910D7">
        <w:tc>
          <w:tcPr>
            <w:tcW w:w="9243" w:type="dxa"/>
            <w:gridSpan w:val="2"/>
            <w:shd w:val="clear" w:color="auto" w:fill="B3B3B3" w:themeFill="background1" w:themeFillShade="BF"/>
          </w:tcPr>
          <w:p w14:paraId="5171E80D" w14:textId="77777777" w:rsidR="002113D1" w:rsidRPr="00760954" w:rsidRDefault="002113D1" w:rsidP="00A910D7">
            <w:pPr>
              <w:jc w:val="both"/>
              <w:rPr>
                <w:rFonts w:cstheme="minorHAnsi"/>
                <w:b/>
                <w:lang w:val="sk-SK"/>
              </w:rPr>
            </w:pPr>
            <w:r w:rsidRPr="00760954">
              <w:rPr>
                <w:rFonts w:cstheme="minorHAnsi"/>
                <w:b/>
                <w:lang w:val="sk-SK"/>
              </w:rPr>
              <w:t>Poverená osoba a súvisiace zdravotnícke zariadenie či inštitúcie</w:t>
            </w:r>
            <w:r w:rsidRPr="00760954">
              <w:rPr>
                <w:rFonts w:cstheme="minorHAnsi"/>
                <w:b/>
                <w:vertAlign w:val="superscript"/>
                <w:lang w:val="sk-SK"/>
              </w:rPr>
              <w:t>*</w:t>
            </w:r>
          </w:p>
        </w:tc>
      </w:tr>
      <w:tr w:rsidR="002113D1" w:rsidRPr="00760954" w14:paraId="0A5B5DE4" w14:textId="77777777" w:rsidTr="00A910D7">
        <w:trPr>
          <w:trHeight w:val="680"/>
        </w:trPr>
        <w:tc>
          <w:tcPr>
            <w:tcW w:w="9243" w:type="dxa"/>
            <w:gridSpan w:val="2"/>
            <w:shd w:val="clear" w:color="auto" w:fill="auto"/>
          </w:tcPr>
          <w:p w14:paraId="437C15C1"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 xml:space="preserve">Meno poverenej osoby (tlačeným písmom vo formáte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pred</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priezvisko</w:t>
            </w:r>
            <w:r w:rsidRPr="00760954">
              <w:rPr>
                <w:rFonts w:cstheme="minorHAnsi"/>
                <w:color w:val="222222"/>
                <w:sz w:val="18"/>
                <w:szCs w:val="18"/>
                <w:lang w:val="sk-SK"/>
              </w:rPr>
              <w:t xml:space="preserv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za</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sz w:val="18"/>
                <w:szCs w:val="18"/>
                <w:lang w:val="sk-SK"/>
              </w:rPr>
              <w:t>)</w:t>
            </w:r>
          </w:p>
        </w:tc>
      </w:tr>
      <w:tr w:rsidR="002113D1" w:rsidRPr="00760954" w14:paraId="675E79AE" w14:textId="77777777" w:rsidTr="00A910D7">
        <w:trPr>
          <w:trHeight w:val="567"/>
        </w:trPr>
        <w:tc>
          <w:tcPr>
            <w:tcW w:w="9243" w:type="dxa"/>
            <w:gridSpan w:val="2"/>
            <w:shd w:val="clear" w:color="auto" w:fill="auto"/>
          </w:tcPr>
          <w:p w14:paraId="6E2D9FF5"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Funkcia poverenej osoby</w:t>
            </w:r>
          </w:p>
        </w:tc>
      </w:tr>
      <w:tr w:rsidR="002113D1" w:rsidRPr="00760954" w14:paraId="71D9BC40" w14:textId="77777777" w:rsidTr="00A910D7">
        <w:trPr>
          <w:trHeight w:val="567"/>
        </w:trPr>
        <w:tc>
          <w:tcPr>
            <w:tcW w:w="9243" w:type="dxa"/>
            <w:gridSpan w:val="2"/>
            <w:shd w:val="clear" w:color="auto" w:fill="auto"/>
          </w:tcPr>
          <w:p w14:paraId="2E6EF5D5"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E-mail poverenej osoby</w:t>
            </w:r>
          </w:p>
        </w:tc>
      </w:tr>
      <w:tr w:rsidR="002113D1" w:rsidRPr="00760954" w14:paraId="325B8376" w14:textId="77777777" w:rsidTr="00A910D7">
        <w:tc>
          <w:tcPr>
            <w:tcW w:w="9243" w:type="dxa"/>
            <w:gridSpan w:val="2"/>
            <w:shd w:val="clear" w:color="auto" w:fill="auto"/>
          </w:tcPr>
          <w:p w14:paraId="4917D537" w14:textId="77777777" w:rsidR="002113D1" w:rsidRPr="00760954" w:rsidRDefault="002113D1" w:rsidP="00A910D7">
            <w:pPr>
              <w:jc w:val="both"/>
              <w:rPr>
                <w:rFonts w:cstheme="minorHAnsi"/>
                <w:b/>
                <w:lang w:val="sk-SK"/>
              </w:rPr>
            </w:pPr>
            <w:r w:rsidRPr="00760954">
              <w:rPr>
                <w:rFonts w:cstheme="minorHAnsi"/>
                <w:b/>
                <w:lang w:val="sk-SK"/>
              </w:rPr>
              <w:t>Adresa zdravotníckeho zariadenia (</w:t>
            </w:r>
            <w:r w:rsidRPr="00760954">
              <w:rPr>
                <w:rFonts w:cstheme="minorHAnsi"/>
                <w:b/>
                <w:iCs/>
                <w:lang w:val="sk-SK"/>
              </w:rPr>
              <w:t>pokiaľ</w:t>
            </w:r>
            <w:r w:rsidRPr="00760954">
              <w:rPr>
                <w:rFonts w:cstheme="minorHAnsi"/>
                <w:b/>
                <w:color w:val="222222"/>
                <w:lang w:val="sk-SK"/>
              </w:rPr>
              <w:t xml:space="preserve"> </w:t>
            </w:r>
            <w:r w:rsidRPr="00760954">
              <w:rPr>
                <w:rStyle w:val="hps"/>
                <w:rFonts w:cstheme="minorHAnsi"/>
                <w:b/>
                <w:color w:val="222222"/>
                <w:lang w:val="sk-SK"/>
              </w:rPr>
              <w:t>je</w:t>
            </w:r>
            <w:r w:rsidRPr="00760954">
              <w:rPr>
                <w:rFonts w:cstheme="minorHAnsi"/>
                <w:b/>
                <w:color w:val="222222"/>
                <w:lang w:val="sk-SK"/>
              </w:rPr>
              <w:t xml:space="preserve"> </w:t>
            </w:r>
            <w:r w:rsidRPr="00760954">
              <w:rPr>
                <w:rStyle w:val="hps"/>
                <w:rFonts w:cstheme="minorHAnsi"/>
                <w:b/>
                <w:color w:val="222222"/>
                <w:lang w:val="sk-SK"/>
              </w:rPr>
              <w:t>rovnaká</w:t>
            </w:r>
            <w:r w:rsidRPr="00760954">
              <w:rPr>
                <w:rFonts w:cstheme="minorHAnsi"/>
                <w:b/>
                <w:color w:val="222222"/>
                <w:lang w:val="sk-SK"/>
              </w:rPr>
              <w:t xml:space="preserve"> </w:t>
            </w:r>
            <w:r w:rsidRPr="00760954">
              <w:rPr>
                <w:rStyle w:val="hps"/>
                <w:rFonts w:cstheme="minorHAnsi"/>
                <w:b/>
                <w:color w:val="222222"/>
                <w:lang w:val="sk-SK"/>
              </w:rPr>
              <w:t>ako adresa</w:t>
            </w:r>
            <w:r w:rsidRPr="00760954">
              <w:rPr>
                <w:rFonts w:cstheme="minorHAnsi"/>
                <w:b/>
                <w:color w:val="222222"/>
                <w:lang w:val="sk-SK"/>
              </w:rPr>
              <w:t xml:space="preserve"> </w:t>
            </w:r>
            <w:r w:rsidRPr="00760954">
              <w:rPr>
                <w:rStyle w:val="hps"/>
                <w:rFonts w:cstheme="minorHAnsi"/>
                <w:b/>
                <w:color w:val="222222"/>
                <w:lang w:val="sk-SK"/>
              </w:rPr>
              <w:t>uvedená</w:t>
            </w:r>
            <w:r w:rsidRPr="00760954">
              <w:rPr>
                <w:rFonts w:cstheme="minorHAnsi"/>
                <w:b/>
                <w:color w:val="222222"/>
                <w:lang w:val="sk-SK"/>
              </w:rPr>
              <w:t xml:space="preserve"> </w:t>
            </w:r>
            <w:r w:rsidRPr="00760954">
              <w:rPr>
                <w:rStyle w:val="hps"/>
                <w:rFonts w:cstheme="minorHAnsi"/>
                <w:b/>
                <w:color w:val="222222"/>
                <w:lang w:val="sk-SK"/>
              </w:rPr>
              <w:t>vyššie</w:t>
            </w:r>
            <w:r w:rsidRPr="00760954">
              <w:rPr>
                <w:rFonts w:cstheme="minorHAnsi"/>
                <w:b/>
                <w:color w:val="222222"/>
                <w:lang w:val="sk-SK"/>
              </w:rPr>
              <w:t xml:space="preserve">, </w:t>
            </w:r>
            <w:r w:rsidRPr="00760954">
              <w:rPr>
                <w:rStyle w:val="hps"/>
                <w:rFonts w:cstheme="minorHAnsi"/>
                <w:b/>
                <w:color w:val="222222"/>
                <w:lang w:val="sk-SK"/>
              </w:rPr>
              <w:t>nevyplňujte</w:t>
            </w:r>
            <w:r w:rsidRPr="00760954">
              <w:rPr>
                <w:rFonts w:cstheme="minorHAnsi"/>
                <w:b/>
                <w:lang w:val="sk-SK"/>
              </w:rPr>
              <w:t>)</w:t>
            </w:r>
          </w:p>
        </w:tc>
      </w:tr>
      <w:tr w:rsidR="002113D1" w:rsidRPr="00760954" w14:paraId="5196303B" w14:textId="77777777" w:rsidTr="00A910D7">
        <w:trPr>
          <w:trHeight w:val="567"/>
        </w:trPr>
        <w:tc>
          <w:tcPr>
            <w:tcW w:w="9243" w:type="dxa"/>
            <w:gridSpan w:val="2"/>
            <w:shd w:val="clear" w:color="auto" w:fill="auto"/>
          </w:tcPr>
          <w:p w14:paraId="7BCF0F98"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Názov</w:t>
            </w:r>
          </w:p>
        </w:tc>
      </w:tr>
      <w:tr w:rsidR="002113D1" w:rsidRPr="00760954" w14:paraId="30808E06" w14:textId="77777777" w:rsidTr="00A910D7">
        <w:trPr>
          <w:trHeight w:val="567"/>
        </w:trPr>
        <w:tc>
          <w:tcPr>
            <w:tcW w:w="5920" w:type="dxa"/>
            <w:shd w:val="clear" w:color="auto" w:fill="auto"/>
          </w:tcPr>
          <w:p w14:paraId="09C52493"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Ulica</w:t>
            </w:r>
          </w:p>
        </w:tc>
        <w:tc>
          <w:tcPr>
            <w:tcW w:w="3323" w:type="dxa"/>
            <w:shd w:val="clear" w:color="auto" w:fill="auto"/>
          </w:tcPr>
          <w:p w14:paraId="6B18C669"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č.p. alebo č.o.</w:t>
            </w:r>
          </w:p>
        </w:tc>
      </w:tr>
      <w:tr w:rsidR="002113D1" w:rsidRPr="00760954" w14:paraId="70B91495" w14:textId="77777777" w:rsidTr="00A910D7">
        <w:trPr>
          <w:trHeight w:val="567"/>
        </w:trPr>
        <w:tc>
          <w:tcPr>
            <w:tcW w:w="5920" w:type="dxa"/>
            <w:shd w:val="clear" w:color="auto" w:fill="auto"/>
          </w:tcPr>
          <w:p w14:paraId="4ED55AF7"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Mesto</w:t>
            </w:r>
          </w:p>
        </w:tc>
        <w:tc>
          <w:tcPr>
            <w:tcW w:w="3323" w:type="dxa"/>
            <w:shd w:val="clear" w:color="auto" w:fill="auto"/>
          </w:tcPr>
          <w:p w14:paraId="6A0F86F3"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PSČ</w:t>
            </w:r>
          </w:p>
        </w:tc>
      </w:tr>
      <w:tr w:rsidR="002113D1" w:rsidRPr="00760954" w14:paraId="42B31249" w14:textId="77777777" w:rsidTr="00A910D7">
        <w:tc>
          <w:tcPr>
            <w:tcW w:w="9243" w:type="dxa"/>
            <w:gridSpan w:val="2"/>
          </w:tcPr>
          <w:p w14:paraId="07577F16" w14:textId="77777777" w:rsidR="002113D1" w:rsidRPr="00760954" w:rsidRDefault="002113D1" w:rsidP="00A910D7">
            <w:pPr>
              <w:jc w:val="both"/>
              <w:rPr>
                <w:rFonts w:cstheme="minorHAnsi"/>
                <w:b/>
                <w:lang w:val="sk-SK"/>
              </w:rPr>
            </w:pPr>
            <w:r w:rsidRPr="00760954">
              <w:rPr>
                <w:rFonts w:cstheme="minorHAnsi"/>
                <w:b/>
                <w:iCs/>
                <w:lang w:val="sk-SK"/>
              </w:rPr>
              <w:t>Pokiaľ pracujete pre viaceré zariadenia</w:t>
            </w:r>
            <w:r w:rsidRPr="00760954">
              <w:rPr>
                <w:rStyle w:val="hps"/>
                <w:rFonts w:cstheme="minorHAnsi"/>
                <w:b/>
                <w:color w:val="222222"/>
                <w:lang w:val="sk-SK"/>
              </w:rPr>
              <w:t xml:space="preserve"> </w:t>
            </w:r>
            <w:r w:rsidRPr="00760954">
              <w:rPr>
                <w:rFonts w:cstheme="minorHAnsi"/>
                <w:b/>
                <w:color w:val="222222"/>
                <w:lang w:val="sk-SK"/>
              </w:rPr>
              <w:t xml:space="preserve">, </w:t>
            </w:r>
            <w:r w:rsidRPr="00760954">
              <w:rPr>
                <w:rStyle w:val="hps"/>
                <w:rFonts w:cstheme="minorHAnsi"/>
                <w:b/>
                <w:color w:val="222222"/>
                <w:lang w:val="sk-SK"/>
              </w:rPr>
              <w:t>uveďte</w:t>
            </w:r>
            <w:r w:rsidRPr="00760954">
              <w:rPr>
                <w:rFonts w:cstheme="minorHAnsi"/>
                <w:b/>
                <w:color w:val="222222"/>
                <w:lang w:val="sk-SK"/>
              </w:rPr>
              <w:t xml:space="preserve"> </w:t>
            </w:r>
            <w:r w:rsidRPr="00760954">
              <w:rPr>
                <w:rStyle w:val="hps"/>
                <w:rFonts w:cstheme="minorHAnsi"/>
                <w:b/>
                <w:color w:val="222222"/>
                <w:lang w:val="sk-SK"/>
              </w:rPr>
              <w:t>údaje</w:t>
            </w:r>
            <w:r w:rsidRPr="00760954">
              <w:rPr>
                <w:rFonts w:cstheme="minorHAnsi"/>
                <w:b/>
                <w:color w:val="222222"/>
                <w:lang w:val="sk-SK"/>
              </w:rPr>
              <w:t xml:space="preserve"> </w:t>
            </w:r>
            <w:r w:rsidRPr="00760954">
              <w:rPr>
                <w:rStyle w:val="hps"/>
                <w:rFonts w:cstheme="minorHAnsi"/>
                <w:b/>
                <w:color w:val="222222"/>
                <w:lang w:val="sk-SK"/>
              </w:rPr>
              <w:t>a</w:t>
            </w:r>
            <w:r w:rsidRPr="00760954">
              <w:rPr>
                <w:rFonts w:cstheme="minorHAnsi"/>
                <w:b/>
                <w:color w:val="222222"/>
                <w:lang w:val="sk-SK"/>
              </w:rPr>
              <w:t xml:space="preserve"> </w:t>
            </w:r>
            <w:r w:rsidRPr="00760954">
              <w:rPr>
                <w:rStyle w:val="hps"/>
                <w:rFonts w:cstheme="minorHAnsi"/>
                <w:b/>
                <w:color w:val="222222"/>
                <w:lang w:val="sk-SK"/>
              </w:rPr>
              <w:t>poverené</w:t>
            </w:r>
            <w:r w:rsidRPr="00760954">
              <w:rPr>
                <w:rFonts w:cstheme="minorHAnsi"/>
                <w:b/>
                <w:color w:val="222222"/>
                <w:lang w:val="sk-SK"/>
              </w:rPr>
              <w:t xml:space="preserve"> </w:t>
            </w:r>
            <w:r w:rsidRPr="00760954">
              <w:rPr>
                <w:rStyle w:val="hps"/>
                <w:rFonts w:cstheme="minorHAnsi"/>
                <w:b/>
                <w:color w:val="222222"/>
                <w:lang w:val="sk-SK"/>
              </w:rPr>
              <w:t>osoby v každom</w:t>
            </w:r>
            <w:r w:rsidRPr="00760954">
              <w:rPr>
                <w:rFonts w:cstheme="minorHAnsi"/>
                <w:b/>
                <w:color w:val="222222"/>
                <w:lang w:val="sk-SK"/>
              </w:rPr>
              <w:t xml:space="preserve"> </w:t>
            </w:r>
            <w:r w:rsidRPr="00760954">
              <w:rPr>
                <w:rStyle w:val="hps"/>
                <w:rFonts w:cstheme="minorHAnsi"/>
                <w:b/>
                <w:color w:val="222222"/>
                <w:lang w:val="sk-SK"/>
              </w:rPr>
              <w:t>z</w:t>
            </w:r>
            <w:r w:rsidRPr="00760954">
              <w:rPr>
                <w:rFonts w:cstheme="minorHAnsi"/>
                <w:b/>
                <w:color w:val="222222"/>
                <w:lang w:val="sk-SK"/>
              </w:rPr>
              <w:t xml:space="preserve"> </w:t>
            </w:r>
            <w:r w:rsidRPr="00760954">
              <w:rPr>
                <w:rStyle w:val="hps"/>
                <w:rFonts w:cstheme="minorHAnsi"/>
                <w:b/>
                <w:color w:val="222222"/>
                <w:lang w:val="sk-SK"/>
              </w:rPr>
              <w:t>nich</w:t>
            </w:r>
            <w:r w:rsidRPr="00760954">
              <w:rPr>
                <w:rFonts w:cstheme="minorHAnsi"/>
                <w:b/>
                <w:color w:val="222222"/>
                <w:lang w:val="sk-SK"/>
              </w:rPr>
              <w:t xml:space="preserve">. </w:t>
            </w:r>
            <w:r w:rsidRPr="00760954">
              <w:rPr>
                <w:rStyle w:val="hps"/>
                <w:rFonts w:cstheme="minorHAnsi"/>
                <w:b/>
                <w:color w:val="222222"/>
                <w:lang w:val="sk-SK"/>
              </w:rPr>
              <w:t>Formuláre</w:t>
            </w:r>
            <w:r w:rsidRPr="00760954">
              <w:rPr>
                <w:rFonts w:cstheme="minorHAnsi"/>
                <w:b/>
                <w:color w:val="222222"/>
                <w:lang w:val="sk-SK"/>
              </w:rPr>
              <w:t xml:space="preserve"> </w:t>
            </w:r>
            <w:r w:rsidRPr="00760954">
              <w:rPr>
                <w:rStyle w:val="hps"/>
                <w:rFonts w:cstheme="minorHAnsi"/>
                <w:b/>
                <w:color w:val="222222"/>
                <w:lang w:val="sk-SK"/>
              </w:rPr>
              <w:t>pre</w:t>
            </w:r>
            <w:r w:rsidRPr="00760954">
              <w:rPr>
                <w:rFonts w:cstheme="minorHAnsi"/>
                <w:b/>
                <w:color w:val="222222"/>
                <w:lang w:val="sk-SK"/>
              </w:rPr>
              <w:t xml:space="preserve"> </w:t>
            </w:r>
            <w:r w:rsidRPr="00760954">
              <w:rPr>
                <w:rStyle w:val="hps"/>
                <w:rFonts w:cstheme="minorHAnsi"/>
                <w:b/>
                <w:color w:val="222222"/>
                <w:lang w:val="sk-SK"/>
              </w:rPr>
              <w:t>prípadné</w:t>
            </w:r>
            <w:r w:rsidRPr="00760954">
              <w:rPr>
                <w:rFonts w:cstheme="minorHAnsi"/>
                <w:b/>
                <w:color w:val="222222"/>
                <w:lang w:val="sk-SK"/>
              </w:rPr>
              <w:t xml:space="preserve"> </w:t>
            </w:r>
            <w:r w:rsidRPr="00760954">
              <w:rPr>
                <w:rStyle w:val="hps"/>
                <w:rFonts w:cstheme="minorHAnsi"/>
                <w:b/>
                <w:color w:val="222222"/>
                <w:lang w:val="sk-SK"/>
              </w:rPr>
              <w:t>ďalšie zariadenia</w:t>
            </w:r>
            <w:r w:rsidRPr="00760954">
              <w:rPr>
                <w:rFonts w:cstheme="minorHAnsi"/>
                <w:b/>
                <w:color w:val="222222"/>
                <w:lang w:val="sk-SK"/>
              </w:rPr>
              <w:t xml:space="preserve"> </w:t>
            </w:r>
            <w:r w:rsidRPr="00760954">
              <w:rPr>
                <w:rStyle w:val="hps"/>
                <w:rFonts w:cstheme="minorHAnsi"/>
                <w:b/>
                <w:color w:val="222222"/>
                <w:lang w:val="sk-SK"/>
              </w:rPr>
              <w:t>nájdete</w:t>
            </w:r>
            <w:r w:rsidRPr="00760954">
              <w:rPr>
                <w:rFonts w:cstheme="minorHAnsi"/>
                <w:b/>
                <w:color w:val="222222"/>
                <w:lang w:val="sk-SK"/>
              </w:rPr>
              <w:t xml:space="preserve"> </w:t>
            </w:r>
            <w:r w:rsidRPr="00760954">
              <w:rPr>
                <w:rStyle w:val="hps"/>
                <w:rFonts w:cstheme="minorHAnsi"/>
                <w:b/>
                <w:color w:val="222222"/>
                <w:lang w:val="sk-SK"/>
              </w:rPr>
              <w:t>na</w:t>
            </w:r>
            <w:r w:rsidRPr="00760954">
              <w:rPr>
                <w:rFonts w:cstheme="minorHAnsi"/>
                <w:b/>
                <w:color w:val="222222"/>
                <w:lang w:val="sk-SK"/>
              </w:rPr>
              <w:t xml:space="preserve"> </w:t>
            </w:r>
            <w:r w:rsidRPr="00760954">
              <w:rPr>
                <w:rStyle w:val="hps"/>
                <w:rFonts w:cstheme="minorHAnsi"/>
                <w:b/>
                <w:color w:val="222222"/>
                <w:lang w:val="sk-SK"/>
              </w:rPr>
              <w:t>rube</w:t>
            </w:r>
            <w:r w:rsidRPr="00760954">
              <w:rPr>
                <w:rFonts w:cstheme="minorHAnsi"/>
                <w:b/>
                <w:color w:val="222222"/>
                <w:lang w:val="sk-SK"/>
              </w:rPr>
              <w:t xml:space="preserve"> </w:t>
            </w:r>
            <w:r w:rsidRPr="00760954">
              <w:rPr>
                <w:rStyle w:val="hps"/>
                <w:rFonts w:cstheme="minorHAnsi"/>
                <w:b/>
                <w:color w:val="222222"/>
                <w:lang w:val="sk-SK"/>
              </w:rPr>
              <w:t>tejto</w:t>
            </w:r>
            <w:r w:rsidRPr="00760954">
              <w:rPr>
                <w:rFonts w:cstheme="minorHAnsi"/>
                <w:b/>
                <w:color w:val="222222"/>
                <w:lang w:val="sk-SK"/>
              </w:rPr>
              <w:t xml:space="preserve"> </w:t>
            </w:r>
            <w:r w:rsidRPr="00760954">
              <w:rPr>
                <w:rStyle w:val="hps"/>
                <w:rFonts w:cstheme="minorHAnsi"/>
                <w:b/>
                <w:color w:val="222222"/>
                <w:lang w:val="sk-SK"/>
              </w:rPr>
              <w:t>stránky</w:t>
            </w:r>
            <w:r w:rsidRPr="00760954">
              <w:rPr>
                <w:rFonts w:cstheme="minorHAnsi"/>
                <w:b/>
                <w:color w:val="222222"/>
                <w:lang w:val="sk-SK"/>
              </w:rPr>
              <w:t>.</w:t>
            </w:r>
          </w:p>
        </w:tc>
      </w:tr>
      <w:tr w:rsidR="002113D1" w:rsidRPr="00760954" w14:paraId="790BDCB5" w14:textId="77777777" w:rsidTr="00A910D7">
        <w:trPr>
          <w:trHeight w:val="980"/>
        </w:trPr>
        <w:tc>
          <w:tcPr>
            <w:tcW w:w="9243" w:type="dxa"/>
            <w:gridSpan w:val="2"/>
            <w:vAlign w:val="center"/>
          </w:tcPr>
          <w:p w14:paraId="6AD14333" w14:textId="77777777" w:rsidR="002113D1" w:rsidRPr="00760954" w:rsidRDefault="002113D1" w:rsidP="00A910D7">
            <w:pPr>
              <w:rPr>
                <w:rFonts w:cstheme="minorHAnsi"/>
                <w:i/>
                <w:lang w:val="sk-SK"/>
              </w:rPr>
            </w:pPr>
            <w:r w:rsidRPr="00760954">
              <w:rPr>
                <w:rFonts w:cstheme="minorHAnsi"/>
                <w:i/>
                <w:lang w:val="sk-SK"/>
              </w:rPr>
              <w:t>Prijímam toto finančné sponzorovanie za podmienok uvedených v Súhlase s oznámením sponzorskej podpory a beriem na vedomie, že spoločnosť Lilly bude informovať uvedené poverené osoby o sponzorskej podpore poskytovanej na základe tohto Súhlasu.</w:t>
            </w:r>
          </w:p>
        </w:tc>
      </w:tr>
      <w:tr w:rsidR="002113D1" w:rsidRPr="00760954" w14:paraId="6813D411" w14:textId="77777777" w:rsidTr="00A910D7">
        <w:trPr>
          <w:trHeight w:val="567"/>
        </w:trPr>
        <w:tc>
          <w:tcPr>
            <w:tcW w:w="5920" w:type="dxa"/>
            <w:shd w:val="clear" w:color="auto" w:fill="auto"/>
          </w:tcPr>
          <w:p w14:paraId="571EFC38"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Podpis</w:t>
            </w:r>
          </w:p>
        </w:tc>
        <w:tc>
          <w:tcPr>
            <w:tcW w:w="3323" w:type="dxa"/>
            <w:shd w:val="clear" w:color="auto" w:fill="auto"/>
          </w:tcPr>
          <w:p w14:paraId="5ABEE2E8"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Dátum</w:t>
            </w:r>
          </w:p>
        </w:tc>
      </w:tr>
    </w:tbl>
    <w:p w14:paraId="5BBB7EB2" w14:textId="77777777" w:rsidR="002113D1" w:rsidRPr="00760954" w:rsidRDefault="002113D1" w:rsidP="002113D1">
      <w:pPr>
        <w:rPr>
          <w:rFonts w:asciiTheme="minorHAnsi" w:hAnsiTheme="minorHAnsi" w:cstheme="minorHAnsi"/>
          <w:lang w:val="sk-SK"/>
        </w:rPr>
      </w:pPr>
    </w:p>
    <w:tbl>
      <w:tblPr>
        <w:tblStyle w:val="TableGrid"/>
        <w:tblW w:w="0" w:type="auto"/>
        <w:tblLook w:val="04A0" w:firstRow="1" w:lastRow="0" w:firstColumn="1" w:lastColumn="0" w:noHBand="0" w:noVBand="1"/>
      </w:tblPr>
      <w:tblGrid>
        <w:gridCol w:w="5920"/>
        <w:gridCol w:w="3323"/>
      </w:tblGrid>
      <w:tr w:rsidR="002113D1" w:rsidRPr="00760954" w14:paraId="4A25E7D6" w14:textId="77777777" w:rsidTr="00A910D7">
        <w:tc>
          <w:tcPr>
            <w:tcW w:w="9243" w:type="dxa"/>
            <w:gridSpan w:val="2"/>
            <w:shd w:val="clear" w:color="auto" w:fill="000000" w:themeFill="text1"/>
          </w:tcPr>
          <w:p w14:paraId="42F8496E" w14:textId="77777777" w:rsidR="002113D1" w:rsidRPr="00760954" w:rsidRDefault="002113D1" w:rsidP="00A910D7">
            <w:pPr>
              <w:jc w:val="both"/>
              <w:rPr>
                <w:rFonts w:cstheme="minorHAnsi"/>
                <w:b/>
                <w:color w:val="F0F0F0" w:themeColor="background1"/>
                <w:lang w:val="sk-SK"/>
              </w:rPr>
            </w:pPr>
            <w:r w:rsidRPr="00760954">
              <w:rPr>
                <w:rStyle w:val="hps"/>
                <w:rFonts w:cstheme="minorHAnsi"/>
                <w:b/>
                <w:color w:val="F0F0F0" w:themeColor="background1"/>
                <w:lang w:val="sk-SK"/>
              </w:rPr>
              <w:t>Časť</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2</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Vyplňte</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ak ste</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samostatne zárobkovo činnou osobou</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bez</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pracovného pomeru</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či partnerom</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vo vlastnej</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spoločnosti</w:t>
            </w:r>
          </w:p>
        </w:tc>
      </w:tr>
      <w:tr w:rsidR="002113D1" w:rsidRPr="00760954" w14:paraId="33E5A9CF" w14:textId="77777777" w:rsidTr="00A910D7">
        <w:trPr>
          <w:trHeight w:val="964"/>
        </w:trPr>
        <w:tc>
          <w:tcPr>
            <w:tcW w:w="9243" w:type="dxa"/>
            <w:gridSpan w:val="2"/>
            <w:vAlign w:val="center"/>
          </w:tcPr>
          <w:p w14:paraId="2B3BE5A5" w14:textId="77777777" w:rsidR="002113D1" w:rsidRPr="00760954" w:rsidRDefault="002113D1" w:rsidP="00A910D7">
            <w:pPr>
              <w:shd w:val="clear" w:color="auto" w:fill="F5F5F5"/>
              <w:spacing w:after="120"/>
              <w:textAlignment w:val="top"/>
              <w:rPr>
                <w:rFonts w:cstheme="minorHAnsi"/>
                <w:i/>
                <w:color w:val="777777"/>
                <w:lang w:val="sk-SK"/>
              </w:rPr>
            </w:pPr>
            <w:r w:rsidRPr="00760954">
              <w:rPr>
                <w:rFonts w:cstheme="minorHAnsi"/>
                <w:i/>
                <w:color w:val="222222"/>
                <w:lang w:val="sk-SK"/>
              </w:rPr>
              <w:t>Prijímam toto finančné hradenie (sponzorovanie) za podmienok uvedených v Súhlase s oznámením sponzorskej podpory a potvrdzujem, že som výlučne samostatne zárobkovo činnou osobou, či partnerom vo vlastnej spoločnosti.</w:t>
            </w:r>
          </w:p>
        </w:tc>
      </w:tr>
      <w:tr w:rsidR="002113D1" w:rsidRPr="00760954" w14:paraId="48ED8A83" w14:textId="77777777" w:rsidTr="00A910D7">
        <w:trPr>
          <w:trHeight w:val="567"/>
        </w:trPr>
        <w:tc>
          <w:tcPr>
            <w:tcW w:w="5920" w:type="dxa"/>
            <w:shd w:val="clear" w:color="auto" w:fill="auto"/>
          </w:tcPr>
          <w:p w14:paraId="0CB02CE4"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Podpis</w:t>
            </w:r>
          </w:p>
        </w:tc>
        <w:tc>
          <w:tcPr>
            <w:tcW w:w="3323" w:type="dxa"/>
            <w:shd w:val="clear" w:color="auto" w:fill="auto"/>
          </w:tcPr>
          <w:p w14:paraId="5DB6CD44"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Dátum</w:t>
            </w:r>
          </w:p>
        </w:tc>
      </w:tr>
    </w:tbl>
    <w:p w14:paraId="5BE79124" w14:textId="77777777" w:rsidR="002113D1" w:rsidRPr="00760954" w:rsidRDefault="002113D1" w:rsidP="002113D1">
      <w:pPr>
        <w:rPr>
          <w:rFonts w:asciiTheme="minorHAnsi" w:hAnsiTheme="minorHAnsi" w:cstheme="minorHAnsi"/>
          <w:lang w:val="sk-SK"/>
        </w:rPr>
      </w:pPr>
    </w:p>
    <w:tbl>
      <w:tblPr>
        <w:tblStyle w:val="TableGrid"/>
        <w:tblW w:w="0" w:type="auto"/>
        <w:tblLook w:val="04A0" w:firstRow="1" w:lastRow="0" w:firstColumn="1" w:lastColumn="0" w:noHBand="0" w:noVBand="1"/>
      </w:tblPr>
      <w:tblGrid>
        <w:gridCol w:w="5920"/>
        <w:gridCol w:w="3323"/>
      </w:tblGrid>
      <w:tr w:rsidR="002113D1" w:rsidRPr="00760954" w14:paraId="73DF882B" w14:textId="77777777" w:rsidTr="00A910D7">
        <w:tc>
          <w:tcPr>
            <w:tcW w:w="9243" w:type="dxa"/>
            <w:gridSpan w:val="2"/>
            <w:shd w:val="clear" w:color="auto" w:fill="000000" w:themeFill="text1"/>
          </w:tcPr>
          <w:p w14:paraId="5DB7EBD7" w14:textId="77777777" w:rsidR="002113D1" w:rsidRPr="00760954" w:rsidRDefault="002113D1" w:rsidP="00A910D7">
            <w:pPr>
              <w:jc w:val="both"/>
              <w:rPr>
                <w:rFonts w:cstheme="minorHAnsi"/>
                <w:b/>
                <w:color w:val="F0F0F0" w:themeColor="background1"/>
                <w:lang w:val="sk-SK"/>
              </w:rPr>
            </w:pPr>
            <w:r w:rsidRPr="00760954">
              <w:rPr>
                <w:rFonts w:cstheme="minorHAnsi"/>
                <w:lang w:val="sk-SK"/>
              </w:rPr>
              <w:br w:type="page"/>
            </w:r>
            <w:r w:rsidRPr="00760954">
              <w:rPr>
                <w:rStyle w:val="hps"/>
                <w:rFonts w:cstheme="minorHAnsi"/>
                <w:b/>
                <w:color w:val="F0F0F0" w:themeColor="background1"/>
                <w:lang w:val="sk-SK"/>
              </w:rPr>
              <w:t>Pokračovanie</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Časti</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1</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w:t>
            </w:r>
            <w:r w:rsidRPr="00760954">
              <w:rPr>
                <w:rFonts w:cstheme="minorHAnsi"/>
                <w:b/>
                <w:color w:val="F0F0F0" w:themeColor="background1"/>
                <w:lang w:val="sk-SK"/>
              </w:rPr>
              <w:t xml:space="preserve"> </w:t>
            </w:r>
            <w:r w:rsidRPr="00760954">
              <w:rPr>
                <w:rStyle w:val="hps"/>
                <w:rFonts w:cstheme="minorHAnsi"/>
                <w:b/>
                <w:color w:val="F0F0F0" w:themeColor="background1"/>
                <w:lang w:val="sk-SK"/>
              </w:rPr>
              <w:t>Vyplňte</w:t>
            </w:r>
            <w:r w:rsidRPr="00760954">
              <w:rPr>
                <w:rFonts w:cstheme="minorHAnsi"/>
                <w:b/>
                <w:color w:val="F0F0F0" w:themeColor="background1"/>
                <w:lang w:val="sk-SK"/>
              </w:rPr>
              <w:t xml:space="preserve">, </w:t>
            </w:r>
            <w:r w:rsidRPr="00760954">
              <w:rPr>
                <w:rFonts w:cstheme="minorHAnsi"/>
                <w:b/>
                <w:iCs/>
                <w:lang w:val="sk-SK"/>
              </w:rPr>
              <w:t>pokiaľ pracujete pre viaceré zariadenia</w:t>
            </w:r>
          </w:p>
        </w:tc>
      </w:tr>
      <w:tr w:rsidR="002113D1" w:rsidRPr="00760954" w14:paraId="4E791EFD" w14:textId="77777777" w:rsidTr="00A910D7">
        <w:trPr>
          <w:trHeight w:val="510"/>
        </w:trPr>
        <w:tc>
          <w:tcPr>
            <w:tcW w:w="9243" w:type="dxa"/>
            <w:gridSpan w:val="2"/>
            <w:vAlign w:val="center"/>
          </w:tcPr>
          <w:p w14:paraId="6177DD7E" w14:textId="77777777" w:rsidR="002113D1" w:rsidRPr="00760954" w:rsidRDefault="002113D1" w:rsidP="00A910D7">
            <w:pPr>
              <w:rPr>
                <w:rFonts w:cstheme="minorHAnsi"/>
                <w:lang w:val="sk-SK"/>
              </w:rPr>
            </w:pPr>
            <w:r w:rsidRPr="00760954">
              <w:rPr>
                <w:rStyle w:val="hps"/>
                <w:rFonts w:cstheme="minorHAnsi"/>
                <w:color w:val="222222"/>
                <w:lang w:val="sk-SK"/>
              </w:rPr>
              <w:lastRenderedPageBreak/>
              <w:t>Ďalšie zariadenia</w:t>
            </w:r>
          </w:p>
        </w:tc>
      </w:tr>
      <w:tr w:rsidR="002113D1" w:rsidRPr="00760954" w14:paraId="6E35AEA7" w14:textId="77777777" w:rsidTr="00A910D7">
        <w:tc>
          <w:tcPr>
            <w:tcW w:w="9243" w:type="dxa"/>
            <w:gridSpan w:val="2"/>
            <w:shd w:val="clear" w:color="auto" w:fill="B3B3B3" w:themeFill="background1" w:themeFillShade="BF"/>
          </w:tcPr>
          <w:p w14:paraId="17A69F30" w14:textId="77777777" w:rsidR="002113D1" w:rsidRPr="00760954" w:rsidRDefault="002113D1" w:rsidP="00A910D7">
            <w:pPr>
              <w:jc w:val="both"/>
              <w:rPr>
                <w:rFonts w:cstheme="minorHAnsi"/>
                <w:b/>
                <w:lang w:val="sk-SK"/>
              </w:rPr>
            </w:pPr>
            <w:r w:rsidRPr="00760954">
              <w:rPr>
                <w:rFonts w:cstheme="minorHAnsi"/>
                <w:b/>
                <w:lang w:val="sk-SK"/>
              </w:rPr>
              <w:t>Poverená osoba a súvisiace zdravotnícke zariadenie či inštitúcie</w:t>
            </w:r>
            <w:r w:rsidRPr="00760954">
              <w:rPr>
                <w:rFonts w:cstheme="minorHAnsi"/>
                <w:b/>
                <w:vertAlign w:val="superscript"/>
                <w:lang w:val="sk-SK"/>
              </w:rPr>
              <w:t>*</w:t>
            </w:r>
          </w:p>
        </w:tc>
      </w:tr>
      <w:tr w:rsidR="002113D1" w:rsidRPr="00760954" w14:paraId="19445FC3" w14:textId="77777777" w:rsidTr="00A910D7">
        <w:trPr>
          <w:trHeight w:val="680"/>
        </w:trPr>
        <w:tc>
          <w:tcPr>
            <w:tcW w:w="9243" w:type="dxa"/>
            <w:gridSpan w:val="2"/>
            <w:shd w:val="clear" w:color="auto" w:fill="auto"/>
          </w:tcPr>
          <w:p w14:paraId="1C7A420B"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 xml:space="preserve">Meno poverenej osoby (tlačeným písmom vo formáte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pred</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priezvisko</w:t>
            </w:r>
            <w:r w:rsidRPr="00760954">
              <w:rPr>
                <w:rFonts w:cstheme="minorHAnsi"/>
                <w:color w:val="222222"/>
                <w:sz w:val="18"/>
                <w:szCs w:val="18"/>
                <w:lang w:val="sk-SK"/>
              </w:rPr>
              <w:t xml:space="preserv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za</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sz w:val="18"/>
                <w:szCs w:val="18"/>
                <w:lang w:val="sk-SK"/>
              </w:rPr>
              <w:t>)</w:t>
            </w:r>
          </w:p>
        </w:tc>
      </w:tr>
      <w:tr w:rsidR="002113D1" w:rsidRPr="00760954" w14:paraId="677D41F2" w14:textId="77777777" w:rsidTr="00A910D7">
        <w:trPr>
          <w:trHeight w:val="567"/>
        </w:trPr>
        <w:tc>
          <w:tcPr>
            <w:tcW w:w="9243" w:type="dxa"/>
            <w:gridSpan w:val="2"/>
            <w:shd w:val="clear" w:color="auto" w:fill="auto"/>
          </w:tcPr>
          <w:p w14:paraId="6F1A856B"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Funkcia poverenej osoby</w:t>
            </w:r>
          </w:p>
        </w:tc>
      </w:tr>
      <w:tr w:rsidR="002113D1" w:rsidRPr="00760954" w14:paraId="015EFBE0" w14:textId="77777777" w:rsidTr="00A910D7">
        <w:trPr>
          <w:trHeight w:val="567"/>
        </w:trPr>
        <w:tc>
          <w:tcPr>
            <w:tcW w:w="9243" w:type="dxa"/>
            <w:gridSpan w:val="2"/>
            <w:shd w:val="clear" w:color="auto" w:fill="auto"/>
          </w:tcPr>
          <w:p w14:paraId="4B57C64B"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E-mail poverenej osoby</w:t>
            </w:r>
          </w:p>
        </w:tc>
      </w:tr>
      <w:tr w:rsidR="002113D1" w:rsidRPr="00760954" w14:paraId="4DC5E899" w14:textId="77777777" w:rsidTr="00A910D7">
        <w:tc>
          <w:tcPr>
            <w:tcW w:w="9243" w:type="dxa"/>
            <w:gridSpan w:val="2"/>
            <w:shd w:val="clear" w:color="auto" w:fill="B3B3B3" w:themeFill="background1" w:themeFillShade="BF"/>
          </w:tcPr>
          <w:p w14:paraId="33F15E92" w14:textId="77777777" w:rsidR="002113D1" w:rsidRPr="00760954" w:rsidRDefault="002113D1" w:rsidP="00A910D7">
            <w:pPr>
              <w:jc w:val="both"/>
              <w:rPr>
                <w:rFonts w:cstheme="minorHAnsi"/>
                <w:b/>
                <w:lang w:val="sk-SK"/>
              </w:rPr>
            </w:pPr>
            <w:r w:rsidRPr="00760954">
              <w:rPr>
                <w:rFonts w:cstheme="minorHAnsi"/>
                <w:b/>
                <w:lang w:val="sk-SK"/>
              </w:rPr>
              <w:t>Adresa zdravotníckeho zariadenia</w:t>
            </w:r>
          </w:p>
        </w:tc>
      </w:tr>
      <w:tr w:rsidR="002113D1" w:rsidRPr="00760954" w14:paraId="0A251176" w14:textId="77777777" w:rsidTr="00A910D7">
        <w:trPr>
          <w:trHeight w:val="567"/>
        </w:trPr>
        <w:tc>
          <w:tcPr>
            <w:tcW w:w="9243" w:type="dxa"/>
            <w:gridSpan w:val="2"/>
            <w:shd w:val="clear" w:color="auto" w:fill="auto"/>
          </w:tcPr>
          <w:p w14:paraId="3C790797"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Názov</w:t>
            </w:r>
          </w:p>
        </w:tc>
      </w:tr>
      <w:tr w:rsidR="002113D1" w:rsidRPr="00760954" w14:paraId="04DC97EA" w14:textId="77777777" w:rsidTr="00A910D7">
        <w:trPr>
          <w:trHeight w:val="567"/>
        </w:trPr>
        <w:tc>
          <w:tcPr>
            <w:tcW w:w="5920" w:type="dxa"/>
            <w:shd w:val="clear" w:color="auto" w:fill="auto"/>
          </w:tcPr>
          <w:p w14:paraId="4B1B9B08"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Ulica</w:t>
            </w:r>
          </w:p>
        </w:tc>
        <w:tc>
          <w:tcPr>
            <w:tcW w:w="3323" w:type="dxa"/>
            <w:shd w:val="clear" w:color="auto" w:fill="auto"/>
          </w:tcPr>
          <w:p w14:paraId="7D176076"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č.p. alebo č.o.</w:t>
            </w:r>
          </w:p>
        </w:tc>
      </w:tr>
      <w:tr w:rsidR="002113D1" w:rsidRPr="00760954" w14:paraId="758B78C4" w14:textId="77777777" w:rsidTr="00A910D7">
        <w:trPr>
          <w:trHeight w:val="567"/>
        </w:trPr>
        <w:tc>
          <w:tcPr>
            <w:tcW w:w="5920" w:type="dxa"/>
            <w:shd w:val="clear" w:color="auto" w:fill="auto"/>
          </w:tcPr>
          <w:p w14:paraId="1DBCA807"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Mesto</w:t>
            </w:r>
          </w:p>
        </w:tc>
        <w:tc>
          <w:tcPr>
            <w:tcW w:w="3323" w:type="dxa"/>
            <w:shd w:val="clear" w:color="auto" w:fill="auto"/>
          </w:tcPr>
          <w:p w14:paraId="6986DAF9"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PSČ</w:t>
            </w:r>
          </w:p>
        </w:tc>
      </w:tr>
      <w:tr w:rsidR="002113D1" w:rsidRPr="00760954" w14:paraId="0C9D4F27" w14:textId="77777777" w:rsidTr="00A910D7">
        <w:tc>
          <w:tcPr>
            <w:tcW w:w="9243" w:type="dxa"/>
            <w:gridSpan w:val="2"/>
            <w:shd w:val="clear" w:color="auto" w:fill="B3B3B3" w:themeFill="background1" w:themeFillShade="BF"/>
          </w:tcPr>
          <w:p w14:paraId="02A4F024" w14:textId="77777777" w:rsidR="002113D1" w:rsidRPr="00760954" w:rsidRDefault="002113D1" w:rsidP="00A910D7">
            <w:pPr>
              <w:jc w:val="both"/>
              <w:rPr>
                <w:rFonts w:cstheme="minorHAnsi"/>
                <w:b/>
                <w:lang w:val="sk-SK"/>
              </w:rPr>
            </w:pPr>
            <w:r w:rsidRPr="00760954">
              <w:rPr>
                <w:rFonts w:cstheme="minorHAnsi"/>
                <w:b/>
                <w:lang w:val="sk-SK"/>
              </w:rPr>
              <w:t>Poverená osoba a súvisiace zdravotnícke zariadenie či inštitúcie</w:t>
            </w:r>
            <w:r w:rsidRPr="00760954">
              <w:rPr>
                <w:rFonts w:cstheme="minorHAnsi"/>
                <w:b/>
                <w:vertAlign w:val="superscript"/>
                <w:lang w:val="sk-SK"/>
              </w:rPr>
              <w:t>*</w:t>
            </w:r>
          </w:p>
        </w:tc>
      </w:tr>
      <w:tr w:rsidR="002113D1" w:rsidRPr="00760954" w14:paraId="2C09D7BD" w14:textId="77777777" w:rsidTr="00A910D7">
        <w:trPr>
          <w:trHeight w:val="680"/>
        </w:trPr>
        <w:tc>
          <w:tcPr>
            <w:tcW w:w="9243" w:type="dxa"/>
            <w:gridSpan w:val="2"/>
            <w:shd w:val="clear" w:color="auto" w:fill="auto"/>
          </w:tcPr>
          <w:p w14:paraId="09F235E2"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 xml:space="preserve">Meno poverenej osoby (tlačeným písmom vo formáte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pred</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priezvisko</w:t>
            </w:r>
            <w:r w:rsidRPr="00760954">
              <w:rPr>
                <w:rFonts w:cstheme="minorHAnsi"/>
                <w:color w:val="222222"/>
                <w:sz w:val="18"/>
                <w:szCs w:val="18"/>
                <w:lang w:val="sk-SK"/>
              </w:rPr>
              <w:t xml:space="preserv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za</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sz w:val="18"/>
                <w:szCs w:val="18"/>
                <w:lang w:val="sk-SK"/>
              </w:rPr>
              <w:t>)</w:t>
            </w:r>
          </w:p>
        </w:tc>
      </w:tr>
      <w:tr w:rsidR="002113D1" w:rsidRPr="00760954" w14:paraId="559FE44E" w14:textId="77777777" w:rsidTr="00A910D7">
        <w:trPr>
          <w:trHeight w:val="567"/>
        </w:trPr>
        <w:tc>
          <w:tcPr>
            <w:tcW w:w="9243" w:type="dxa"/>
            <w:gridSpan w:val="2"/>
            <w:shd w:val="clear" w:color="auto" w:fill="auto"/>
          </w:tcPr>
          <w:p w14:paraId="10A64489"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Funkcia poverenej osoby</w:t>
            </w:r>
          </w:p>
        </w:tc>
      </w:tr>
      <w:tr w:rsidR="002113D1" w:rsidRPr="00760954" w14:paraId="7AE1844C" w14:textId="77777777" w:rsidTr="00A910D7">
        <w:trPr>
          <w:trHeight w:val="567"/>
        </w:trPr>
        <w:tc>
          <w:tcPr>
            <w:tcW w:w="9243" w:type="dxa"/>
            <w:gridSpan w:val="2"/>
            <w:shd w:val="clear" w:color="auto" w:fill="auto"/>
          </w:tcPr>
          <w:p w14:paraId="72066870"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E-mail poverenej osoby</w:t>
            </w:r>
          </w:p>
        </w:tc>
      </w:tr>
      <w:tr w:rsidR="002113D1" w:rsidRPr="00760954" w14:paraId="08D10635" w14:textId="77777777" w:rsidTr="00A910D7">
        <w:tc>
          <w:tcPr>
            <w:tcW w:w="9243" w:type="dxa"/>
            <w:gridSpan w:val="2"/>
            <w:shd w:val="clear" w:color="auto" w:fill="B3B3B3" w:themeFill="background1" w:themeFillShade="BF"/>
          </w:tcPr>
          <w:p w14:paraId="389D624D" w14:textId="77777777" w:rsidR="002113D1" w:rsidRPr="00760954" w:rsidRDefault="002113D1" w:rsidP="00A910D7">
            <w:pPr>
              <w:tabs>
                <w:tab w:val="left" w:pos="7905"/>
              </w:tabs>
              <w:jc w:val="both"/>
              <w:rPr>
                <w:rFonts w:cstheme="minorHAnsi"/>
                <w:b/>
                <w:lang w:val="sk-SK"/>
              </w:rPr>
            </w:pPr>
            <w:r w:rsidRPr="00760954">
              <w:rPr>
                <w:rFonts w:cstheme="minorHAnsi"/>
                <w:b/>
                <w:lang w:val="sk-SK"/>
              </w:rPr>
              <w:t>Adresa zdravotníckeho zariadenia</w:t>
            </w:r>
          </w:p>
        </w:tc>
      </w:tr>
      <w:tr w:rsidR="002113D1" w:rsidRPr="00760954" w14:paraId="3A4CB8F1" w14:textId="77777777" w:rsidTr="00A910D7">
        <w:trPr>
          <w:trHeight w:val="567"/>
        </w:trPr>
        <w:tc>
          <w:tcPr>
            <w:tcW w:w="9243" w:type="dxa"/>
            <w:gridSpan w:val="2"/>
            <w:shd w:val="clear" w:color="auto" w:fill="auto"/>
          </w:tcPr>
          <w:p w14:paraId="55E7D7C0"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Názov</w:t>
            </w:r>
          </w:p>
        </w:tc>
      </w:tr>
      <w:tr w:rsidR="002113D1" w:rsidRPr="00760954" w14:paraId="0158F418" w14:textId="77777777" w:rsidTr="00A910D7">
        <w:trPr>
          <w:trHeight w:val="567"/>
        </w:trPr>
        <w:tc>
          <w:tcPr>
            <w:tcW w:w="5920" w:type="dxa"/>
            <w:shd w:val="clear" w:color="auto" w:fill="auto"/>
          </w:tcPr>
          <w:p w14:paraId="2C5FC760"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Ulica</w:t>
            </w:r>
          </w:p>
        </w:tc>
        <w:tc>
          <w:tcPr>
            <w:tcW w:w="3323" w:type="dxa"/>
            <w:shd w:val="clear" w:color="auto" w:fill="auto"/>
          </w:tcPr>
          <w:p w14:paraId="71706ED6"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č.p. alebo č.o.</w:t>
            </w:r>
          </w:p>
        </w:tc>
      </w:tr>
      <w:tr w:rsidR="002113D1" w:rsidRPr="00760954" w14:paraId="42234CD7" w14:textId="77777777" w:rsidTr="00A910D7">
        <w:trPr>
          <w:trHeight w:val="567"/>
        </w:trPr>
        <w:tc>
          <w:tcPr>
            <w:tcW w:w="5920" w:type="dxa"/>
            <w:shd w:val="clear" w:color="auto" w:fill="auto"/>
          </w:tcPr>
          <w:p w14:paraId="4C98E302"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Mesto</w:t>
            </w:r>
          </w:p>
        </w:tc>
        <w:tc>
          <w:tcPr>
            <w:tcW w:w="3323" w:type="dxa"/>
            <w:shd w:val="clear" w:color="auto" w:fill="auto"/>
          </w:tcPr>
          <w:p w14:paraId="2049969A"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PSČ</w:t>
            </w:r>
          </w:p>
        </w:tc>
      </w:tr>
      <w:tr w:rsidR="002113D1" w:rsidRPr="00760954" w14:paraId="5A95BDD8" w14:textId="77777777" w:rsidTr="00A910D7">
        <w:trPr>
          <w:trHeight w:val="510"/>
        </w:trPr>
        <w:tc>
          <w:tcPr>
            <w:tcW w:w="9243" w:type="dxa"/>
            <w:gridSpan w:val="2"/>
            <w:vAlign w:val="center"/>
          </w:tcPr>
          <w:p w14:paraId="5F47A51A" w14:textId="77777777" w:rsidR="002113D1" w:rsidRPr="00760954" w:rsidRDefault="002113D1" w:rsidP="00A910D7">
            <w:pPr>
              <w:rPr>
                <w:rFonts w:cstheme="minorHAnsi"/>
                <w:b/>
                <w:lang w:val="sk-SK"/>
              </w:rPr>
            </w:pPr>
            <w:r w:rsidRPr="00760954">
              <w:rPr>
                <w:rFonts w:cstheme="minorHAnsi"/>
                <w:b/>
                <w:iCs/>
                <w:lang w:val="sk-SK"/>
              </w:rPr>
              <w:t>Pokiaľ</w:t>
            </w:r>
            <w:r w:rsidRPr="00760954">
              <w:rPr>
                <w:rStyle w:val="hps"/>
                <w:rFonts w:cstheme="minorHAnsi"/>
                <w:b/>
                <w:color w:val="222222"/>
                <w:lang w:val="sk-SK"/>
              </w:rPr>
              <w:t xml:space="preserve"> pracujete</w:t>
            </w:r>
            <w:r w:rsidRPr="00760954">
              <w:rPr>
                <w:rFonts w:cstheme="minorHAnsi"/>
                <w:b/>
                <w:color w:val="222222"/>
                <w:lang w:val="sk-SK"/>
              </w:rPr>
              <w:t xml:space="preserve"> </w:t>
            </w:r>
            <w:r w:rsidRPr="00760954">
              <w:rPr>
                <w:rStyle w:val="hps"/>
                <w:rFonts w:cstheme="minorHAnsi"/>
                <w:b/>
                <w:color w:val="222222"/>
                <w:lang w:val="sk-SK"/>
              </w:rPr>
              <w:t>ešte</w:t>
            </w:r>
            <w:r w:rsidRPr="00760954">
              <w:rPr>
                <w:rFonts w:cstheme="minorHAnsi"/>
                <w:b/>
                <w:color w:val="222222"/>
                <w:lang w:val="sk-SK"/>
              </w:rPr>
              <w:t xml:space="preserve"> </w:t>
            </w:r>
            <w:r w:rsidRPr="00760954">
              <w:rPr>
                <w:rStyle w:val="hps"/>
                <w:rFonts w:cstheme="minorHAnsi"/>
                <w:b/>
                <w:color w:val="222222"/>
                <w:lang w:val="sk-SK"/>
              </w:rPr>
              <w:t>pre</w:t>
            </w:r>
            <w:r w:rsidRPr="00760954">
              <w:rPr>
                <w:rFonts w:cstheme="minorHAnsi"/>
                <w:b/>
                <w:color w:val="222222"/>
                <w:lang w:val="sk-SK"/>
              </w:rPr>
              <w:t xml:space="preserve"> </w:t>
            </w:r>
            <w:r w:rsidRPr="00760954">
              <w:rPr>
                <w:rStyle w:val="hps"/>
                <w:rFonts w:cstheme="minorHAnsi"/>
                <w:b/>
                <w:color w:val="222222"/>
                <w:lang w:val="sk-SK"/>
              </w:rPr>
              <w:t>viac zariadení, vytlačte</w:t>
            </w:r>
            <w:r w:rsidRPr="00760954">
              <w:rPr>
                <w:rFonts w:cstheme="minorHAnsi"/>
                <w:b/>
                <w:color w:val="222222"/>
                <w:lang w:val="sk-SK"/>
              </w:rPr>
              <w:t xml:space="preserve"> </w:t>
            </w:r>
            <w:r w:rsidRPr="00760954">
              <w:rPr>
                <w:rStyle w:val="hps"/>
                <w:rFonts w:cstheme="minorHAnsi"/>
                <w:b/>
                <w:color w:val="222222"/>
                <w:lang w:val="sk-SK"/>
              </w:rPr>
              <w:t>si</w:t>
            </w:r>
            <w:r w:rsidRPr="00760954">
              <w:rPr>
                <w:rFonts w:cstheme="minorHAnsi"/>
                <w:b/>
                <w:color w:val="222222"/>
                <w:lang w:val="sk-SK"/>
              </w:rPr>
              <w:t xml:space="preserve"> </w:t>
            </w:r>
            <w:r w:rsidRPr="00760954">
              <w:rPr>
                <w:rStyle w:val="hps"/>
                <w:rFonts w:cstheme="minorHAnsi"/>
                <w:b/>
                <w:color w:val="222222"/>
                <w:lang w:val="sk-SK"/>
              </w:rPr>
              <w:t>túto stránku</w:t>
            </w:r>
            <w:r w:rsidRPr="00760954">
              <w:rPr>
                <w:rFonts w:cstheme="minorHAnsi"/>
                <w:b/>
                <w:color w:val="222222"/>
                <w:lang w:val="sk-SK"/>
              </w:rPr>
              <w:t xml:space="preserve"> </w:t>
            </w:r>
            <w:r w:rsidRPr="00760954">
              <w:rPr>
                <w:rStyle w:val="hps"/>
                <w:rFonts w:cstheme="minorHAnsi"/>
                <w:b/>
                <w:color w:val="222222"/>
                <w:lang w:val="sk-SK"/>
              </w:rPr>
              <w:t>prosím</w:t>
            </w:r>
            <w:r w:rsidRPr="00760954">
              <w:rPr>
                <w:rFonts w:cstheme="minorHAnsi"/>
                <w:b/>
                <w:color w:val="222222"/>
                <w:lang w:val="sk-SK"/>
              </w:rPr>
              <w:t xml:space="preserve"> </w:t>
            </w:r>
            <w:r w:rsidRPr="00760954">
              <w:rPr>
                <w:rStyle w:val="hps"/>
                <w:rFonts w:cstheme="minorHAnsi"/>
                <w:b/>
                <w:color w:val="222222"/>
                <w:lang w:val="sk-SK"/>
              </w:rPr>
              <w:t>viackrát</w:t>
            </w:r>
            <w:r w:rsidRPr="00760954">
              <w:rPr>
                <w:rFonts w:cstheme="minorHAnsi"/>
                <w:b/>
                <w:color w:val="222222"/>
                <w:lang w:val="sk-SK"/>
              </w:rPr>
              <w:t>.</w:t>
            </w:r>
          </w:p>
        </w:tc>
      </w:tr>
    </w:tbl>
    <w:p w14:paraId="3DA0FAC9" w14:textId="77777777" w:rsidR="002113D1" w:rsidRPr="00760954" w:rsidRDefault="002113D1" w:rsidP="002113D1">
      <w:pPr>
        <w:rPr>
          <w:rFonts w:asciiTheme="minorHAnsi" w:hAnsiTheme="minorHAnsi" w:cstheme="minorHAnsi"/>
          <w:lang w:val="sk-SK"/>
        </w:rPr>
      </w:pPr>
    </w:p>
    <w:tbl>
      <w:tblPr>
        <w:tblStyle w:val="TableGrid"/>
        <w:tblW w:w="0" w:type="auto"/>
        <w:tblLook w:val="04A0" w:firstRow="1" w:lastRow="0" w:firstColumn="1" w:lastColumn="0" w:noHBand="0" w:noVBand="1"/>
      </w:tblPr>
      <w:tblGrid>
        <w:gridCol w:w="5920"/>
        <w:gridCol w:w="3323"/>
      </w:tblGrid>
      <w:tr w:rsidR="002113D1" w:rsidRPr="00760954" w14:paraId="19F269BB" w14:textId="77777777" w:rsidTr="00A910D7">
        <w:tc>
          <w:tcPr>
            <w:tcW w:w="9243" w:type="dxa"/>
            <w:gridSpan w:val="2"/>
            <w:shd w:val="clear" w:color="auto" w:fill="000000" w:themeFill="text1"/>
          </w:tcPr>
          <w:p w14:paraId="63C1B966" w14:textId="77777777" w:rsidR="002113D1" w:rsidRPr="00760954" w:rsidRDefault="002113D1" w:rsidP="00A910D7">
            <w:pPr>
              <w:jc w:val="both"/>
              <w:rPr>
                <w:rFonts w:cstheme="minorHAnsi"/>
                <w:b/>
                <w:color w:val="F0F0F0" w:themeColor="background1"/>
                <w:lang w:val="sk-SK"/>
              </w:rPr>
            </w:pPr>
            <w:r w:rsidRPr="00760954">
              <w:rPr>
                <w:rFonts w:cstheme="minorHAnsi"/>
                <w:b/>
                <w:color w:val="F0F0F0" w:themeColor="background1"/>
                <w:lang w:val="sk-SK"/>
              </w:rPr>
              <w:t>Prosím nevyplňujte – Časť pre interné potreby firmy Lilly.  Vyplní kontaktná osoba v Lilly.</w:t>
            </w:r>
          </w:p>
        </w:tc>
      </w:tr>
      <w:tr w:rsidR="002113D1" w:rsidRPr="00760954" w14:paraId="325112A7" w14:textId="77777777" w:rsidTr="00A910D7">
        <w:trPr>
          <w:trHeight w:val="680"/>
        </w:trPr>
        <w:tc>
          <w:tcPr>
            <w:tcW w:w="9243" w:type="dxa"/>
            <w:gridSpan w:val="2"/>
            <w:shd w:val="clear" w:color="auto" w:fill="F0F0F0" w:themeFill="background1"/>
          </w:tcPr>
          <w:p w14:paraId="03CEDF16" w14:textId="77777777" w:rsidR="002113D1" w:rsidRPr="00760954" w:rsidRDefault="002113D1" w:rsidP="00A910D7">
            <w:pPr>
              <w:tabs>
                <w:tab w:val="left" w:pos="1440"/>
              </w:tabs>
              <w:jc w:val="both"/>
              <w:rPr>
                <w:rFonts w:cstheme="minorHAnsi"/>
                <w:sz w:val="18"/>
                <w:szCs w:val="18"/>
                <w:lang w:val="sk-SK"/>
              </w:rPr>
            </w:pPr>
            <w:r w:rsidRPr="00760954">
              <w:rPr>
                <w:rFonts w:cstheme="minorHAnsi"/>
                <w:sz w:val="18"/>
                <w:szCs w:val="18"/>
                <w:lang w:val="sk-SK"/>
              </w:rPr>
              <w:t xml:space="preserve">Meno (tlačeným písmom vo formáte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pred</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w:t>
            </w:r>
            <w:r w:rsidRPr="00760954">
              <w:rPr>
                <w:rFonts w:cstheme="minorHAnsi"/>
                <w:color w:val="222222"/>
                <w:sz w:val="18"/>
                <w:szCs w:val="18"/>
                <w:lang w:val="sk-SK"/>
              </w:rPr>
              <w:t xml:space="preserve">, </w:t>
            </w:r>
            <w:r w:rsidRPr="00760954">
              <w:rPr>
                <w:rStyle w:val="hps"/>
                <w:rFonts w:cstheme="minorHAnsi"/>
                <w:color w:val="222222"/>
                <w:sz w:val="18"/>
                <w:szCs w:val="18"/>
                <w:lang w:val="sk-SK"/>
              </w:rPr>
              <w:t>priezvisko</w:t>
            </w:r>
            <w:r w:rsidRPr="00760954">
              <w:rPr>
                <w:rFonts w:cstheme="minorHAnsi"/>
                <w:color w:val="222222"/>
                <w:sz w:val="18"/>
                <w:szCs w:val="18"/>
                <w:lang w:val="sk-SK"/>
              </w:rPr>
              <w:t xml:space="preserve">, </w:t>
            </w:r>
            <w:r w:rsidRPr="00760954">
              <w:rPr>
                <w:rStyle w:val="hps"/>
                <w:rFonts w:cstheme="minorHAnsi"/>
                <w:color w:val="222222"/>
                <w:sz w:val="18"/>
                <w:szCs w:val="18"/>
                <w:lang w:val="sk-SK"/>
              </w:rPr>
              <w:t>titul</w:t>
            </w:r>
            <w:r w:rsidRPr="00760954">
              <w:rPr>
                <w:rFonts w:cstheme="minorHAnsi"/>
                <w:color w:val="222222"/>
                <w:sz w:val="18"/>
                <w:szCs w:val="18"/>
                <w:lang w:val="sk-SK"/>
              </w:rPr>
              <w:t xml:space="preserve"> </w:t>
            </w:r>
            <w:r w:rsidRPr="00760954">
              <w:rPr>
                <w:rStyle w:val="hps"/>
                <w:rFonts w:cstheme="minorHAnsi"/>
                <w:color w:val="222222"/>
                <w:sz w:val="18"/>
                <w:szCs w:val="18"/>
                <w:lang w:val="sk-SK"/>
              </w:rPr>
              <w:t>za</w:t>
            </w:r>
            <w:r w:rsidRPr="00760954">
              <w:rPr>
                <w:rFonts w:cstheme="minorHAnsi"/>
                <w:color w:val="222222"/>
                <w:sz w:val="18"/>
                <w:szCs w:val="18"/>
                <w:lang w:val="sk-SK"/>
              </w:rPr>
              <w:t xml:space="preserve"> </w:t>
            </w:r>
            <w:r w:rsidRPr="00760954">
              <w:rPr>
                <w:rStyle w:val="hps"/>
                <w:rFonts w:cstheme="minorHAnsi"/>
                <w:color w:val="222222"/>
                <w:sz w:val="18"/>
                <w:szCs w:val="18"/>
                <w:lang w:val="sk-SK"/>
              </w:rPr>
              <w:t>menom</w:t>
            </w:r>
            <w:r w:rsidRPr="00760954">
              <w:rPr>
                <w:rFonts w:cstheme="minorHAnsi"/>
                <w:sz w:val="18"/>
                <w:szCs w:val="18"/>
                <w:lang w:val="sk-SK"/>
              </w:rPr>
              <w:t>)</w:t>
            </w:r>
          </w:p>
        </w:tc>
      </w:tr>
      <w:tr w:rsidR="002113D1" w:rsidRPr="00760954" w14:paraId="61336D79" w14:textId="77777777" w:rsidTr="00A910D7">
        <w:trPr>
          <w:trHeight w:val="567"/>
        </w:trPr>
        <w:tc>
          <w:tcPr>
            <w:tcW w:w="9243" w:type="dxa"/>
            <w:gridSpan w:val="2"/>
            <w:shd w:val="clear" w:color="auto" w:fill="auto"/>
          </w:tcPr>
          <w:p w14:paraId="6B456B54"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Obchodná jednotka</w:t>
            </w:r>
          </w:p>
        </w:tc>
      </w:tr>
      <w:tr w:rsidR="002113D1" w:rsidRPr="00760954" w14:paraId="1A4A3BC8" w14:textId="77777777" w:rsidTr="00A910D7">
        <w:trPr>
          <w:trHeight w:val="567"/>
        </w:trPr>
        <w:tc>
          <w:tcPr>
            <w:tcW w:w="5920" w:type="dxa"/>
            <w:shd w:val="clear" w:color="auto" w:fill="auto"/>
          </w:tcPr>
          <w:p w14:paraId="0CFBB3D2"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Podpis</w:t>
            </w:r>
          </w:p>
        </w:tc>
        <w:tc>
          <w:tcPr>
            <w:tcW w:w="3323" w:type="dxa"/>
            <w:shd w:val="clear" w:color="auto" w:fill="auto"/>
          </w:tcPr>
          <w:p w14:paraId="2F2E323E" w14:textId="77777777" w:rsidR="002113D1" w:rsidRPr="00760954" w:rsidRDefault="002113D1" w:rsidP="00A910D7">
            <w:pPr>
              <w:jc w:val="both"/>
              <w:rPr>
                <w:rFonts w:cstheme="minorHAnsi"/>
                <w:sz w:val="18"/>
                <w:szCs w:val="18"/>
                <w:lang w:val="sk-SK"/>
              </w:rPr>
            </w:pPr>
            <w:r w:rsidRPr="00760954">
              <w:rPr>
                <w:rFonts w:cstheme="minorHAnsi"/>
                <w:sz w:val="18"/>
                <w:szCs w:val="18"/>
                <w:lang w:val="sk-SK"/>
              </w:rPr>
              <w:t>Dátum</w:t>
            </w:r>
          </w:p>
        </w:tc>
      </w:tr>
    </w:tbl>
    <w:p w14:paraId="2CE43788" w14:textId="77777777" w:rsidR="002113D1" w:rsidRPr="00760954" w:rsidRDefault="002113D1" w:rsidP="002113D1">
      <w:pPr>
        <w:rPr>
          <w:rStyle w:val="hps"/>
          <w:rFonts w:asciiTheme="minorHAnsi" w:hAnsiTheme="minorHAnsi" w:cstheme="minorHAnsi"/>
          <w:color w:val="222222"/>
          <w:vertAlign w:val="superscript"/>
          <w:lang w:val="sk-SK"/>
        </w:rPr>
      </w:pPr>
    </w:p>
    <w:p w14:paraId="4A332802" w14:textId="77777777" w:rsidR="002113D1" w:rsidRPr="00760954" w:rsidRDefault="002113D1" w:rsidP="002113D1">
      <w:pPr>
        <w:rPr>
          <w:rFonts w:asciiTheme="minorHAnsi" w:hAnsiTheme="minorHAnsi" w:cstheme="minorHAnsi"/>
          <w:color w:val="222222"/>
          <w:sz w:val="16"/>
          <w:szCs w:val="16"/>
          <w:lang w:val="sk-SK"/>
        </w:rPr>
      </w:pPr>
      <w:r w:rsidRPr="00760954">
        <w:rPr>
          <w:rStyle w:val="hps"/>
          <w:rFonts w:asciiTheme="minorHAnsi" w:hAnsiTheme="minorHAnsi" w:cstheme="minorHAnsi"/>
          <w:color w:val="222222"/>
          <w:sz w:val="16"/>
          <w:szCs w:val="16"/>
          <w:vertAlign w:val="superscript"/>
          <w:lang w:val="sk-SK"/>
        </w:rPr>
        <w:t xml:space="preserve">* </w:t>
      </w:r>
      <w:r w:rsidRPr="00760954">
        <w:rPr>
          <w:rStyle w:val="hps"/>
          <w:rFonts w:asciiTheme="minorHAnsi" w:hAnsiTheme="minorHAnsi" w:cstheme="minorHAnsi"/>
          <w:color w:val="222222"/>
          <w:sz w:val="16"/>
          <w:szCs w:val="16"/>
          <w:lang w:val="sk-SK"/>
        </w:rPr>
        <w:t>zariadenie</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kde sa</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zdravotnícki</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odborníci</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podieľajú</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na</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poskytovaní</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vzdelania</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výskumu alebo</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iných služieb</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v rámci prevencie</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diagnostiky, liečby</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alebo</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starostlivosti</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o</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ľudské zdravie</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w:t>
      </w:r>
      <w:r w:rsidRPr="00760954">
        <w:rPr>
          <w:rFonts w:asciiTheme="minorHAnsi" w:hAnsiTheme="minorHAnsi" w:cstheme="minorHAnsi"/>
          <w:color w:val="222222"/>
          <w:sz w:val="16"/>
          <w:szCs w:val="16"/>
          <w:lang w:val="sk-SK"/>
        </w:rPr>
        <w:t xml:space="preserve">napr. </w:t>
      </w:r>
      <w:r w:rsidRPr="00760954">
        <w:rPr>
          <w:rStyle w:val="hps"/>
          <w:rFonts w:asciiTheme="minorHAnsi" w:hAnsiTheme="minorHAnsi" w:cstheme="minorHAnsi"/>
          <w:color w:val="222222"/>
          <w:sz w:val="16"/>
          <w:szCs w:val="16"/>
          <w:lang w:val="sk-SK"/>
        </w:rPr>
        <w:t>nemocnice</w:t>
      </w:r>
      <w:r w:rsidRPr="00760954">
        <w:rPr>
          <w:rFonts w:asciiTheme="minorHAnsi" w:hAnsiTheme="minorHAnsi" w:cstheme="minorHAnsi"/>
          <w:color w:val="222222"/>
          <w:sz w:val="16"/>
          <w:szCs w:val="16"/>
          <w:lang w:val="sk-SK"/>
        </w:rPr>
        <w:t xml:space="preserve">, </w:t>
      </w:r>
      <w:r w:rsidRPr="00760954">
        <w:rPr>
          <w:rStyle w:val="hps"/>
          <w:rFonts w:asciiTheme="minorHAnsi" w:hAnsiTheme="minorHAnsi" w:cstheme="minorHAnsi"/>
          <w:color w:val="222222"/>
          <w:sz w:val="16"/>
          <w:szCs w:val="16"/>
          <w:lang w:val="sk-SK"/>
        </w:rPr>
        <w:t>univerzita</w:t>
      </w:r>
      <w:r w:rsidRPr="00760954">
        <w:rPr>
          <w:rFonts w:asciiTheme="minorHAnsi" w:hAnsiTheme="minorHAnsi" w:cstheme="minorHAnsi"/>
          <w:color w:val="222222"/>
          <w:sz w:val="16"/>
          <w:szCs w:val="16"/>
          <w:lang w:val="sk-SK"/>
        </w:rPr>
        <w:t>)</w:t>
      </w:r>
    </w:p>
    <w:p w14:paraId="2792B922" w14:textId="77777777" w:rsidR="002113D1" w:rsidRPr="00760954" w:rsidRDefault="002113D1" w:rsidP="002113D1">
      <w:pPr>
        <w:rPr>
          <w:rFonts w:asciiTheme="minorHAnsi" w:hAnsiTheme="minorHAnsi" w:cstheme="minorHAnsi"/>
          <w:sz w:val="16"/>
          <w:szCs w:val="16"/>
          <w:lang w:val="sk-SK"/>
        </w:rPr>
      </w:pPr>
    </w:p>
    <w:p w14:paraId="0E0A05C9" w14:textId="45106BBF" w:rsidR="00720288" w:rsidRPr="00376C7D" w:rsidRDefault="00720288">
      <w:pPr>
        <w:pStyle w:val="BodyText"/>
        <w:ind w:left="-45"/>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276"/>
    </w:tblGrid>
    <w:tr w:rsidR="00317B0B" w:rsidRPr="00317B0B" w14:paraId="532DC348" w14:textId="77777777" w:rsidTr="00CD4F29">
      <w:tc>
        <w:tcPr>
          <w:tcW w:w="7938" w:type="dxa"/>
        </w:tcPr>
        <w:p w14:paraId="20293DBF" w14:textId="5DD5DCDC" w:rsidR="00317B0B" w:rsidRPr="00CD4F29" w:rsidRDefault="00CD4F29" w:rsidP="00317B0B">
          <w:pPr>
            <w:pStyle w:val="Footer"/>
            <w:rPr>
              <w:rFonts w:ascii="Arial" w:hAnsi="Arial" w:cs="Arial"/>
              <w:szCs w:val="16"/>
            </w:rPr>
          </w:pPr>
          <w:r w:rsidRPr="00CD4F29">
            <w:rPr>
              <w:rFonts w:ascii="Arial" w:hAnsi="Arial" w:cs="Arial"/>
              <w:szCs w:val="16"/>
            </w:rPr>
            <w:t>&lt;&lt;Account_MERC_Title_Desc_GLBL&gt;&gt;&lt;&lt;Account_MERC_Sfx_Nm_GLBL&gt;&gt;&lt;&lt;Account_MERC_LastName&gt;&gt;-&lt;&lt;Account_MERC_Cust_Id_GLBL&gt;&gt; - &lt;&lt;Meeting_MERC_Therapeutic_Area_MERC&gt;&gt;</w:t>
          </w:r>
        </w:p>
      </w:tc>
      <w:tc>
        <w:tcPr>
          <w:tcW w:w="1276"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2113D1">
                <w:rPr>
                  <w:rFonts w:ascii="Arial" w:hAnsi="Arial" w:cs="Arial"/>
                  <w:noProof/>
                </w:rPr>
                <w:t>4</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C93CF" w14:textId="5E684013" w:rsidR="00E11643" w:rsidRDefault="00E11643">
    <w:pPr>
      <w:pStyle w:val="Header"/>
    </w:pPr>
    <w:r w:rsidRPr="00E11643">
      <w:rPr>
        <w:noProof/>
        <w:lang w:val="en-IE" w:eastAsia="en-IE" w:bidi="he-IL"/>
      </w:rPr>
      <w:drawing>
        <wp:anchor distT="0" distB="0" distL="114300" distR="114300" simplePos="0" relativeHeight="251659264" behindDoc="1" locked="0" layoutInCell="1" allowOverlap="1" wp14:anchorId="606EFBCE" wp14:editId="2758B977">
          <wp:simplePos x="0" y="0"/>
          <wp:positionH relativeFrom="page">
            <wp:posOffset>5800090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643">
      <w:rPr>
        <w:noProof/>
        <w:lang w:val="en-IE" w:eastAsia="en-IE" w:bidi="he-IL"/>
      </w:rPr>
      <mc:AlternateContent>
        <mc:Choice Requires="wps">
          <w:drawing>
            <wp:anchor distT="0" distB="0" distL="114300" distR="114300" simplePos="0" relativeHeight="251660288" behindDoc="0" locked="0" layoutInCell="1" allowOverlap="1" wp14:anchorId="673176D2" wp14:editId="11CFD696">
              <wp:simplePos x="0" y="0"/>
              <wp:positionH relativeFrom="column">
                <wp:posOffset>4799330</wp:posOffset>
              </wp:positionH>
              <wp:positionV relativeFrom="paragraph">
                <wp:posOffset>709295</wp:posOffset>
              </wp:positionV>
              <wp:extent cx="1418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8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C5CAD8" w14:textId="77777777" w:rsidR="00E11643" w:rsidRPr="00E11643" w:rsidRDefault="00E11643" w:rsidP="00E11643">
                          <w:pPr>
                            <w:rPr>
                              <w:rFonts w:ascii="Arial" w:hAnsi="Arial" w:cs="Arial"/>
                              <w:lang w:val="da-DK"/>
                            </w:rPr>
                          </w:pPr>
                          <w:r w:rsidRPr="00E11643">
                            <w:rPr>
                              <w:rFonts w:ascii="Arial" w:hAnsi="Arial" w:cs="Arial"/>
                              <w:lang w:val="da-DK"/>
                            </w:rPr>
                            <w:t>Eli Lilly Slovakia s.r.o.</w:t>
                          </w:r>
                        </w:p>
                        <w:p w14:paraId="23039584"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Panenska 6</w:t>
                          </w:r>
                        </w:p>
                        <w:p w14:paraId="5B8BA2A6"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811 03 Bratislava</w:t>
                          </w:r>
                        </w:p>
                        <w:p w14:paraId="16EB8EE7"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Slovenská republika</w:t>
                          </w:r>
                        </w:p>
                        <w:p w14:paraId="65D5EA2A"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+421 2/ 6862 2629</w:t>
                          </w:r>
                        </w:p>
                        <w:p w14:paraId="5A853A94"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www.lilly.cz</w:t>
                          </w:r>
                        </w:p>
                        <w:p w14:paraId="44251A21" w14:textId="77777777" w:rsidR="00E11643" w:rsidRPr="0095293D" w:rsidRDefault="00E11643" w:rsidP="00E11643">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9pt;margin-top:55.85pt;width:111.7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sc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hxNI5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" filled="f" stroked="f">
              <v:path arrowok="t"/>
              <v:textbox>
                <w:txbxContent>
                  <w:p w14:paraId="34C5CAD8" w14:textId="77777777" w:rsidR="00E11643" w:rsidRPr="00E11643" w:rsidRDefault="00E11643" w:rsidP="00E11643">
                    <w:pPr>
                      <w:rPr>
                        <w:rFonts w:ascii="Arial" w:hAnsi="Arial" w:cs="Arial"/>
                        <w:lang w:val="da-DK"/>
                      </w:rPr>
                    </w:pPr>
                    <w:r w:rsidRPr="00E11643">
                      <w:rPr>
                        <w:rFonts w:ascii="Arial" w:hAnsi="Arial" w:cs="Arial"/>
                        <w:lang w:val="da-DK"/>
                      </w:rPr>
                      <w:t>Eli Lilly Slovakia s.r.o.</w:t>
                    </w:r>
                  </w:p>
                  <w:p w14:paraId="23039584"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Panenska 6</w:t>
                    </w:r>
                  </w:p>
                  <w:p w14:paraId="5B8BA2A6"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811 03 Bratislava</w:t>
                    </w:r>
                  </w:p>
                  <w:p w14:paraId="16EB8EE7"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Slovenská republika</w:t>
                    </w:r>
                  </w:p>
                  <w:p w14:paraId="65D5EA2A"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+421 2/ 6862 2629</w:t>
                    </w:r>
                  </w:p>
                  <w:p w14:paraId="5A853A94"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www.lilly.cz</w:t>
                    </w:r>
                  </w:p>
                  <w:p w14:paraId="44251A21" w14:textId="77777777" w:rsidR="00E11643" w:rsidRPr="0095293D" w:rsidRDefault="00E11643" w:rsidP="00E11643">
                    <w:pPr>
                      <w:rPr>
                        <w:rFonts w:ascii="DIN-Bold" w:hAnsi="DIN-Bold"/>
                        <w:sz w:val="16"/>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82041BF"/>
    <w:multiLevelType w:val="hybridMultilevel"/>
    <w:tmpl w:val="1340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113D1"/>
    <w:rsid w:val="00296E48"/>
    <w:rsid w:val="00317B0B"/>
    <w:rsid w:val="00376C7D"/>
    <w:rsid w:val="00451B12"/>
    <w:rsid w:val="00621F7A"/>
    <w:rsid w:val="00720288"/>
    <w:rsid w:val="007C6325"/>
    <w:rsid w:val="007D04E0"/>
    <w:rsid w:val="00881296"/>
    <w:rsid w:val="008B1DE2"/>
    <w:rsid w:val="00915D8A"/>
    <w:rsid w:val="0095293D"/>
    <w:rsid w:val="009903ED"/>
    <w:rsid w:val="009E417D"/>
    <w:rsid w:val="00A53910"/>
    <w:rsid w:val="00A55AFD"/>
    <w:rsid w:val="00AD5FB5"/>
    <w:rsid w:val="00B52352"/>
    <w:rsid w:val="00B662FB"/>
    <w:rsid w:val="00C23A95"/>
    <w:rsid w:val="00C30A4F"/>
    <w:rsid w:val="00CD4F29"/>
    <w:rsid w:val="00CF31B7"/>
    <w:rsid w:val="00E11643"/>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2113D1"/>
    <w:pPr>
      <w:tabs>
        <w:tab w:val="left" w:pos="0"/>
        <w:tab w:val="right" w:leader="dot" w:pos="5760"/>
      </w:tabs>
      <w:spacing w:after="160" w:line="260" w:lineRule="exact"/>
      <w:ind w:left="360"/>
      <w:contextualSpacing/>
    </w:pPr>
    <w:rPr>
      <w:rFonts w:ascii="Arial" w:eastAsiaTheme="minorHAnsi" w:hAnsi="Arial" w:cstheme="minorBidi"/>
      <w:szCs w:val="22"/>
      <w:lang w:val="en-US"/>
    </w:rPr>
  </w:style>
  <w:style w:type="character" w:customStyle="1" w:styleId="hps">
    <w:name w:val="hps"/>
    <w:basedOn w:val="DefaultParagraphFont"/>
    <w:rsid w:val="002113D1"/>
  </w:style>
  <w:style w:type="character" w:customStyle="1" w:styleId="shorttext">
    <w:name w:val="short_text"/>
    <w:basedOn w:val="DefaultParagraphFont"/>
    <w:rsid w:val="002113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2113D1"/>
    <w:pPr>
      <w:tabs>
        <w:tab w:val="left" w:pos="0"/>
        <w:tab w:val="right" w:leader="dot" w:pos="5760"/>
      </w:tabs>
      <w:spacing w:after="160" w:line="260" w:lineRule="exact"/>
      <w:ind w:left="360"/>
      <w:contextualSpacing/>
    </w:pPr>
    <w:rPr>
      <w:rFonts w:ascii="Arial" w:eastAsiaTheme="minorHAnsi" w:hAnsi="Arial" w:cstheme="minorBidi"/>
      <w:szCs w:val="22"/>
      <w:lang w:val="en-US"/>
    </w:rPr>
  </w:style>
  <w:style w:type="character" w:customStyle="1" w:styleId="hps">
    <w:name w:val="hps"/>
    <w:basedOn w:val="DefaultParagraphFont"/>
    <w:rsid w:val="002113D1"/>
  </w:style>
  <w:style w:type="character" w:customStyle="1" w:styleId="shorttext">
    <w:name w:val="short_text"/>
    <w:basedOn w:val="DefaultParagraphFont"/>
    <w:rsid w:val="0021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9758">
      <w:bodyDiv w:val="1"/>
      <w:marLeft w:val="0"/>
      <w:marRight w:val="0"/>
      <w:marTop w:val="0"/>
      <w:marBottom w:val="0"/>
      <w:divBdr>
        <w:top w:val="none" w:sz="0" w:space="0" w:color="auto"/>
        <w:left w:val="none" w:sz="0" w:space="0" w:color="auto"/>
        <w:bottom w:val="none" w:sz="0" w:space="0" w:color="auto"/>
        <w:right w:val="none" w:sz="0" w:space="0" w:color="auto"/>
      </w:divBdr>
    </w:div>
    <w:div w:id="1985969512">
      <w:bodyDiv w:val="1"/>
      <w:marLeft w:val="0"/>
      <w:marRight w:val="315"/>
      <w:marTop w:val="0"/>
      <w:marBottom w:val="0"/>
      <w:divBdr>
        <w:top w:val="none" w:sz="0" w:space="0" w:color="auto"/>
        <w:left w:val="none" w:sz="0" w:space="0" w:color="auto"/>
        <w:bottom w:val="none" w:sz="0" w:space="0" w:color="auto"/>
        <w:right w:val="none" w:sz="0" w:space="0" w:color="auto"/>
      </w:divBdr>
      <w:divsChild>
        <w:div w:id="762841458">
          <w:marLeft w:val="0"/>
          <w:marRight w:val="0"/>
          <w:marTop w:val="0"/>
          <w:marBottom w:val="0"/>
          <w:divBdr>
            <w:top w:val="none" w:sz="0" w:space="0" w:color="auto"/>
            <w:left w:val="none" w:sz="0" w:space="0" w:color="auto"/>
            <w:bottom w:val="none" w:sz="0" w:space="0" w:color="auto"/>
            <w:right w:val="none" w:sz="0" w:space="0" w:color="auto"/>
          </w:divBdr>
          <w:divsChild>
            <w:div w:id="1874926955">
              <w:marLeft w:val="0"/>
              <w:marRight w:val="0"/>
              <w:marTop w:val="0"/>
              <w:marBottom w:val="0"/>
              <w:divBdr>
                <w:top w:val="none" w:sz="0" w:space="0" w:color="auto"/>
                <w:left w:val="none" w:sz="0" w:space="0" w:color="auto"/>
                <w:bottom w:val="none" w:sz="0" w:space="0" w:color="auto"/>
                <w:right w:val="none" w:sz="0" w:space="0" w:color="auto"/>
              </w:divBdr>
              <w:divsChild>
                <w:div w:id="16290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brabcova_milada@lilly.com"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50EBBEDA-D196-41EC-ADE2-45F74FB200F0}"/>
</file>

<file path=customXml/itemProps5.xml><?xml version="1.0" encoding="utf-8"?>
<ds:datastoreItem xmlns:ds="http://schemas.openxmlformats.org/officeDocument/2006/customXml" ds:itemID="{6E5C07DC-E0E3-43BF-B210-F97F6192A329}"/>
</file>

<file path=docProps/app.xml><?xml version="1.0" encoding="utf-8"?>
<Properties xmlns="http://schemas.openxmlformats.org/officeDocument/2006/extended-properties" xmlns:vt="http://schemas.openxmlformats.org/officeDocument/2006/docPropsVTypes">
  <Template>Normal</Template>
  <TotalTime>4</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9266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Calin Zalana</cp:lastModifiedBy>
  <cp:revision>2</cp:revision>
  <cp:lastPrinted>2000-04-05T18:26:00Z</cp:lastPrinted>
  <dcterms:created xsi:type="dcterms:W3CDTF">2014-10-01T09:18:00Z</dcterms:created>
  <dcterms:modified xsi:type="dcterms:W3CDTF">2014-10-01T09:18:00Z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