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6365" w:rsidRPr="00C06365" w:rsidRDefault="00C06365" w:rsidP="00C06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C06365">
        <w:rPr>
          <w:rFonts w:ascii="Times New Roman" w:eastAsia="Times New Roman" w:hAnsi="Times New Roman" w:cs="Times New Roman"/>
          <w:b/>
          <w:bCs/>
          <w:sz w:val="40"/>
          <w:szCs w:val="40"/>
        </w:rPr>
        <w:t>Module Code:</w:t>
      </w:r>
      <w:r w:rsidRPr="00C06365">
        <w:rPr>
          <w:rFonts w:ascii="Times New Roman" w:eastAsia="Times New Roman" w:hAnsi="Times New Roman" w:cs="Times New Roman"/>
          <w:sz w:val="40"/>
          <w:szCs w:val="40"/>
        </w:rPr>
        <w:t xml:space="preserve"> MSE 9123</w:t>
      </w:r>
      <w:r w:rsidRPr="00C06365">
        <w:rPr>
          <w:rFonts w:ascii="Times New Roman" w:eastAsia="Times New Roman" w:hAnsi="Times New Roman" w:cs="Times New Roman"/>
          <w:sz w:val="40"/>
          <w:szCs w:val="40"/>
        </w:rPr>
        <w:br/>
      </w:r>
      <w:r w:rsidRPr="00C06365">
        <w:rPr>
          <w:rFonts w:ascii="Times New Roman" w:eastAsia="Times New Roman" w:hAnsi="Times New Roman" w:cs="Times New Roman"/>
          <w:b/>
          <w:bCs/>
          <w:sz w:val="40"/>
          <w:szCs w:val="40"/>
        </w:rPr>
        <w:t>Module Title:</w:t>
      </w:r>
      <w:r w:rsidRPr="00C06365">
        <w:rPr>
          <w:rFonts w:ascii="Times New Roman" w:eastAsia="Times New Roman" w:hAnsi="Times New Roman" w:cs="Times New Roman"/>
          <w:sz w:val="40"/>
          <w:szCs w:val="40"/>
        </w:rPr>
        <w:t xml:space="preserve"> Information System and Network Security</w:t>
      </w:r>
      <w:r w:rsidRPr="00C06365">
        <w:rPr>
          <w:rFonts w:ascii="Times New Roman" w:eastAsia="Times New Roman" w:hAnsi="Times New Roman" w:cs="Times New Roman"/>
          <w:sz w:val="40"/>
          <w:szCs w:val="40"/>
        </w:rPr>
        <w:br/>
      </w:r>
      <w:r w:rsidRPr="00C06365">
        <w:rPr>
          <w:rFonts w:ascii="Times New Roman" w:eastAsia="Times New Roman" w:hAnsi="Times New Roman" w:cs="Times New Roman"/>
          <w:b/>
          <w:bCs/>
          <w:sz w:val="40"/>
          <w:szCs w:val="40"/>
        </w:rPr>
        <w:t>Activity:</w:t>
      </w:r>
      <w:r w:rsidRPr="00C06365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r w:rsidRPr="00C06365">
        <w:rPr>
          <w:rFonts w:ascii="Times New Roman" w:eastAsia="Times New Roman" w:hAnsi="Times New Roman" w:cs="Times New Roman"/>
          <w:sz w:val="40"/>
          <w:szCs w:val="40"/>
        </w:rPr>
        <w:t>Writing review paper</w:t>
      </w:r>
      <w:r w:rsidRPr="00C06365">
        <w:rPr>
          <w:rFonts w:ascii="Times New Roman" w:eastAsia="Times New Roman" w:hAnsi="Times New Roman" w:cs="Times New Roman"/>
          <w:sz w:val="40"/>
          <w:szCs w:val="40"/>
        </w:rPr>
        <w:br/>
      </w:r>
      <w:r w:rsidRPr="00C06365">
        <w:rPr>
          <w:rFonts w:ascii="Times New Roman" w:eastAsia="Times New Roman" w:hAnsi="Times New Roman" w:cs="Times New Roman"/>
          <w:b/>
          <w:bCs/>
          <w:sz w:val="40"/>
          <w:szCs w:val="40"/>
        </w:rPr>
        <w:t>Lecturer:</w:t>
      </w:r>
      <w:r w:rsidRPr="00C06365">
        <w:rPr>
          <w:rFonts w:ascii="Times New Roman" w:eastAsia="Times New Roman" w:hAnsi="Times New Roman" w:cs="Times New Roman"/>
          <w:sz w:val="40"/>
          <w:szCs w:val="40"/>
        </w:rPr>
        <w:t xml:space="preserve"> Dr. Egide Nkurunziza</w:t>
      </w:r>
    </w:p>
    <w:p w:rsidR="00C06365" w:rsidRPr="00C06365" w:rsidRDefault="00C06365" w:rsidP="00C063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C06365">
        <w:rPr>
          <w:rFonts w:ascii="Times New Roman" w:eastAsia="Times New Roman" w:hAnsi="Times New Roman" w:cs="Times New Roman"/>
          <w:b/>
          <w:bCs/>
          <w:sz w:val="40"/>
          <w:szCs w:val="40"/>
        </w:rPr>
        <w:t>Assessment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70"/>
        <w:gridCol w:w="2163"/>
        <w:gridCol w:w="2617"/>
      </w:tblGrid>
      <w:tr w:rsidR="00C06365" w:rsidRPr="00C06365" w:rsidTr="003F213D">
        <w:tc>
          <w:tcPr>
            <w:tcW w:w="0" w:type="auto"/>
            <w:hideMark/>
          </w:tcPr>
          <w:p w:rsidR="00C06365" w:rsidRPr="00C06365" w:rsidRDefault="00C06365" w:rsidP="003F213D">
            <w:pPr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</w:pPr>
            <w:r w:rsidRPr="00C06365"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  <w:t>Criteria</w:t>
            </w:r>
          </w:p>
        </w:tc>
        <w:tc>
          <w:tcPr>
            <w:tcW w:w="0" w:type="auto"/>
            <w:hideMark/>
          </w:tcPr>
          <w:p w:rsidR="00C06365" w:rsidRPr="00C06365" w:rsidRDefault="00C06365" w:rsidP="003F21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</w:pPr>
            <w:r w:rsidRPr="00C06365"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  <w:t>Allocated</w:t>
            </w:r>
          </w:p>
          <w:p w:rsidR="00C06365" w:rsidRPr="00C06365" w:rsidRDefault="00C06365" w:rsidP="003F21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</w:pPr>
            <w:r w:rsidRPr="00C06365"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  <w:t>Marks</w:t>
            </w:r>
          </w:p>
        </w:tc>
        <w:tc>
          <w:tcPr>
            <w:tcW w:w="0" w:type="auto"/>
          </w:tcPr>
          <w:p w:rsidR="00C06365" w:rsidRPr="00C06365" w:rsidRDefault="00C06365" w:rsidP="003F21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</w:pPr>
            <w:r w:rsidRPr="00C06365"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  <w:t>Assignment</w:t>
            </w:r>
          </w:p>
          <w:p w:rsidR="00C06365" w:rsidRPr="00C06365" w:rsidRDefault="00C06365" w:rsidP="003F213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</w:pPr>
            <w:r w:rsidRPr="00C06365"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  <w:t>Marks</w:t>
            </w:r>
          </w:p>
        </w:tc>
      </w:tr>
      <w:tr w:rsidR="00C06365" w:rsidRPr="00C06365" w:rsidTr="003F213D">
        <w:tc>
          <w:tcPr>
            <w:tcW w:w="0" w:type="auto"/>
            <w:hideMark/>
          </w:tcPr>
          <w:p w:rsidR="00C06365" w:rsidRPr="00C06365" w:rsidRDefault="00C06365" w:rsidP="003F213D">
            <w:pPr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C06365">
              <w:rPr>
                <w:rFonts w:ascii="Times New Roman" w:eastAsia="Times New Roman" w:hAnsi="Times New Roman" w:cs="Times New Roman"/>
                <w:sz w:val="48"/>
                <w:szCs w:val="48"/>
              </w:rPr>
              <w:t xml:space="preserve">Understanding of </w:t>
            </w:r>
            <w:bookmarkStart w:id="0" w:name="_GoBack"/>
            <w:bookmarkEnd w:id="0"/>
            <w:r w:rsidRPr="00C06365">
              <w:rPr>
                <w:rFonts w:ascii="Times New Roman" w:eastAsia="Times New Roman" w:hAnsi="Times New Roman" w:cs="Times New Roman"/>
                <w:sz w:val="48"/>
                <w:szCs w:val="48"/>
              </w:rPr>
              <w:t>Topic</w:t>
            </w:r>
          </w:p>
        </w:tc>
        <w:tc>
          <w:tcPr>
            <w:tcW w:w="0" w:type="auto"/>
            <w:hideMark/>
          </w:tcPr>
          <w:p w:rsidR="00C06365" w:rsidRPr="00C06365" w:rsidRDefault="00C06365" w:rsidP="003F213D">
            <w:pPr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C06365">
              <w:rPr>
                <w:rFonts w:ascii="Times New Roman" w:eastAsia="Times New Roman" w:hAnsi="Times New Roman" w:cs="Times New Roman"/>
                <w:sz w:val="48"/>
                <w:szCs w:val="48"/>
              </w:rPr>
              <w:t>20</w:t>
            </w:r>
          </w:p>
        </w:tc>
        <w:tc>
          <w:tcPr>
            <w:tcW w:w="0" w:type="auto"/>
          </w:tcPr>
          <w:p w:rsidR="00C06365" w:rsidRPr="00C06365" w:rsidRDefault="00C06365" w:rsidP="003F213D">
            <w:pPr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</w:p>
        </w:tc>
      </w:tr>
      <w:tr w:rsidR="00C06365" w:rsidRPr="00C06365" w:rsidTr="003F213D">
        <w:tc>
          <w:tcPr>
            <w:tcW w:w="0" w:type="auto"/>
            <w:hideMark/>
          </w:tcPr>
          <w:p w:rsidR="00C06365" w:rsidRPr="00C06365" w:rsidRDefault="00C06365" w:rsidP="003F213D">
            <w:pPr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C06365">
              <w:rPr>
                <w:rFonts w:ascii="Times New Roman" w:eastAsia="Times New Roman" w:hAnsi="Times New Roman" w:cs="Times New Roman"/>
                <w:sz w:val="48"/>
                <w:szCs w:val="48"/>
              </w:rPr>
              <w:t>Use of Research Papers</w:t>
            </w:r>
          </w:p>
        </w:tc>
        <w:tc>
          <w:tcPr>
            <w:tcW w:w="0" w:type="auto"/>
            <w:hideMark/>
          </w:tcPr>
          <w:p w:rsidR="00C06365" w:rsidRPr="00C06365" w:rsidRDefault="00C06365" w:rsidP="003F213D">
            <w:pPr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C06365">
              <w:rPr>
                <w:rFonts w:ascii="Times New Roman" w:eastAsia="Times New Roman" w:hAnsi="Times New Roman" w:cs="Times New Roman"/>
                <w:sz w:val="48"/>
                <w:szCs w:val="48"/>
              </w:rPr>
              <w:t>15</w:t>
            </w:r>
          </w:p>
        </w:tc>
        <w:tc>
          <w:tcPr>
            <w:tcW w:w="0" w:type="auto"/>
          </w:tcPr>
          <w:p w:rsidR="00C06365" w:rsidRPr="00C06365" w:rsidRDefault="00C06365" w:rsidP="003F213D">
            <w:pPr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</w:p>
        </w:tc>
      </w:tr>
      <w:tr w:rsidR="00C06365" w:rsidRPr="00C06365" w:rsidTr="003F213D">
        <w:tc>
          <w:tcPr>
            <w:tcW w:w="0" w:type="auto"/>
            <w:hideMark/>
          </w:tcPr>
          <w:p w:rsidR="00C06365" w:rsidRPr="00C06365" w:rsidRDefault="00C06365" w:rsidP="003F213D">
            <w:pPr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C06365">
              <w:rPr>
                <w:rFonts w:ascii="Times New Roman" w:eastAsia="Times New Roman" w:hAnsi="Times New Roman" w:cs="Times New Roman"/>
                <w:sz w:val="48"/>
                <w:szCs w:val="48"/>
              </w:rPr>
              <w:t>Depth of Literature Review</w:t>
            </w:r>
          </w:p>
        </w:tc>
        <w:tc>
          <w:tcPr>
            <w:tcW w:w="0" w:type="auto"/>
            <w:hideMark/>
          </w:tcPr>
          <w:p w:rsidR="00C06365" w:rsidRPr="00C06365" w:rsidRDefault="00C06365" w:rsidP="003F213D">
            <w:pPr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C06365">
              <w:rPr>
                <w:rFonts w:ascii="Times New Roman" w:eastAsia="Times New Roman" w:hAnsi="Times New Roman" w:cs="Times New Roman"/>
                <w:sz w:val="48"/>
                <w:szCs w:val="48"/>
              </w:rPr>
              <w:t>20</w:t>
            </w:r>
          </w:p>
        </w:tc>
        <w:tc>
          <w:tcPr>
            <w:tcW w:w="0" w:type="auto"/>
          </w:tcPr>
          <w:p w:rsidR="00C06365" w:rsidRPr="00C06365" w:rsidRDefault="00C06365" w:rsidP="003F213D">
            <w:pPr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</w:p>
        </w:tc>
      </w:tr>
      <w:tr w:rsidR="00C06365" w:rsidRPr="00C06365" w:rsidTr="003F213D">
        <w:tc>
          <w:tcPr>
            <w:tcW w:w="0" w:type="auto"/>
            <w:hideMark/>
          </w:tcPr>
          <w:p w:rsidR="00C06365" w:rsidRPr="00C06365" w:rsidRDefault="00C06365" w:rsidP="003F213D">
            <w:pPr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C06365">
              <w:rPr>
                <w:rFonts w:ascii="Times New Roman" w:eastAsia="Times New Roman" w:hAnsi="Times New Roman" w:cs="Times New Roman"/>
                <w:sz w:val="48"/>
                <w:szCs w:val="48"/>
              </w:rPr>
              <w:t>Critical Analysis</w:t>
            </w:r>
          </w:p>
        </w:tc>
        <w:tc>
          <w:tcPr>
            <w:tcW w:w="0" w:type="auto"/>
            <w:hideMark/>
          </w:tcPr>
          <w:p w:rsidR="00C06365" w:rsidRPr="00C06365" w:rsidRDefault="00C06365" w:rsidP="003F213D">
            <w:pPr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C06365">
              <w:rPr>
                <w:rFonts w:ascii="Times New Roman" w:eastAsia="Times New Roman" w:hAnsi="Times New Roman" w:cs="Times New Roman"/>
                <w:sz w:val="48"/>
                <w:szCs w:val="48"/>
              </w:rPr>
              <w:t>20</w:t>
            </w:r>
          </w:p>
        </w:tc>
        <w:tc>
          <w:tcPr>
            <w:tcW w:w="0" w:type="auto"/>
          </w:tcPr>
          <w:p w:rsidR="00C06365" w:rsidRPr="00C06365" w:rsidRDefault="00C06365" w:rsidP="003F213D">
            <w:pPr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</w:p>
        </w:tc>
      </w:tr>
      <w:tr w:rsidR="00C06365" w:rsidRPr="00C06365" w:rsidTr="003F213D">
        <w:tc>
          <w:tcPr>
            <w:tcW w:w="0" w:type="auto"/>
            <w:hideMark/>
          </w:tcPr>
          <w:p w:rsidR="00C06365" w:rsidRPr="00C06365" w:rsidRDefault="00C06365" w:rsidP="003F213D">
            <w:pPr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C06365">
              <w:rPr>
                <w:rFonts w:ascii="Times New Roman" w:eastAsia="Times New Roman" w:hAnsi="Times New Roman" w:cs="Times New Roman"/>
                <w:sz w:val="48"/>
                <w:szCs w:val="48"/>
              </w:rPr>
              <w:t>Organization and Structure</w:t>
            </w:r>
          </w:p>
        </w:tc>
        <w:tc>
          <w:tcPr>
            <w:tcW w:w="0" w:type="auto"/>
            <w:hideMark/>
          </w:tcPr>
          <w:p w:rsidR="00C06365" w:rsidRPr="00C06365" w:rsidRDefault="00C06365" w:rsidP="003F213D">
            <w:pPr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C06365">
              <w:rPr>
                <w:rFonts w:ascii="Times New Roman" w:eastAsia="Times New Roman" w:hAnsi="Times New Roman" w:cs="Times New Roman"/>
                <w:sz w:val="48"/>
                <w:szCs w:val="48"/>
              </w:rPr>
              <w:t>10</w:t>
            </w:r>
          </w:p>
        </w:tc>
        <w:tc>
          <w:tcPr>
            <w:tcW w:w="0" w:type="auto"/>
          </w:tcPr>
          <w:p w:rsidR="00C06365" w:rsidRPr="00C06365" w:rsidRDefault="00C06365" w:rsidP="003F213D">
            <w:pPr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</w:p>
        </w:tc>
      </w:tr>
      <w:tr w:rsidR="00C06365" w:rsidRPr="00C06365" w:rsidTr="003F213D">
        <w:tc>
          <w:tcPr>
            <w:tcW w:w="0" w:type="auto"/>
            <w:hideMark/>
          </w:tcPr>
          <w:p w:rsidR="00C06365" w:rsidRPr="00C06365" w:rsidRDefault="00C06365" w:rsidP="003F213D">
            <w:pPr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C06365">
              <w:rPr>
                <w:rFonts w:ascii="Times New Roman" w:eastAsia="Times New Roman" w:hAnsi="Times New Roman" w:cs="Times New Roman"/>
                <w:sz w:val="48"/>
                <w:szCs w:val="48"/>
              </w:rPr>
              <w:t>Academic Writing and Clarity</w:t>
            </w:r>
          </w:p>
        </w:tc>
        <w:tc>
          <w:tcPr>
            <w:tcW w:w="0" w:type="auto"/>
            <w:hideMark/>
          </w:tcPr>
          <w:p w:rsidR="00C06365" w:rsidRPr="00C06365" w:rsidRDefault="00C06365" w:rsidP="003F213D">
            <w:pPr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C06365">
              <w:rPr>
                <w:rFonts w:ascii="Times New Roman" w:eastAsia="Times New Roman" w:hAnsi="Times New Roman" w:cs="Times New Roman"/>
                <w:sz w:val="48"/>
                <w:szCs w:val="48"/>
              </w:rPr>
              <w:t>10</w:t>
            </w:r>
          </w:p>
        </w:tc>
        <w:tc>
          <w:tcPr>
            <w:tcW w:w="0" w:type="auto"/>
          </w:tcPr>
          <w:p w:rsidR="00C06365" w:rsidRPr="00C06365" w:rsidRDefault="00C06365" w:rsidP="003F213D">
            <w:pPr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</w:p>
        </w:tc>
      </w:tr>
      <w:tr w:rsidR="00C06365" w:rsidRPr="00C06365" w:rsidTr="003F213D">
        <w:tc>
          <w:tcPr>
            <w:tcW w:w="0" w:type="auto"/>
            <w:hideMark/>
          </w:tcPr>
          <w:p w:rsidR="00C06365" w:rsidRPr="00C06365" w:rsidRDefault="00C06365" w:rsidP="003F213D">
            <w:pPr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C06365">
              <w:rPr>
                <w:rFonts w:ascii="Times New Roman" w:eastAsia="Times New Roman" w:hAnsi="Times New Roman" w:cs="Times New Roman"/>
                <w:sz w:val="48"/>
                <w:szCs w:val="48"/>
              </w:rPr>
              <w:t>Referencing (IEEE Format)</w:t>
            </w:r>
          </w:p>
        </w:tc>
        <w:tc>
          <w:tcPr>
            <w:tcW w:w="0" w:type="auto"/>
            <w:hideMark/>
          </w:tcPr>
          <w:p w:rsidR="00C06365" w:rsidRPr="00C06365" w:rsidRDefault="00C06365" w:rsidP="003F213D">
            <w:pPr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C06365">
              <w:rPr>
                <w:rFonts w:ascii="Times New Roman" w:eastAsia="Times New Roman" w:hAnsi="Times New Roman" w:cs="Times New Roman"/>
                <w:sz w:val="48"/>
                <w:szCs w:val="48"/>
              </w:rPr>
              <w:t>5</w:t>
            </w:r>
          </w:p>
        </w:tc>
        <w:tc>
          <w:tcPr>
            <w:tcW w:w="0" w:type="auto"/>
          </w:tcPr>
          <w:p w:rsidR="00C06365" w:rsidRPr="00C06365" w:rsidRDefault="00C06365" w:rsidP="003F213D">
            <w:pPr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</w:p>
        </w:tc>
      </w:tr>
      <w:tr w:rsidR="00C06365" w:rsidRPr="00C06365" w:rsidTr="003F213D">
        <w:tc>
          <w:tcPr>
            <w:tcW w:w="0" w:type="auto"/>
            <w:hideMark/>
          </w:tcPr>
          <w:p w:rsidR="00C06365" w:rsidRPr="00C06365" w:rsidRDefault="00C06365" w:rsidP="003F213D">
            <w:pPr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C06365"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  <w:t>Total</w:t>
            </w:r>
          </w:p>
        </w:tc>
        <w:tc>
          <w:tcPr>
            <w:tcW w:w="0" w:type="auto"/>
            <w:hideMark/>
          </w:tcPr>
          <w:p w:rsidR="00C06365" w:rsidRPr="00C06365" w:rsidRDefault="00C06365" w:rsidP="003F213D">
            <w:pPr>
              <w:rPr>
                <w:rFonts w:ascii="Times New Roman" w:eastAsia="Times New Roman" w:hAnsi="Times New Roman" w:cs="Times New Roman"/>
                <w:sz w:val="48"/>
                <w:szCs w:val="48"/>
              </w:rPr>
            </w:pPr>
            <w:r w:rsidRPr="00C06365"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  <w:t>100</w:t>
            </w:r>
          </w:p>
        </w:tc>
        <w:tc>
          <w:tcPr>
            <w:tcW w:w="0" w:type="auto"/>
          </w:tcPr>
          <w:p w:rsidR="00C06365" w:rsidRPr="00C06365" w:rsidRDefault="00C06365" w:rsidP="003F213D">
            <w:pPr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</w:pPr>
          </w:p>
        </w:tc>
      </w:tr>
    </w:tbl>
    <w:p w:rsidR="00C06365" w:rsidRPr="00C06365" w:rsidRDefault="00C06365">
      <w:pPr>
        <w:rPr>
          <w:sz w:val="40"/>
          <w:szCs w:val="40"/>
        </w:rPr>
      </w:pPr>
    </w:p>
    <w:sectPr w:rsidR="00C06365" w:rsidRPr="00C063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365"/>
    <w:rsid w:val="00363B78"/>
    <w:rsid w:val="00C06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35DD8"/>
  <w15:chartTrackingRefBased/>
  <w15:docId w15:val="{6F6BEE99-BEF2-4361-AD98-E3340BBB6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63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063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Dr.Egide</dc:creator>
  <cp:keywords/>
  <dc:description/>
  <cp:lastModifiedBy>Dr.Egide</cp:lastModifiedBy>
  <cp:revision>1</cp:revision>
  <dcterms:created xsi:type="dcterms:W3CDTF">2026-04-18T20:40:00Z</dcterms:created>
  <dcterms:modified xsi:type="dcterms:W3CDTF">2026-04-18T20:43:00Z</dcterms:modified>
</cp:coreProperties>
</file>