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87D0A" w14:textId="207F4418" w:rsidR="00784AF0" w:rsidRDefault="00E55E19">
      <w:hyperlink r:id="rId4" w:history="1">
        <w:r w:rsidRPr="00E96D28">
          <w:rPr>
            <w:rStyle w:val="Hiperhivatkozs"/>
          </w:rPr>
          <w:t>https://mek.oszk.hu/11800/11864/html/1927.html</w:t>
        </w:r>
      </w:hyperlink>
    </w:p>
    <w:p w14:paraId="3B0CDF95" w14:textId="1B2F9FA5" w:rsidR="00E55E19" w:rsidRDefault="00E55E19">
      <w:r>
        <w:t xml:space="preserve">József Attila 1927-es versei </w:t>
      </w:r>
    </w:p>
    <w:sectPr w:rsidR="00E55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F0"/>
    <w:rsid w:val="00321242"/>
    <w:rsid w:val="003F4FB3"/>
    <w:rsid w:val="006504F0"/>
    <w:rsid w:val="00784AF0"/>
    <w:rsid w:val="00E55E19"/>
    <w:rsid w:val="00F4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A983D2"/>
  <w15:chartTrackingRefBased/>
  <w15:docId w15:val="{E814E095-DA29-3549-8ADD-B68AC81F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50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50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50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50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50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50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50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50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50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50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50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50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504F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504F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504F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504F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504F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504F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50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5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50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50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50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504F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504F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504F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50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504F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504F0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E55E19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55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k.oszk.hu/11800/11864/html/1927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121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Györök Dóra</dc:creator>
  <cp:keywords/>
  <dc:description/>
  <cp:lastModifiedBy>Györök Dóra</cp:lastModifiedBy>
  <cp:revision>2</cp:revision>
  <dcterms:created xsi:type="dcterms:W3CDTF">2024-10-16T08:29:00Z</dcterms:created>
  <dcterms:modified xsi:type="dcterms:W3CDTF">2024-10-16T08:29:00Z</dcterms:modified>
</cp:coreProperties>
</file>