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6F1D" w14:textId="75B16ACE" w:rsidR="00372573" w:rsidRPr="00572F1A" w:rsidRDefault="00F21059" w:rsidP="00F21059">
      <w:pPr>
        <w:pStyle w:val="Regular"/>
        <w:jc w:val="center"/>
        <w:rPr>
          <w:b/>
          <w:bCs/>
        </w:rPr>
      </w:pPr>
      <w:r w:rsidRPr="00572F1A">
        <w:rPr>
          <w:b/>
          <w:bCs/>
        </w:rPr>
        <w:t>4. PRODUCTION LEVELS</w:t>
      </w:r>
    </w:p>
    <w:p w14:paraId="5237F155" w14:textId="278A2E3D" w:rsidR="00572F1A" w:rsidRDefault="00572F1A" w:rsidP="00572F1A">
      <w:pPr>
        <w:pStyle w:val="Regular"/>
      </w:pPr>
      <w:r w:rsidRPr="00736A86">
        <w:t xml:space="preserve">1. </w:t>
      </w:r>
      <w:r>
        <w:t xml:space="preserve">Какая есть геометрия, которая позволяет реализовывать уровни? Что такое </w:t>
      </w:r>
      <w:r>
        <w:rPr>
          <w:lang w:val="en-US"/>
        </w:rPr>
        <w:t>UV</w:t>
      </w:r>
      <w:r>
        <w:t xml:space="preserve">-преобразование? Что можно делать с текстурами (3 пункта)? Как сделать из </w:t>
      </w:r>
      <w:r>
        <w:rPr>
          <w:lang w:val="en-US"/>
        </w:rPr>
        <w:t>BSP</w:t>
      </w:r>
      <w:r>
        <w:t>-геометрии статик меш и зачем?</w:t>
      </w:r>
    </w:p>
    <w:p w14:paraId="450BCF61" w14:textId="0BC88B06" w:rsidR="00572F1A" w:rsidRDefault="00572F1A" w:rsidP="00572F1A">
      <w:pPr>
        <w:pStyle w:val="Regular"/>
      </w:pPr>
      <w:r>
        <w:t xml:space="preserve">2. </w:t>
      </w:r>
      <w:r>
        <w:t>Что сейчас произойдет при старте игры с персонажами и почему? Где настроить это? Какая она по умолчанию для всех каналов?</w:t>
      </w:r>
    </w:p>
    <w:p w14:paraId="669FC89C" w14:textId="170DE9A1" w:rsidR="00572F1A" w:rsidRDefault="00572F1A" w:rsidP="00572F1A">
      <w:pPr>
        <w:pStyle w:val="Regular"/>
      </w:pPr>
      <w:r>
        <w:t xml:space="preserve">3. </w:t>
      </w:r>
      <w:r>
        <w:t>Что надо сделать п</w:t>
      </w:r>
      <w:r>
        <w:t xml:space="preserve">осле того, как мы сконвертировали всю </w:t>
      </w:r>
      <w:r>
        <w:rPr>
          <w:lang w:val="en-US"/>
        </w:rPr>
        <w:t>BSP</w:t>
      </w:r>
      <w:r w:rsidRPr="00EE3C74">
        <w:t>-</w:t>
      </w:r>
      <w:r>
        <w:rPr>
          <w:lang w:val="en-US"/>
        </w:rPr>
        <w:t>G</w:t>
      </w:r>
      <w:r w:rsidRPr="00EE3C74">
        <w:t xml:space="preserve"> </w:t>
      </w:r>
      <w:r>
        <w:t xml:space="preserve">в </w:t>
      </w:r>
      <w:r>
        <w:rPr>
          <w:lang w:val="en-US"/>
        </w:rPr>
        <w:t>SM</w:t>
      </w:r>
      <w:r>
        <w:t xml:space="preserve">? Что для этого добавляем на сцену? Какой параметр отвечает за качество запекания? Что может пойти не так с </w:t>
      </w:r>
      <w:r>
        <w:rPr>
          <w:lang w:val="en-US"/>
        </w:rPr>
        <w:t>UV</w:t>
      </w:r>
      <w:r>
        <w:t>-каналами?</w:t>
      </w:r>
    </w:p>
    <w:p w14:paraId="2F5B232B" w14:textId="6775315A" w:rsidR="00572F1A" w:rsidRPr="00572F1A" w:rsidRDefault="00572F1A" w:rsidP="00572F1A">
      <w:pPr>
        <w:pStyle w:val="Regular"/>
      </w:pPr>
      <w:r>
        <w:t>4</w:t>
      </w:r>
      <w:r>
        <w:t xml:space="preserve">. </w:t>
      </w:r>
      <w:r>
        <w:t xml:space="preserve">Где настроили </w:t>
      </w:r>
      <w:proofErr w:type="spellStart"/>
      <w:r>
        <w:t>картинкфи</w:t>
      </w:r>
      <w:proofErr w:type="spellEnd"/>
      <w:r>
        <w:t xml:space="preserve"> и для чего в </w:t>
      </w:r>
      <w:r>
        <w:rPr>
          <w:lang w:val="en-US"/>
        </w:rPr>
        <w:t>UE</w:t>
      </w:r>
      <w:r w:rsidRPr="00572F1A">
        <w:t>?</w:t>
      </w:r>
    </w:p>
    <w:p w14:paraId="401CB103" w14:textId="77777777" w:rsidR="00572F1A" w:rsidRDefault="00572F1A" w:rsidP="00F21059">
      <w:pPr>
        <w:pStyle w:val="Regular"/>
        <w:jc w:val="center"/>
      </w:pPr>
    </w:p>
    <w:p w14:paraId="277D3C2F" w14:textId="047FC53F" w:rsidR="00F21059" w:rsidRDefault="00F21059" w:rsidP="00F21059">
      <w:pPr>
        <w:pStyle w:val="Regular"/>
      </w:pPr>
      <w:r w:rsidRPr="00736A86">
        <w:t xml:space="preserve">1. </w:t>
      </w:r>
      <w:r w:rsidR="00736A86">
        <w:t xml:space="preserve">Создаем дефолтный уровень, удаляем пол. Уровень можно создать с помощью </w:t>
      </w:r>
      <w:r w:rsidR="00736A86">
        <w:rPr>
          <w:lang w:val="en-US"/>
        </w:rPr>
        <w:t>BSP</w:t>
      </w:r>
      <w:r w:rsidR="00736A86" w:rsidRPr="00736A86">
        <w:t xml:space="preserve"> </w:t>
      </w:r>
      <w:r w:rsidR="00736A86">
        <w:t>(</w:t>
      </w:r>
      <w:r w:rsidR="00736A86">
        <w:rPr>
          <w:lang w:val="en-US"/>
        </w:rPr>
        <w:t>Binary</w:t>
      </w:r>
      <w:r w:rsidR="00736A86" w:rsidRPr="00736A86">
        <w:t xml:space="preserve"> </w:t>
      </w:r>
      <w:r w:rsidR="00736A86">
        <w:rPr>
          <w:lang w:val="en-US"/>
        </w:rPr>
        <w:t>Space</w:t>
      </w:r>
      <w:r w:rsidR="00736A86" w:rsidRPr="00736A86">
        <w:t xml:space="preserve"> </w:t>
      </w:r>
      <w:r w:rsidR="00736A86">
        <w:rPr>
          <w:lang w:val="en-US"/>
        </w:rPr>
        <w:t>Partitioning</w:t>
      </w:r>
      <w:r w:rsidR="00736A86" w:rsidRPr="00736A86">
        <w:t xml:space="preserve">) </w:t>
      </w:r>
      <w:r w:rsidR="00736A86">
        <w:t xml:space="preserve">геометрии. Перетащили во </w:t>
      </w:r>
      <w:proofErr w:type="spellStart"/>
      <w:r w:rsidR="00736A86">
        <w:t>вьюпорт</w:t>
      </w:r>
      <w:proofErr w:type="spellEnd"/>
      <w:r w:rsidR="00736A86">
        <w:t xml:space="preserve"> </w:t>
      </w:r>
      <w:r w:rsidR="00736A86">
        <w:rPr>
          <w:lang w:val="en-US"/>
        </w:rPr>
        <w:t>Box</w:t>
      </w:r>
      <w:r w:rsidR="00736A86">
        <w:t xml:space="preserve">, поменяли его размеры. Добавили конус на сцену. Каждая геометрия имеет свой набор настроек. На </w:t>
      </w:r>
      <w:r w:rsidR="00736A86">
        <w:rPr>
          <w:lang w:val="en-US"/>
        </w:rPr>
        <w:t>BSP</w:t>
      </w:r>
      <w:r w:rsidR="00736A86" w:rsidRPr="00736A86">
        <w:t xml:space="preserve"> </w:t>
      </w:r>
      <w:r w:rsidR="00736A86">
        <w:t xml:space="preserve">геометрию можно добавлять материалы. При чем на каждую грань можно добавить свой собственный материал. Мы в панели </w:t>
      </w:r>
      <w:r w:rsidR="00736A86">
        <w:rPr>
          <w:lang w:val="en-US"/>
        </w:rPr>
        <w:t>Details</w:t>
      </w:r>
      <w:r w:rsidR="00736A86" w:rsidRPr="00736A86">
        <w:t xml:space="preserve"> </w:t>
      </w:r>
      <w:r w:rsidR="00736A86">
        <w:t xml:space="preserve">можем подвигать структуру, поменять </w:t>
      </w:r>
      <w:r w:rsidR="00736A86">
        <w:rPr>
          <w:lang w:val="en-US"/>
        </w:rPr>
        <w:t>UV</w:t>
      </w:r>
      <w:r w:rsidR="00736A86">
        <w:t>-координаты.</w:t>
      </w:r>
    </w:p>
    <w:p w14:paraId="34BEAE8C" w14:textId="123AEE3B" w:rsidR="00736A86" w:rsidRDefault="00736A86" w:rsidP="00F21059">
      <w:pPr>
        <w:pStyle w:val="Regular"/>
      </w:pPr>
    </w:p>
    <w:p w14:paraId="79D1F7D7" w14:textId="23BF8CB6" w:rsidR="00736A86" w:rsidRDefault="00736A86" w:rsidP="00F21059">
      <w:pPr>
        <w:pStyle w:val="Regular"/>
      </w:pPr>
      <w:r>
        <w:rPr>
          <w:lang w:val="en-US"/>
        </w:rPr>
        <w:t>UV</w:t>
      </w:r>
      <w:r>
        <w:t xml:space="preserve">-преобразование – соответствие между координатами на поверхности трехмерного объекта </w:t>
      </w:r>
      <w:r w:rsidRPr="00736A86">
        <w:t>(</w:t>
      </w:r>
      <w:r>
        <w:rPr>
          <w:lang w:val="en-US"/>
        </w:rPr>
        <w:t>X</w:t>
      </w:r>
      <w:r w:rsidRPr="00736A86">
        <w:t xml:space="preserve">, </w:t>
      </w:r>
      <w:r>
        <w:rPr>
          <w:lang w:val="en-US"/>
        </w:rPr>
        <w:t>Y</w:t>
      </w:r>
      <w:r w:rsidRPr="00736A86">
        <w:t xml:space="preserve">, </w:t>
      </w:r>
      <w:r>
        <w:rPr>
          <w:lang w:val="en-US"/>
        </w:rPr>
        <w:t>Z</w:t>
      </w:r>
      <w:r w:rsidRPr="00736A86">
        <w:t>)</w:t>
      </w:r>
      <w:r>
        <w:t xml:space="preserve"> и координатами на текстуре </w:t>
      </w:r>
      <w:r w:rsidRPr="00736A86">
        <w:t>(</w:t>
      </w:r>
      <w:r>
        <w:rPr>
          <w:lang w:val="en-US"/>
        </w:rPr>
        <w:t>U</w:t>
      </w:r>
      <w:r w:rsidRPr="00736A86">
        <w:t xml:space="preserve">, </w:t>
      </w:r>
      <w:r>
        <w:rPr>
          <w:lang w:val="en-US"/>
        </w:rPr>
        <w:t>V</w:t>
      </w:r>
      <w:r w:rsidRPr="00736A86">
        <w:t>)</w:t>
      </w:r>
      <w:r>
        <w:t>.</w:t>
      </w:r>
    </w:p>
    <w:p w14:paraId="0685F4B1" w14:textId="5C08E438" w:rsidR="00736A86" w:rsidRDefault="00736A86" w:rsidP="00F21059">
      <w:pPr>
        <w:pStyle w:val="Regular"/>
      </w:pPr>
    </w:p>
    <w:p w14:paraId="5C2821D7" w14:textId="0E4E8E9D" w:rsidR="00736A86" w:rsidRDefault="00604B7E" w:rsidP="00F21059">
      <w:pPr>
        <w:pStyle w:val="Regular"/>
      </w:pPr>
      <w:r>
        <w:t xml:space="preserve">Можем изменить вращение текстуры, </w:t>
      </w:r>
      <w:proofErr w:type="spellStart"/>
      <w:r>
        <w:t>заскейлить</w:t>
      </w:r>
      <w:proofErr w:type="spellEnd"/>
      <w:r>
        <w:t xml:space="preserve"> ее.</w:t>
      </w:r>
    </w:p>
    <w:p w14:paraId="76C1D647" w14:textId="39ED5010" w:rsidR="00604B7E" w:rsidRDefault="00604B7E" w:rsidP="00F21059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AFFC23" wp14:editId="0392B0B2">
            <wp:extent cx="4752975" cy="2587625"/>
            <wp:effectExtent l="0" t="0" r="9525" b="3175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4503" w14:textId="72A3E07C" w:rsidR="00604B7E" w:rsidRDefault="00604B7E" w:rsidP="00F21059">
      <w:pPr>
        <w:pStyle w:val="Regular"/>
      </w:pPr>
      <w:r>
        <w:t xml:space="preserve">Таким образом, с помощью элементарных </w:t>
      </w:r>
      <w:r>
        <w:rPr>
          <w:lang w:val="en-US"/>
        </w:rPr>
        <w:t>BSP</w:t>
      </w:r>
      <w:r>
        <w:t xml:space="preserve">-блоков можно спроектировать уровень. В финальном </w:t>
      </w:r>
      <w:proofErr w:type="spellStart"/>
      <w:r>
        <w:t>билде</w:t>
      </w:r>
      <w:proofErr w:type="spellEnd"/>
      <w:r>
        <w:t xml:space="preserve"> надо все </w:t>
      </w:r>
      <w:r>
        <w:rPr>
          <w:lang w:val="en-US"/>
        </w:rPr>
        <w:t>BSP</w:t>
      </w:r>
      <w:r>
        <w:t xml:space="preserve">-геометрию сконвертировать в статик меши. </w:t>
      </w:r>
      <w:r>
        <w:rPr>
          <w:lang w:val="en-US"/>
        </w:rPr>
        <w:t>BSP</w:t>
      </w:r>
      <w:r>
        <w:t xml:space="preserve">-геометрия достаточно ресурсоемкая для финального </w:t>
      </w:r>
      <w:proofErr w:type="spellStart"/>
      <w:r>
        <w:t>билда</w:t>
      </w:r>
      <w:proofErr w:type="spellEnd"/>
      <w:r>
        <w:t xml:space="preserve">. Чтобы сконвертировать </w:t>
      </w:r>
      <w:r>
        <w:rPr>
          <w:lang w:val="en-US"/>
        </w:rPr>
        <w:t>BSP</w:t>
      </w:r>
      <w:r w:rsidRPr="00604B7E">
        <w:t xml:space="preserve"> </w:t>
      </w:r>
      <w:r>
        <w:t xml:space="preserve">в статик меш в панели </w:t>
      </w:r>
      <w:r>
        <w:rPr>
          <w:lang w:val="en-US"/>
        </w:rPr>
        <w:t>Details</w:t>
      </w:r>
      <w:r w:rsidRPr="00604B7E">
        <w:t xml:space="preserve"> </w:t>
      </w:r>
      <w:r>
        <w:t xml:space="preserve">есть соответствующая кнопка – </w:t>
      </w:r>
      <w:proofErr w:type="spellStart"/>
      <w:r>
        <w:rPr>
          <w:lang w:val="en-US"/>
        </w:rPr>
        <w:t>CreateStaticMesh</w:t>
      </w:r>
      <w:proofErr w:type="spellEnd"/>
      <w:r>
        <w:t xml:space="preserve">. </w:t>
      </w:r>
      <w:r w:rsidR="00BC7160">
        <w:rPr>
          <w:lang w:val="en-US"/>
        </w:rPr>
        <w:t>BSP</w:t>
      </w:r>
      <w:r w:rsidR="00BC7160" w:rsidRPr="00BC7160">
        <w:t>-</w:t>
      </w:r>
      <w:r w:rsidR="00BC7160">
        <w:t xml:space="preserve">геометрия заменяется на </w:t>
      </w:r>
      <w:proofErr w:type="spellStart"/>
      <w:r w:rsidR="00BC7160">
        <w:rPr>
          <w:lang w:val="en-US"/>
        </w:rPr>
        <w:t>StaticMeshActor</w:t>
      </w:r>
      <w:proofErr w:type="spellEnd"/>
      <w:r w:rsidR="00BC7160">
        <w:t xml:space="preserve">, так же у нас сгруппировались материалы. </w:t>
      </w:r>
    </w:p>
    <w:p w14:paraId="13E7FB65" w14:textId="45A41F64" w:rsidR="00BC7160" w:rsidRDefault="00BC7160" w:rsidP="00F21059">
      <w:pPr>
        <w:pStyle w:val="Regular"/>
      </w:pPr>
    </w:p>
    <w:p w14:paraId="44552707" w14:textId="62D03F66" w:rsidR="00BC7160" w:rsidRDefault="00572F1A" w:rsidP="00F21059">
      <w:pPr>
        <w:pStyle w:val="Regular"/>
      </w:pPr>
      <w:r>
        <w:t xml:space="preserve">2. </w:t>
      </w:r>
      <w:r w:rsidR="00BC7160">
        <w:t>В</w:t>
      </w:r>
      <w:r w:rsidR="00BC7160" w:rsidRPr="00BC7160">
        <w:t xml:space="preserve"> </w:t>
      </w:r>
      <w:proofErr w:type="spellStart"/>
      <w:r w:rsidR="00BC7160">
        <w:rPr>
          <w:lang w:val="en-US"/>
        </w:rPr>
        <w:t>WorldSettings</w:t>
      </w:r>
      <w:proofErr w:type="spellEnd"/>
      <w:r w:rsidR="00BC7160" w:rsidRPr="00BC7160">
        <w:t xml:space="preserve"> </w:t>
      </w:r>
      <w:r w:rsidR="00BC7160">
        <w:t xml:space="preserve">укажем наш основной гейм мод. Добавили четыре </w:t>
      </w:r>
      <w:proofErr w:type="spellStart"/>
      <w:r w:rsidR="00BC7160">
        <w:rPr>
          <w:lang w:val="en-US"/>
        </w:rPr>
        <w:t>PlayerStart</w:t>
      </w:r>
      <w:proofErr w:type="spellEnd"/>
      <w:r w:rsidR="00BC7160">
        <w:t xml:space="preserve">, однако при запуске игры все персонажи провалились через данный статик меш, потому что у него нет коллизии. В то же время у </w:t>
      </w:r>
      <w:r w:rsidR="00BC7160">
        <w:rPr>
          <w:lang w:val="en-US"/>
        </w:rPr>
        <w:t>BSP</w:t>
      </w:r>
      <w:r w:rsidR="00BC7160">
        <w:t xml:space="preserve">-геометрии коллизия имеется по умолчанию. Чтобы добавить статик мешу коллизию, открываем данный статик меш и во вкладке </w:t>
      </w:r>
      <w:r w:rsidR="00BC7160">
        <w:rPr>
          <w:lang w:val="en-US"/>
        </w:rPr>
        <w:t>Collision</w:t>
      </w:r>
      <w:r w:rsidR="00BC7160" w:rsidRPr="00BC7160">
        <w:t xml:space="preserve"> </w:t>
      </w:r>
      <w:r w:rsidR="00EE3C74">
        <w:t xml:space="preserve">мы можем автоматически создать одну из представленных коллизий. Выберем </w:t>
      </w:r>
      <w:r w:rsidR="00EE3C74">
        <w:rPr>
          <w:lang w:val="en-US"/>
        </w:rPr>
        <w:t>Add</w:t>
      </w:r>
      <w:r w:rsidR="00EE3C74" w:rsidRPr="00EE3C74">
        <w:t xml:space="preserve"> </w:t>
      </w:r>
      <w:r w:rsidR="00EE3C74">
        <w:rPr>
          <w:lang w:val="en-US"/>
        </w:rPr>
        <w:t>Box</w:t>
      </w:r>
      <w:r w:rsidR="00EE3C74" w:rsidRPr="00EE3C74">
        <w:t xml:space="preserve"> </w:t>
      </w:r>
      <w:r w:rsidR="00EE3C74">
        <w:rPr>
          <w:lang w:val="en-US"/>
        </w:rPr>
        <w:t>Simplified</w:t>
      </w:r>
      <w:r w:rsidR="00EE3C74" w:rsidRPr="00EE3C74">
        <w:t xml:space="preserve"> </w:t>
      </w:r>
      <w:r w:rsidR="00EE3C74">
        <w:rPr>
          <w:lang w:val="en-US"/>
        </w:rPr>
        <w:t>Collision</w:t>
      </w:r>
      <w:r w:rsidR="00EE3C74">
        <w:t xml:space="preserve">. По умолчанию она является блокирующей для всех каналов. </w:t>
      </w:r>
    </w:p>
    <w:p w14:paraId="7A785798" w14:textId="75C561E5" w:rsidR="00EE3C74" w:rsidRDefault="00EE3C74" w:rsidP="00F21059">
      <w:pPr>
        <w:pStyle w:val="Regular"/>
      </w:pPr>
    </w:p>
    <w:p w14:paraId="30497BD0" w14:textId="48F0B79F" w:rsidR="00EE3C74" w:rsidRDefault="00572F1A" w:rsidP="00F21059">
      <w:pPr>
        <w:pStyle w:val="Regular"/>
      </w:pPr>
      <w:r>
        <w:t xml:space="preserve">3. </w:t>
      </w:r>
      <w:r w:rsidR="00EE3C74">
        <w:t xml:space="preserve">После того, как мы сконвертировали всю </w:t>
      </w:r>
      <w:r w:rsidR="00EE3C74">
        <w:rPr>
          <w:lang w:val="en-US"/>
        </w:rPr>
        <w:t>BSP</w:t>
      </w:r>
      <w:r w:rsidR="00EE3C74" w:rsidRPr="00EE3C74">
        <w:t>-</w:t>
      </w:r>
      <w:r w:rsidR="00EE3C74">
        <w:rPr>
          <w:lang w:val="en-US"/>
        </w:rPr>
        <w:t>G</w:t>
      </w:r>
      <w:r w:rsidR="00EE3C74" w:rsidRPr="00EE3C74">
        <w:t xml:space="preserve"> </w:t>
      </w:r>
      <w:r w:rsidR="00EE3C74">
        <w:t xml:space="preserve">в </w:t>
      </w:r>
      <w:r w:rsidR="00EE3C74">
        <w:rPr>
          <w:lang w:val="en-US"/>
        </w:rPr>
        <w:t>SM</w:t>
      </w:r>
      <w:r w:rsidR="00EE3C74">
        <w:t xml:space="preserve">, нам надо посчитать весь свет на сцене. На сцену надо добавить специальный объем </w:t>
      </w:r>
      <w:proofErr w:type="spellStart"/>
      <w:r w:rsidR="00EE3C74">
        <w:rPr>
          <w:lang w:val="en-US"/>
        </w:rPr>
        <w:t>Lightmass</w:t>
      </w:r>
      <w:proofErr w:type="spellEnd"/>
      <w:r w:rsidR="00EE3C74" w:rsidRPr="00EE3C74">
        <w:t xml:space="preserve"> </w:t>
      </w:r>
      <w:r w:rsidR="00EE3C74">
        <w:rPr>
          <w:lang w:val="en-US"/>
        </w:rPr>
        <w:t>Importance</w:t>
      </w:r>
      <w:r w:rsidR="00EE3C74" w:rsidRPr="00EE3C74">
        <w:t xml:space="preserve"> </w:t>
      </w:r>
      <w:r w:rsidR="00EE3C74">
        <w:rPr>
          <w:lang w:val="en-US"/>
        </w:rPr>
        <w:t>Volume</w:t>
      </w:r>
      <w:r w:rsidR="00EE3C74" w:rsidRPr="00EE3C74">
        <w:t xml:space="preserve"> </w:t>
      </w:r>
      <w:r w:rsidR="00EE3C74">
        <w:t xml:space="preserve">– он определяет границы, в которых будет просчитан статичный свет. Можно представлять, что нам это необходимо для расчета всех теней на сцене от </w:t>
      </w:r>
      <w:r w:rsidR="009C5F05">
        <w:t>статичных источников света. Все такие тени будут запечены в текстуру. Увеличиваем границы данного объема для покрытия все сцены.</w:t>
      </w:r>
    </w:p>
    <w:p w14:paraId="52202AD9" w14:textId="3718973B" w:rsidR="009C5F05" w:rsidRDefault="009C5F05" w:rsidP="00F21059">
      <w:pPr>
        <w:pStyle w:val="Regular"/>
      </w:pPr>
    </w:p>
    <w:p w14:paraId="456E8874" w14:textId="6B6EF90A" w:rsidR="009C5F05" w:rsidRDefault="009C5F05" w:rsidP="00F21059">
      <w:pPr>
        <w:pStyle w:val="Regular"/>
      </w:pPr>
      <w:r>
        <w:t xml:space="preserve">У статик меша есть параметр, который влияет на разрешение запеченных текстур. Он называется </w:t>
      </w:r>
      <w:proofErr w:type="spellStart"/>
      <w:r>
        <w:rPr>
          <w:lang w:val="en-US"/>
        </w:rPr>
        <w:t>Overriden</w:t>
      </w:r>
      <w:proofErr w:type="spellEnd"/>
      <w:r w:rsidRPr="009C5F05">
        <w:t xml:space="preserve"> </w:t>
      </w:r>
      <w:r>
        <w:rPr>
          <w:lang w:val="en-US"/>
        </w:rPr>
        <w:t>Light</w:t>
      </w:r>
      <w:r w:rsidRPr="009C5F05">
        <w:t xml:space="preserve"> </w:t>
      </w:r>
      <w:r>
        <w:rPr>
          <w:lang w:val="en-US"/>
        </w:rPr>
        <w:t>Map</w:t>
      </w:r>
      <w:r w:rsidRPr="009C5F05">
        <w:t xml:space="preserve"> </w:t>
      </w:r>
      <w:r>
        <w:rPr>
          <w:lang w:val="en-US"/>
        </w:rPr>
        <w:t>Resolution</w:t>
      </w:r>
      <w:r>
        <w:t>. Чем меньше это значение – тем меньше разрешение у запеченных текстур.</w:t>
      </w:r>
    </w:p>
    <w:p w14:paraId="1B54E0E8" w14:textId="2244E9E4" w:rsidR="009C5F05" w:rsidRDefault="009C5F05" w:rsidP="00F21059">
      <w:pPr>
        <w:pStyle w:val="Regular"/>
      </w:pPr>
    </w:p>
    <w:p w14:paraId="48CD9FDA" w14:textId="4DD3D12F" w:rsidR="009C5F05" w:rsidRDefault="00FA2313" w:rsidP="00F21059">
      <w:pPr>
        <w:pStyle w:val="Regular"/>
      </w:pPr>
      <w:r>
        <w:t xml:space="preserve">В нашем автоматически созданном статик меше имеется два </w:t>
      </w:r>
      <w:r>
        <w:rPr>
          <w:lang w:val="en-US"/>
        </w:rPr>
        <w:t>UV</w:t>
      </w:r>
      <w:r>
        <w:t xml:space="preserve">-канала. Для корректного просчета света необходимо, чтобы у </w:t>
      </w:r>
      <w:r>
        <w:rPr>
          <w:lang w:val="en-US"/>
        </w:rPr>
        <w:t>UV</w:t>
      </w:r>
      <w:r w:rsidRPr="00FA2313">
        <w:t>-</w:t>
      </w:r>
      <w:r>
        <w:t xml:space="preserve">канала пересечений не было. По умолчанию используется </w:t>
      </w:r>
      <w:r>
        <w:rPr>
          <w:lang w:val="en-US"/>
        </w:rPr>
        <w:t>UV</w:t>
      </w:r>
      <w:r>
        <w:t xml:space="preserve">-канал с индексом 0, в панели </w:t>
      </w:r>
      <w:r>
        <w:rPr>
          <w:lang w:val="en-US"/>
        </w:rPr>
        <w:t>Details</w:t>
      </w:r>
      <w:r w:rsidRPr="00FA2313">
        <w:t xml:space="preserve"> </w:t>
      </w:r>
      <w:r>
        <w:t xml:space="preserve">можем поменять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Light</w:t>
      </w:r>
      <w:r w:rsidRPr="00FA2313">
        <w:t xml:space="preserve"> </w:t>
      </w:r>
      <w:r>
        <w:rPr>
          <w:lang w:val="en-US"/>
        </w:rPr>
        <w:t>Map</w:t>
      </w:r>
      <w:r w:rsidRPr="00FA2313">
        <w:t xml:space="preserve"> </w:t>
      </w:r>
      <w:r>
        <w:rPr>
          <w:lang w:val="en-US"/>
        </w:rPr>
        <w:t>Coordinate</w:t>
      </w:r>
      <w:r w:rsidRPr="00FA2313">
        <w:t xml:space="preserve"> </w:t>
      </w:r>
      <w:r>
        <w:rPr>
          <w:lang w:val="en-US"/>
        </w:rPr>
        <w:t>Index</w:t>
      </w:r>
      <w:r w:rsidRPr="00FA2313">
        <w:t xml:space="preserve"> </w:t>
      </w:r>
      <w:r>
        <w:t>в нужное нам значение (1 в данном случае).</w:t>
      </w:r>
    </w:p>
    <w:p w14:paraId="520CDA28" w14:textId="521A0174" w:rsidR="00B35D2A" w:rsidRDefault="00B35D2A" w:rsidP="00F21059">
      <w:pPr>
        <w:pStyle w:val="Regular"/>
      </w:pPr>
    </w:p>
    <w:p w14:paraId="4AB69F93" w14:textId="2C9D4CD3" w:rsidR="00B35D2A" w:rsidRDefault="00572F1A" w:rsidP="00F21059">
      <w:pPr>
        <w:pStyle w:val="Regular"/>
      </w:pPr>
      <w:r>
        <w:t xml:space="preserve">4. </w:t>
      </w:r>
      <w:r w:rsidR="00B35D2A">
        <w:t xml:space="preserve">В </w:t>
      </w:r>
      <w:r w:rsidR="00B35D2A">
        <w:rPr>
          <w:lang w:val="en-US"/>
        </w:rPr>
        <w:t>UE</w:t>
      </w:r>
      <w:r w:rsidR="00B35D2A" w:rsidRPr="00B35D2A">
        <w:t xml:space="preserve"> </w:t>
      </w:r>
      <w:r w:rsidR="00B35D2A">
        <w:t xml:space="preserve">имеются глобальные настройки света в </w:t>
      </w:r>
      <w:r w:rsidR="00B35D2A">
        <w:rPr>
          <w:lang w:val="en-US"/>
        </w:rPr>
        <w:t>World</w:t>
      </w:r>
      <w:r w:rsidR="00B35D2A" w:rsidRPr="00B35D2A">
        <w:t xml:space="preserve"> </w:t>
      </w:r>
      <w:r w:rsidR="00B35D2A">
        <w:rPr>
          <w:lang w:val="en-US"/>
        </w:rPr>
        <w:t>Settings</w:t>
      </w:r>
      <w:r w:rsidR="00B35D2A" w:rsidRPr="00B35D2A">
        <w:t xml:space="preserve"> </w:t>
      </w:r>
      <w:r w:rsidR="00B35D2A">
        <w:t xml:space="preserve">в категории </w:t>
      </w:r>
      <w:proofErr w:type="spellStart"/>
      <w:r w:rsidR="00B35D2A">
        <w:rPr>
          <w:lang w:val="en-US"/>
        </w:rPr>
        <w:t>LightMass</w:t>
      </w:r>
      <w:proofErr w:type="spellEnd"/>
      <w:r w:rsidR="00B35D2A" w:rsidRPr="00B35D2A">
        <w:t xml:space="preserve"> </w:t>
      </w:r>
      <w:r w:rsidR="00B35D2A">
        <w:t>–</w:t>
      </w:r>
      <w:r w:rsidR="00B35D2A" w:rsidRPr="00B35D2A">
        <w:t xml:space="preserve"> </w:t>
      </w:r>
      <w:r w:rsidR="00B35D2A">
        <w:t xml:space="preserve">с данными параметрами надо быть аккуратнее, так как при их изменении время просчета света может значительно вырастать. </w:t>
      </w:r>
    </w:p>
    <w:p w14:paraId="299914F1" w14:textId="70C536AB" w:rsidR="00572F1A" w:rsidRDefault="00572F1A" w:rsidP="00F21059">
      <w:pPr>
        <w:pStyle w:val="Regular"/>
      </w:pPr>
    </w:p>
    <w:p w14:paraId="58CF2525" w14:textId="106E7795" w:rsidR="00572F1A" w:rsidRPr="00572F1A" w:rsidRDefault="00572F1A" w:rsidP="00F21059">
      <w:pPr>
        <w:pStyle w:val="Regular"/>
      </w:pPr>
      <w:r>
        <w:t xml:space="preserve">5. Так же в настройках проекта в разделе </w:t>
      </w:r>
      <w:r>
        <w:rPr>
          <w:lang w:val="en-US"/>
        </w:rPr>
        <w:t>Platforms</w:t>
      </w:r>
      <w:r w:rsidRPr="00572F1A">
        <w:t>-&gt;</w:t>
      </w:r>
      <w:r>
        <w:rPr>
          <w:lang w:val="en-US"/>
        </w:rPr>
        <w:t>Windows</w:t>
      </w:r>
      <w:r w:rsidRPr="00572F1A">
        <w:t xml:space="preserve"> </w:t>
      </w:r>
      <w:r>
        <w:t>есть картинки, которые будут показываться при старте редактора и игры (</w:t>
      </w:r>
      <w:r>
        <w:rPr>
          <w:lang w:val="en-US"/>
        </w:rPr>
        <w:t>Splash</w:t>
      </w:r>
      <w:r w:rsidRPr="00572F1A">
        <w:t>)</w:t>
      </w:r>
      <w:r>
        <w:t xml:space="preserve">, а так же иконка </w:t>
      </w:r>
      <w:r w:rsidRPr="00572F1A">
        <w:t>.</w:t>
      </w:r>
      <w:r>
        <w:rPr>
          <w:lang w:val="en-US"/>
        </w:rPr>
        <w:t>exe</w:t>
      </w:r>
      <w:r w:rsidRPr="00572F1A">
        <w:t xml:space="preserve"> </w:t>
      </w:r>
      <w:r>
        <w:t xml:space="preserve">файла – </w:t>
      </w:r>
      <w:r>
        <w:rPr>
          <w:lang w:val="en-US"/>
        </w:rPr>
        <w:t>Game</w:t>
      </w:r>
      <w:r w:rsidRPr="00572F1A">
        <w:t xml:space="preserve"> </w:t>
      </w:r>
      <w:r>
        <w:rPr>
          <w:lang w:val="en-US"/>
        </w:rPr>
        <w:t>Icon</w:t>
      </w:r>
      <w:r>
        <w:t>.</w:t>
      </w:r>
    </w:p>
    <w:sectPr w:rsidR="00572F1A" w:rsidRPr="0057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6293" w14:textId="77777777" w:rsidR="001A3C9D" w:rsidRDefault="001A3C9D" w:rsidP="00E66A22">
      <w:pPr>
        <w:spacing w:after="0" w:line="240" w:lineRule="auto"/>
      </w:pPr>
      <w:r>
        <w:separator/>
      </w:r>
    </w:p>
  </w:endnote>
  <w:endnote w:type="continuationSeparator" w:id="0">
    <w:p w14:paraId="6195D56D" w14:textId="77777777" w:rsidR="001A3C9D" w:rsidRDefault="001A3C9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A8B1" w14:textId="77777777" w:rsidR="001A3C9D" w:rsidRDefault="001A3C9D" w:rsidP="00E66A22">
      <w:pPr>
        <w:spacing w:after="0" w:line="240" w:lineRule="auto"/>
      </w:pPr>
      <w:r>
        <w:separator/>
      </w:r>
    </w:p>
  </w:footnote>
  <w:footnote w:type="continuationSeparator" w:id="0">
    <w:p w14:paraId="26DF7D16" w14:textId="77777777" w:rsidR="001A3C9D" w:rsidRDefault="001A3C9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73E57"/>
    <w:rsid w:val="00096A19"/>
    <w:rsid w:val="0009729D"/>
    <w:rsid w:val="000A00EF"/>
    <w:rsid w:val="000A70A0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160E1"/>
    <w:rsid w:val="00140509"/>
    <w:rsid w:val="0015252E"/>
    <w:rsid w:val="00160321"/>
    <w:rsid w:val="001613B8"/>
    <w:rsid w:val="00162077"/>
    <w:rsid w:val="00181F3A"/>
    <w:rsid w:val="00194893"/>
    <w:rsid w:val="001A3C9D"/>
    <w:rsid w:val="001B1D99"/>
    <w:rsid w:val="001B3D9A"/>
    <w:rsid w:val="001D51AC"/>
    <w:rsid w:val="001D7021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971B9"/>
    <w:rsid w:val="002A19D1"/>
    <w:rsid w:val="002B710E"/>
    <w:rsid w:val="002D4FFB"/>
    <w:rsid w:val="002E23CA"/>
    <w:rsid w:val="00306194"/>
    <w:rsid w:val="003135E7"/>
    <w:rsid w:val="00314D75"/>
    <w:rsid w:val="00315EBB"/>
    <w:rsid w:val="00317096"/>
    <w:rsid w:val="00331805"/>
    <w:rsid w:val="00334198"/>
    <w:rsid w:val="0036267B"/>
    <w:rsid w:val="00362EFE"/>
    <w:rsid w:val="00372573"/>
    <w:rsid w:val="00390F3A"/>
    <w:rsid w:val="0039659C"/>
    <w:rsid w:val="003A04FC"/>
    <w:rsid w:val="003B4C45"/>
    <w:rsid w:val="003C338C"/>
    <w:rsid w:val="003D1963"/>
    <w:rsid w:val="003E068D"/>
    <w:rsid w:val="003E289C"/>
    <w:rsid w:val="003E4CAD"/>
    <w:rsid w:val="00400F4E"/>
    <w:rsid w:val="00402238"/>
    <w:rsid w:val="0041324E"/>
    <w:rsid w:val="0041366E"/>
    <w:rsid w:val="0043697E"/>
    <w:rsid w:val="00456980"/>
    <w:rsid w:val="00457F4C"/>
    <w:rsid w:val="0047246E"/>
    <w:rsid w:val="00474633"/>
    <w:rsid w:val="00492945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70DB6"/>
    <w:rsid w:val="00572F1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E5E1F"/>
    <w:rsid w:val="005F3687"/>
    <w:rsid w:val="00600419"/>
    <w:rsid w:val="00603945"/>
    <w:rsid w:val="00604B7E"/>
    <w:rsid w:val="00606131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2456"/>
    <w:rsid w:val="006F69E0"/>
    <w:rsid w:val="00700E7F"/>
    <w:rsid w:val="0070151C"/>
    <w:rsid w:val="00705B74"/>
    <w:rsid w:val="00706AF4"/>
    <w:rsid w:val="0070791C"/>
    <w:rsid w:val="00712745"/>
    <w:rsid w:val="00736A86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37BEC"/>
    <w:rsid w:val="008430D0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B4F11"/>
    <w:rsid w:val="008D446E"/>
    <w:rsid w:val="008D61B1"/>
    <w:rsid w:val="008E071A"/>
    <w:rsid w:val="008E2512"/>
    <w:rsid w:val="008F1E64"/>
    <w:rsid w:val="009126ED"/>
    <w:rsid w:val="00913DC1"/>
    <w:rsid w:val="00920CFC"/>
    <w:rsid w:val="00921F34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A38B6"/>
    <w:rsid w:val="009C5F05"/>
    <w:rsid w:val="009D224B"/>
    <w:rsid w:val="009D256A"/>
    <w:rsid w:val="009D30A0"/>
    <w:rsid w:val="009D4E9F"/>
    <w:rsid w:val="009E1BD3"/>
    <w:rsid w:val="009E68B9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35D2A"/>
    <w:rsid w:val="00B42A7B"/>
    <w:rsid w:val="00B505F5"/>
    <w:rsid w:val="00B54B5A"/>
    <w:rsid w:val="00B57D47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C7160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30D"/>
    <w:rsid w:val="00C80503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0CD7"/>
    <w:rsid w:val="00D14F63"/>
    <w:rsid w:val="00D16988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0B5"/>
    <w:rsid w:val="00DD0F0E"/>
    <w:rsid w:val="00DD1FC9"/>
    <w:rsid w:val="00DF2D4C"/>
    <w:rsid w:val="00E0058E"/>
    <w:rsid w:val="00E110FA"/>
    <w:rsid w:val="00E12068"/>
    <w:rsid w:val="00E23AC1"/>
    <w:rsid w:val="00E36497"/>
    <w:rsid w:val="00E4199D"/>
    <w:rsid w:val="00E43E97"/>
    <w:rsid w:val="00E47268"/>
    <w:rsid w:val="00E557A1"/>
    <w:rsid w:val="00E62324"/>
    <w:rsid w:val="00E66A22"/>
    <w:rsid w:val="00E675F3"/>
    <w:rsid w:val="00E75AAB"/>
    <w:rsid w:val="00E8239C"/>
    <w:rsid w:val="00E82573"/>
    <w:rsid w:val="00E94408"/>
    <w:rsid w:val="00E9512B"/>
    <w:rsid w:val="00EA3A22"/>
    <w:rsid w:val="00EB363A"/>
    <w:rsid w:val="00EC29CC"/>
    <w:rsid w:val="00EC7D74"/>
    <w:rsid w:val="00ED0CE9"/>
    <w:rsid w:val="00EE3C74"/>
    <w:rsid w:val="00EF15D7"/>
    <w:rsid w:val="00F01AC3"/>
    <w:rsid w:val="00F06501"/>
    <w:rsid w:val="00F15237"/>
    <w:rsid w:val="00F21059"/>
    <w:rsid w:val="00F22591"/>
    <w:rsid w:val="00F3223B"/>
    <w:rsid w:val="00F63C43"/>
    <w:rsid w:val="00F66FBE"/>
    <w:rsid w:val="00F7545C"/>
    <w:rsid w:val="00F75B93"/>
    <w:rsid w:val="00F91BEE"/>
    <w:rsid w:val="00F94525"/>
    <w:rsid w:val="00FA2313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2022-03-27T02:30:00Z</dcterms:created>
  <dcterms:modified xsi:type="dcterms:W3CDTF">2022-03-27T03:41:00Z</dcterms:modified>
</cp:coreProperties>
</file>