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6671" w14:textId="41E187A8" w:rsidR="004A50F0" w:rsidRPr="00825538" w:rsidRDefault="00825538" w:rsidP="00825538">
      <w:pPr>
        <w:pStyle w:val="Regular"/>
        <w:jc w:val="center"/>
        <w:rPr>
          <w:b/>
          <w:bCs/>
        </w:rPr>
      </w:pPr>
      <w:r w:rsidRPr="00825538">
        <w:rPr>
          <w:b/>
          <w:bCs/>
        </w:rPr>
        <w:t xml:space="preserve">2. </w:t>
      </w:r>
      <w:proofErr w:type="spellStart"/>
      <w:r w:rsidRPr="00825538">
        <w:rPr>
          <w:b/>
          <w:bCs/>
          <w:lang w:val="en-US"/>
        </w:rPr>
        <w:t>UHealthComponent</w:t>
      </w:r>
      <w:proofErr w:type="spellEnd"/>
    </w:p>
    <w:p w14:paraId="141CD48A" w14:textId="004E1DBF" w:rsidR="00ED0CE9" w:rsidRDefault="00ED0CE9" w:rsidP="00ED0CE9">
      <w:pPr>
        <w:pStyle w:val="Regular"/>
      </w:pPr>
      <w:r w:rsidRPr="00825538">
        <w:t xml:space="preserve">1. </w:t>
      </w:r>
      <w:r>
        <w:t>Создаем наш новый компонент, от кого наследуем, как назвали, как сразу прибрались в автоматически сгенерированном коде и почему?</w:t>
      </w:r>
    </w:p>
    <w:p w14:paraId="25A7AFA5" w14:textId="07032F1C" w:rsidR="00ED0CE9" w:rsidRDefault="00ED0CE9" w:rsidP="00ED0CE9">
      <w:pPr>
        <w:pStyle w:val="Regular"/>
      </w:pPr>
      <w:r w:rsidRPr="00220DD8">
        <w:t xml:space="preserve">2. </w:t>
      </w:r>
      <w:r>
        <w:t xml:space="preserve">Добавляем переменную для здоровья, геттер, еще одну переменную для максимального здоровья (какой определяем </w:t>
      </w:r>
      <w:r>
        <w:rPr>
          <w:lang w:val="en-US"/>
        </w:rPr>
        <w:t>UPROPERTY</w:t>
      </w:r>
      <w:r w:rsidRPr="00ED0CE9">
        <w:t xml:space="preserve"> </w:t>
      </w:r>
      <w:r>
        <w:t>у последней?), где определяем присваивание нашей переменной здоровья переменной максимального здоровья?</w:t>
      </w:r>
    </w:p>
    <w:p w14:paraId="1C1F481F" w14:textId="43B2EEC8" w:rsidR="00ED0CE9" w:rsidRPr="00ED0CE9" w:rsidRDefault="00ED0CE9" w:rsidP="00ED0CE9">
      <w:pPr>
        <w:pStyle w:val="Regular"/>
      </w:pPr>
      <w:r>
        <w:t xml:space="preserve">3. Создаем компонент у персонажа, в чем его особенность? </w:t>
      </w:r>
    </w:p>
    <w:p w14:paraId="2AB64329" w14:textId="0DD945AD" w:rsidR="00ED0CE9" w:rsidRDefault="00ED0CE9" w:rsidP="00ED0CE9">
      <w:pPr>
        <w:pStyle w:val="Regular"/>
      </w:pPr>
      <w:r>
        <w:t xml:space="preserve">4. </w:t>
      </w:r>
      <w:r>
        <w:t>Как сделать так, чтобы значение здоровья отображалось в текстовом поле над персонажем? Компонент и все остальное</w:t>
      </w:r>
    </w:p>
    <w:p w14:paraId="77B6FFD2" w14:textId="663F0FFA" w:rsidR="00ED0CE9" w:rsidRDefault="00ED0CE9" w:rsidP="00ED0CE9">
      <w:pPr>
        <w:pStyle w:val="Regular"/>
      </w:pPr>
      <w:r w:rsidRPr="00181F3A">
        <w:t xml:space="preserve">5. </w:t>
      </w:r>
      <w:r>
        <w:t xml:space="preserve">Макрос проверки на нулевые указатели, как работает и в каких версиях </w:t>
      </w:r>
      <w:proofErr w:type="spellStart"/>
      <w:r>
        <w:t>билдов</w:t>
      </w:r>
      <w:proofErr w:type="spellEnd"/>
      <w:r>
        <w:t>?</w:t>
      </w:r>
    </w:p>
    <w:p w14:paraId="7E66B395" w14:textId="6E9129AF" w:rsidR="00ED0CE9" w:rsidRDefault="00ED0CE9" w:rsidP="00ED0CE9">
      <w:pPr>
        <w:pStyle w:val="Regular"/>
      </w:pPr>
      <w:r w:rsidRPr="00181F3A">
        <w:t xml:space="preserve">6. </w:t>
      </w:r>
      <w:r>
        <w:t xml:space="preserve">Заходим в </w:t>
      </w:r>
      <w:proofErr w:type="spellStart"/>
      <w:r>
        <w:t>блюпринт</w:t>
      </w:r>
      <w:proofErr w:type="spellEnd"/>
      <w:r>
        <w:t>, настраиваем наш текст</w:t>
      </w:r>
    </w:p>
    <w:p w14:paraId="2826E42D" w14:textId="54528F37" w:rsidR="00ED0CE9" w:rsidRDefault="00ED0CE9" w:rsidP="000063E6">
      <w:pPr>
        <w:pStyle w:val="Regular"/>
      </w:pPr>
      <w:r>
        <w:t xml:space="preserve">7. </w:t>
      </w:r>
      <w:r>
        <w:t xml:space="preserve">Как проверили работу макроса </w:t>
      </w:r>
      <w:r>
        <w:rPr>
          <w:lang w:val="en-US"/>
        </w:rPr>
        <w:t>check</w:t>
      </w:r>
      <w:r w:rsidRPr="00ED0CE9">
        <w:t xml:space="preserve">() </w:t>
      </w:r>
      <w:r>
        <w:t xml:space="preserve">и как он, собственно, работает? </w:t>
      </w:r>
    </w:p>
    <w:p w14:paraId="301E3BF3" w14:textId="77777777" w:rsidR="00ED0CE9" w:rsidRDefault="00ED0CE9" w:rsidP="000063E6">
      <w:pPr>
        <w:pStyle w:val="Regular"/>
      </w:pPr>
    </w:p>
    <w:p w14:paraId="7BBA989F" w14:textId="770C5B7A" w:rsidR="00825538" w:rsidRDefault="00825538" w:rsidP="000063E6">
      <w:pPr>
        <w:pStyle w:val="Regular"/>
      </w:pPr>
      <w:r w:rsidRPr="00825538">
        <w:t xml:space="preserve">1. </w:t>
      </w:r>
      <w:r>
        <w:t xml:space="preserve">Начнем с создания компонента в </w:t>
      </w:r>
      <w:r>
        <w:rPr>
          <w:lang w:val="en-US"/>
        </w:rPr>
        <w:t>UE</w:t>
      </w:r>
      <w:r>
        <w:t xml:space="preserve">, который будет контролировать здоровье нашего персонажа. </w:t>
      </w:r>
    </w:p>
    <w:p w14:paraId="721395E8" w14:textId="6B9E931C" w:rsidR="00825538" w:rsidRDefault="00825538" w:rsidP="000063E6">
      <w:pPr>
        <w:pStyle w:val="Regular"/>
      </w:pPr>
      <w:r>
        <w:t xml:space="preserve">В данном курсе мы будем </w:t>
      </w:r>
      <w:r>
        <w:rPr>
          <w:b/>
          <w:bCs/>
        </w:rPr>
        <w:t>плотно</w:t>
      </w:r>
      <w:r>
        <w:t xml:space="preserve"> работать с компонентами и стараться </w:t>
      </w:r>
      <w:r>
        <w:rPr>
          <w:b/>
          <w:bCs/>
        </w:rPr>
        <w:t>инкапсулировать все поведение в данные компоненты, чтобы не раздувать основной класс персонажа</w:t>
      </w:r>
      <w:r>
        <w:t>.</w:t>
      </w:r>
    </w:p>
    <w:p w14:paraId="3D7E7E8D" w14:textId="1C5AF71D" w:rsidR="00825538" w:rsidRDefault="00825538" w:rsidP="000063E6">
      <w:pPr>
        <w:pStyle w:val="Regular"/>
        <w:rPr>
          <w:lang w:val="en-US"/>
        </w:rPr>
      </w:pPr>
      <w:r>
        <w:t xml:space="preserve">В папке </w:t>
      </w:r>
      <w:r>
        <w:rPr>
          <w:lang w:val="en-US"/>
        </w:rPr>
        <w:t>Components</w:t>
      </w:r>
      <w:r w:rsidRPr="00825538">
        <w:t xml:space="preserve"> </w:t>
      </w:r>
      <w:r>
        <w:t xml:space="preserve">создаем класс, наследующийся от </w:t>
      </w:r>
      <w:proofErr w:type="spellStart"/>
      <w:r>
        <w:rPr>
          <w:lang w:val="en-US"/>
        </w:rPr>
        <w:t>ActorComponent</w:t>
      </w:r>
      <w:proofErr w:type="spellEnd"/>
      <w:r>
        <w:t xml:space="preserve">. Назовем </w:t>
      </w:r>
      <w:proofErr w:type="spellStart"/>
      <w:r>
        <w:rPr>
          <w:lang w:val="en-US"/>
        </w:rPr>
        <w:t>STUHealthComponent</w:t>
      </w:r>
      <w:proofErr w:type="spellEnd"/>
      <w:r>
        <w:rPr>
          <w:lang w:val="en-US"/>
        </w:rPr>
        <w:t>.</w:t>
      </w:r>
    </w:p>
    <w:p w14:paraId="68C6DE89" w14:textId="4BF26A04" w:rsidR="00220DD8" w:rsidRDefault="00220DD8" w:rsidP="000063E6">
      <w:pPr>
        <w:pStyle w:val="Regular"/>
      </w:pPr>
      <w:r>
        <w:rPr>
          <w:noProof/>
        </w:rPr>
        <w:lastRenderedPageBreak/>
        <w:drawing>
          <wp:inline distT="0" distB="0" distL="0" distR="0" wp14:anchorId="68D5EFFE" wp14:editId="0DAD49BC">
            <wp:extent cx="5940425" cy="377761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88D" w14:textId="06697B35" w:rsidR="00220DD8" w:rsidRPr="00220DD8" w:rsidRDefault="00220DD8" w:rsidP="000063E6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7A841D3" wp14:editId="5B12CC0E">
            <wp:extent cx="5940425" cy="2721610"/>
            <wp:effectExtent l="0" t="0" r="3175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23D5" w14:textId="6B30F98B" w:rsidR="00825538" w:rsidRDefault="00220DD8" w:rsidP="000063E6">
      <w:pPr>
        <w:pStyle w:val="Regular"/>
      </w:pPr>
      <w:r>
        <w:t xml:space="preserve">Первым делом изменим обновление нашего компонента на каждом тике игрового цикла </w:t>
      </w:r>
      <w:proofErr w:type="spellStart"/>
      <w:r>
        <w:rPr>
          <w:lang w:val="en-US"/>
        </w:rPr>
        <w:t>bCanEverTick</w:t>
      </w:r>
      <w:proofErr w:type="spellEnd"/>
      <w:r>
        <w:t xml:space="preserve"> на </w:t>
      </w:r>
      <w:r>
        <w:rPr>
          <w:lang w:val="en-US"/>
        </w:rPr>
        <w:t>false</w:t>
      </w:r>
      <w:r>
        <w:t>.</w:t>
      </w:r>
    </w:p>
    <w:p w14:paraId="50E24008" w14:textId="7B2B1C55" w:rsidR="00220DD8" w:rsidRDefault="00220DD8" w:rsidP="000063E6">
      <w:pPr>
        <w:pStyle w:val="Regular"/>
      </w:pPr>
      <w:r>
        <w:t xml:space="preserve">В данном классе тик не понадобится, так как всю логику будем обрабатывать на ивентах, поэтому в целях оптимизации убираем функцию </w:t>
      </w:r>
      <w:proofErr w:type="spellStart"/>
      <w:r>
        <w:rPr>
          <w:lang w:val="en-US"/>
        </w:rPr>
        <w:t>TickComponent</w:t>
      </w:r>
      <w:proofErr w:type="spellEnd"/>
      <w:r>
        <w:t>().</w:t>
      </w:r>
    </w:p>
    <w:p w14:paraId="3FEAF49F" w14:textId="538FBDD6" w:rsidR="00220DD8" w:rsidRDefault="00220DD8" w:rsidP="000063E6">
      <w:pPr>
        <w:pStyle w:val="Regular"/>
      </w:pPr>
      <w:r>
        <w:rPr>
          <w:noProof/>
        </w:rPr>
        <w:lastRenderedPageBreak/>
        <w:drawing>
          <wp:inline distT="0" distB="0" distL="0" distR="0" wp14:anchorId="0CBFD326" wp14:editId="3614023E">
            <wp:extent cx="4305300" cy="343852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922F" w14:textId="13CFEAC2" w:rsidR="00220DD8" w:rsidRDefault="00220DD8" w:rsidP="000063E6">
      <w:pPr>
        <w:pStyle w:val="Regular"/>
      </w:pPr>
      <w:r>
        <w:rPr>
          <w:noProof/>
        </w:rPr>
        <w:drawing>
          <wp:inline distT="0" distB="0" distL="0" distR="0" wp14:anchorId="7773B80B" wp14:editId="2D687A9A">
            <wp:extent cx="4953000" cy="347662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C9D4" w14:textId="28DE0548" w:rsidR="00220DD8" w:rsidRDefault="00220DD8" w:rsidP="000063E6">
      <w:pPr>
        <w:pStyle w:val="Regular"/>
      </w:pPr>
      <w:r w:rsidRPr="00220DD8">
        <w:t xml:space="preserve">2. </w:t>
      </w:r>
      <w:r>
        <w:t>Добавим самую главную переменную, отвечающую за здоровье нашего персонажа (текущее), а также геттер для нее.</w:t>
      </w:r>
    </w:p>
    <w:p w14:paraId="687D60EA" w14:textId="19AAA0F1" w:rsidR="00220DD8" w:rsidRDefault="003B4C45" w:rsidP="000063E6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79582F" wp14:editId="1C390A53">
            <wp:extent cx="3371850" cy="2124075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F18D" w14:textId="3F45BA0A" w:rsidR="003B4C45" w:rsidRPr="003B4C45" w:rsidRDefault="003B4C45" w:rsidP="000063E6">
      <w:pPr>
        <w:pStyle w:val="Regular"/>
        <w:rPr>
          <w:lang w:val="en-US"/>
        </w:rPr>
      </w:pPr>
      <w:r>
        <w:t xml:space="preserve">А также добавим </w:t>
      </w:r>
      <w:r>
        <w:rPr>
          <w:lang w:val="en-US"/>
        </w:rPr>
        <w:t>protected</w:t>
      </w:r>
      <w:r w:rsidRPr="003B4C45">
        <w:t>-</w:t>
      </w:r>
      <w:r>
        <w:t xml:space="preserve">переменную, отвечающую за максимальное здоровье персонажа. Сделаем ее доступной в </w:t>
      </w:r>
      <w:proofErr w:type="spellStart"/>
      <w:r>
        <w:t>блюпринтах</w:t>
      </w:r>
      <w:proofErr w:type="spellEnd"/>
      <w:r>
        <w:t xml:space="preserve"> и ограничим значениями от 0 до 1000.</w:t>
      </w:r>
    </w:p>
    <w:p w14:paraId="2EA4F586" w14:textId="5C03F916" w:rsidR="003B4C45" w:rsidRDefault="003B4C45" w:rsidP="003B4C45">
      <w:pPr>
        <w:pStyle w:val="Code"/>
        <w:rPr>
          <w:lang w:val="en-US"/>
        </w:rPr>
      </w:pPr>
      <w:proofErr w:type="gramStart"/>
      <w:r w:rsidRPr="003B4C45">
        <w:rPr>
          <w:lang w:val="en-US"/>
        </w:rPr>
        <w:t>UPROPERTY(</w:t>
      </w:r>
      <w:proofErr w:type="spellStart"/>
      <w:proofErr w:type="gramEnd"/>
      <w:r w:rsidRPr="003B4C45">
        <w:rPr>
          <w:lang w:val="en-US"/>
        </w:rPr>
        <w:t>EditDefaultsOnly</w:t>
      </w:r>
      <w:proofErr w:type="spellEnd"/>
      <w:r w:rsidRPr="003B4C45">
        <w:rPr>
          <w:lang w:val="en-US"/>
        </w:rPr>
        <w:t xml:space="preserve">, </w:t>
      </w:r>
      <w:proofErr w:type="spellStart"/>
      <w:r w:rsidRPr="003B4C45">
        <w:rPr>
          <w:lang w:val="en-US"/>
        </w:rPr>
        <w:t>BlueprintReadWrite</w:t>
      </w:r>
      <w:proofErr w:type="spellEnd"/>
      <w:r w:rsidRPr="003B4C45">
        <w:rPr>
          <w:lang w:val="en-US"/>
        </w:rPr>
        <w:t>, Category = "Health", meta = (</w:t>
      </w:r>
      <w:proofErr w:type="spellStart"/>
      <w:r w:rsidRPr="003B4C45">
        <w:rPr>
          <w:lang w:val="en-US"/>
        </w:rPr>
        <w:t>ClampMin</w:t>
      </w:r>
      <w:proofErr w:type="spellEnd"/>
      <w:r w:rsidRPr="003B4C45">
        <w:rPr>
          <w:lang w:val="en-US"/>
        </w:rPr>
        <w:t xml:space="preserve"> = "0.0", </w:t>
      </w:r>
      <w:proofErr w:type="spellStart"/>
      <w:r w:rsidRPr="003B4C45">
        <w:rPr>
          <w:lang w:val="en-US"/>
        </w:rPr>
        <w:t>ClampMax</w:t>
      </w:r>
      <w:proofErr w:type="spellEnd"/>
      <w:r w:rsidRPr="003B4C45">
        <w:rPr>
          <w:lang w:val="en-US"/>
        </w:rPr>
        <w:t xml:space="preserve"> = "1000.0"))</w:t>
      </w:r>
    </w:p>
    <w:p w14:paraId="1F77A0AE" w14:textId="77777777" w:rsidR="003B4C45" w:rsidRPr="003B4C45" w:rsidRDefault="003B4C45" w:rsidP="003B4C45">
      <w:pPr>
        <w:pStyle w:val="Code"/>
        <w:rPr>
          <w:lang w:val="en-US"/>
        </w:rPr>
      </w:pPr>
    </w:p>
    <w:p w14:paraId="23A7FE36" w14:textId="70FED969" w:rsidR="003B4C45" w:rsidRDefault="003B4C45" w:rsidP="003B4C45">
      <w:pPr>
        <w:pStyle w:val="Code"/>
      </w:pPr>
      <w:proofErr w:type="spellStart"/>
      <w:r>
        <w:t>float</w:t>
      </w:r>
      <w:proofErr w:type="spellEnd"/>
      <w:r>
        <w:t xml:space="preserve"> </w:t>
      </w:r>
      <w:proofErr w:type="spellStart"/>
      <w:r>
        <w:t>MaxHealth</w:t>
      </w:r>
      <w:proofErr w:type="spellEnd"/>
      <w:r>
        <w:t xml:space="preserve"> = 100.0f;</w:t>
      </w:r>
    </w:p>
    <w:p w14:paraId="33722D1F" w14:textId="27DC126D" w:rsidR="003B4C45" w:rsidRDefault="003B4C45" w:rsidP="003B4C45">
      <w:pPr>
        <w:pStyle w:val="Regular"/>
      </w:pPr>
      <w:r>
        <w:t xml:space="preserve">В </w:t>
      </w:r>
      <w:proofErr w:type="spellStart"/>
      <w:r>
        <w:rPr>
          <w:lang w:val="en-US"/>
        </w:rPr>
        <w:t>BeginPlay</w:t>
      </w:r>
      <w:proofErr w:type="spellEnd"/>
      <w:r w:rsidRPr="003B4C45">
        <w:t xml:space="preserve">() </w:t>
      </w:r>
      <w:r>
        <w:t xml:space="preserve">присваиваем </w:t>
      </w:r>
      <w:r>
        <w:rPr>
          <w:lang w:val="en-US"/>
        </w:rPr>
        <w:t>Health</w:t>
      </w:r>
      <w:r w:rsidRPr="003B4C45">
        <w:t xml:space="preserve"> </w:t>
      </w:r>
      <w:r>
        <w:t xml:space="preserve">значение </w:t>
      </w:r>
      <w:proofErr w:type="spellStart"/>
      <w:r>
        <w:rPr>
          <w:lang w:val="en-US"/>
        </w:rPr>
        <w:t>MaxHealth</w:t>
      </w:r>
      <w:proofErr w:type="spellEnd"/>
      <w:r>
        <w:t xml:space="preserve"> (то есть каждый раз, когда игра начинается или наш персонаж </w:t>
      </w:r>
      <w:proofErr w:type="spellStart"/>
      <w:r>
        <w:t>спавнится</w:t>
      </w:r>
      <w:proofErr w:type="spellEnd"/>
      <w:r>
        <w:t>)</w:t>
      </w:r>
      <w:r w:rsidR="00ED0CE9">
        <w:t>.</w:t>
      </w:r>
    </w:p>
    <w:p w14:paraId="450D611B" w14:textId="01EBAA82" w:rsidR="003B4C45" w:rsidRDefault="003B4C45" w:rsidP="003B4C45">
      <w:pPr>
        <w:pStyle w:val="Regular"/>
      </w:pPr>
      <w:r w:rsidRPr="003B4C45">
        <w:t xml:space="preserve">3. </w:t>
      </w:r>
      <w:r>
        <w:t xml:space="preserve">Создаем данный компонент у нашего персонажа </w:t>
      </w:r>
      <w:proofErr w:type="spellStart"/>
      <w:r>
        <w:rPr>
          <w:lang w:val="en-US"/>
        </w:rPr>
        <w:t>STUBaseCharacter</w:t>
      </w:r>
      <w:proofErr w:type="spellEnd"/>
      <w:r>
        <w:t>:</w:t>
      </w:r>
    </w:p>
    <w:p w14:paraId="6FF63FE4" w14:textId="4384D1D3" w:rsidR="003B4C45" w:rsidRDefault="003B4C45" w:rsidP="003B4C45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556FD5D5" wp14:editId="71D5A6C6">
            <wp:extent cx="5495925" cy="4057650"/>
            <wp:effectExtent l="0" t="0" r="952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6DCF" w14:textId="31E1C327" w:rsidR="003B4C45" w:rsidRDefault="003B4C45" w:rsidP="003B4C45">
      <w:pPr>
        <w:pStyle w:val="Regular"/>
      </w:pPr>
      <w:r>
        <w:lastRenderedPageBreak/>
        <w:t>Как обычно создаем его в конструкторе персонажа, однако отличие в том, что данный компонент чисто логический и его не надо привязывать к нашему корневому элементу.</w:t>
      </w:r>
    </w:p>
    <w:p w14:paraId="229B0AD3" w14:textId="6CD0CA70" w:rsidR="003B4C45" w:rsidRDefault="003B4C45" w:rsidP="003B4C45">
      <w:pPr>
        <w:pStyle w:val="Regular"/>
      </w:pPr>
      <w:r>
        <w:rPr>
          <w:noProof/>
        </w:rPr>
        <w:drawing>
          <wp:inline distT="0" distB="0" distL="0" distR="0" wp14:anchorId="6FF46194" wp14:editId="78F22278">
            <wp:extent cx="5940425" cy="3884930"/>
            <wp:effectExtent l="0" t="0" r="3175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2348" w14:textId="19C416E5" w:rsidR="00181F3A" w:rsidRDefault="003B4C45" w:rsidP="003B4C45">
      <w:pPr>
        <w:pStyle w:val="Regular"/>
      </w:pPr>
      <w:r>
        <w:t xml:space="preserve">4. Теперь давайте сделаем так, чтобы значение здоровья отображалось в текстовом поле над персонажем. Для этого добавляем </w:t>
      </w:r>
      <w:proofErr w:type="spellStart"/>
      <w:r w:rsidR="00181F3A">
        <w:rPr>
          <w:lang w:val="en-US"/>
        </w:rPr>
        <w:t>TextRenderComponent</w:t>
      </w:r>
      <w:proofErr w:type="spellEnd"/>
      <w:r w:rsidR="00181F3A" w:rsidRPr="00181F3A">
        <w:t xml:space="preserve"> </w:t>
      </w:r>
      <w:r w:rsidR="00181F3A">
        <w:t>нашему персонажу и в этот раз привязываем его к нашему корневому элементу:</w:t>
      </w:r>
    </w:p>
    <w:p w14:paraId="12AF20F1" w14:textId="2528EED6" w:rsidR="00181F3A" w:rsidRDefault="00181F3A" w:rsidP="003B4C45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C5D931" wp14:editId="1E11ADA0">
            <wp:extent cx="5543550" cy="4048125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3BBE" w14:textId="6AA636F5" w:rsidR="00181F3A" w:rsidRDefault="00181F3A" w:rsidP="003B4C45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57F1E389" wp14:editId="37C70F64">
            <wp:extent cx="5940425" cy="390779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47B9" w14:textId="5AF4D949" w:rsidR="00181F3A" w:rsidRDefault="00181F3A" w:rsidP="003B4C45">
      <w:pPr>
        <w:pStyle w:val="Regular"/>
      </w:pPr>
      <w:r>
        <w:t xml:space="preserve">Так же в функции </w:t>
      </w:r>
      <w:r>
        <w:rPr>
          <w:lang w:val="en-US"/>
        </w:rPr>
        <w:t>Tick</w:t>
      </w:r>
      <w:r w:rsidRPr="00181F3A">
        <w:t xml:space="preserve"> </w:t>
      </w:r>
      <w:r>
        <w:t>нашего персонажа будем передавать из нашего компонента здоровья значение здоровья в текстовую компоненту:</w:t>
      </w:r>
    </w:p>
    <w:p w14:paraId="7E40BE13" w14:textId="6BD7377C" w:rsidR="00181F3A" w:rsidRDefault="00181F3A" w:rsidP="003B4C45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6F088D" wp14:editId="1CD328F6">
            <wp:extent cx="5940425" cy="1040130"/>
            <wp:effectExtent l="0" t="0" r="317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933F" w14:textId="37E3DE5F" w:rsidR="00181F3A" w:rsidRDefault="00181F3A" w:rsidP="003B4C45">
      <w:pPr>
        <w:pStyle w:val="Regular"/>
      </w:pPr>
      <w:r w:rsidRPr="00181F3A">
        <w:t xml:space="preserve">5. </w:t>
      </w:r>
      <w:r>
        <w:t xml:space="preserve">Заметим, что мы не проверяем данные компоненты на нулевые указатели, так как подразумевается, что они не могут быть таковыми, если у нас создан объект, однако в </w:t>
      </w:r>
      <w:r>
        <w:rPr>
          <w:lang w:val="en-US"/>
        </w:rPr>
        <w:t>UE</w:t>
      </w:r>
      <w:r w:rsidRPr="00181F3A">
        <w:t xml:space="preserve"> </w:t>
      </w:r>
      <w:r>
        <w:t xml:space="preserve">есть макрос </w:t>
      </w:r>
      <w:r>
        <w:rPr>
          <w:lang w:val="en-US"/>
        </w:rPr>
        <w:t>check</w:t>
      </w:r>
      <w:r w:rsidRPr="00181F3A">
        <w:t>()</w:t>
      </w:r>
      <w:r>
        <w:t xml:space="preserve"> для проверки, который сгенерирует ошибку, если данные компоненты нулевые:</w:t>
      </w:r>
    </w:p>
    <w:p w14:paraId="3BD6BC0D" w14:textId="758CBD22" w:rsidR="00181F3A" w:rsidRDefault="00181F3A" w:rsidP="003B4C45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2552B33" wp14:editId="58672455">
            <wp:extent cx="2581275" cy="1276350"/>
            <wp:effectExtent l="0" t="0" r="952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51E" w14:textId="77263174" w:rsidR="00181F3A" w:rsidRPr="00181F3A" w:rsidRDefault="00181F3A" w:rsidP="003B4C45">
      <w:pPr>
        <w:pStyle w:val="Regular"/>
      </w:pPr>
      <w:r>
        <w:t xml:space="preserve">Данный макрос работает только в </w:t>
      </w:r>
      <w:r>
        <w:rPr>
          <w:lang w:val="en-US"/>
        </w:rPr>
        <w:t>Development</w:t>
      </w:r>
      <w:r w:rsidRPr="00181F3A">
        <w:t xml:space="preserve"> </w:t>
      </w:r>
      <w:r>
        <w:t xml:space="preserve">и </w:t>
      </w:r>
      <w:r>
        <w:rPr>
          <w:lang w:val="en-US"/>
        </w:rPr>
        <w:t>Debug</w:t>
      </w:r>
      <w:r w:rsidRPr="00181F3A">
        <w:t xml:space="preserve"> </w:t>
      </w:r>
      <w:proofErr w:type="spellStart"/>
      <w:r>
        <w:t>билдах</w:t>
      </w:r>
      <w:proofErr w:type="spellEnd"/>
      <w:r>
        <w:t xml:space="preserve">, в </w:t>
      </w:r>
      <w:r>
        <w:rPr>
          <w:lang w:val="en-US"/>
        </w:rPr>
        <w:t>Shipping</w:t>
      </w:r>
      <w:r w:rsidRPr="00181F3A">
        <w:t xml:space="preserve"> </w:t>
      </w:r>
      <w:r>
        <w:t>версии они просто игнорируются.</w:t>
      </w:r>
    </w:p>
    <w:p w14:paraId="5C8257C1" w14:textId="4AF6C1DA" w:rsidR="00181F3A" w:rsidRDefault="00181F3A" w:rsidP="003B4C45">
      <w:pPr>
        <w:pStyle w:val="Regular"/>
      </w:pPr>
      <w:r w:rsidRPr="00181F3A">
        <w:t xml:space="preserve">6. </w:t>
      </w:r>
      <w:r>
        <w:t xml:space="preserve">В </w:t>
      </w:r>
      <w:proofErr w:type="spellStart"/>
      <w:r>
        <w:t>блюпринте</w:t>
      </w:r>
      <w:proofErr w:type="spellEnd"/>
      <w:r>
        <w:t xml:space="preserve"> видим, что наши компоненты создались. Компонент текста необходимо </w:t>
      </w:r>
      <w:proofErr w:type="spellStart"/>
      <w:r>
        <w:t>отцентровать</w:t>
      </w:r>
      <w:proofErr w:type="spellEnd"/>
      <w:r>
        <w:t>, поднять</w:t>
      </w:r>
      <w:r w:rsidR="00ED0CE9">
        <w:t>, изменить цвет</w:t>
      </w:r>
      <w:r>
        <w:t xml:space="preserve"> и развернуть на 180 градусов (так как камера у нас ЗА персонажем).</w:t>
      </w:r>
    </w:p>
    <w:p w14:paraId="7777B583" w14:textId="6F303EA6" w:rsidR="00ED0CE9" w:rsidRDefault="00ED0CE9" w:rsidP="003B4C45">
      <w:pPr>
        <w:pStyle w:val="Regular"/>
      </w:pPr>
      <w:r>
        <w:rPr>
          <w:noProof/>
        </w:rPr>
        <w:lastRenderedPageBreak/>
        <w:drawing>
          <wp:inline distT="0" distB="0" distL="0" distR="0" wp14:anchorId="79F1F129" wp14:editId="51BDAEA6">
            <wp:extent cx="5553075" cy="4343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157" w14:textId="0844D621" w:rsidR="00ED0CE9" w:rsidRDefault="00ED0CE9" w:rsidP="003B4C45">
      <w:pPr>
        <w:pStyle w:val="Regular"/>
      </w:pPr>
      <w:r>
        <w:t xml:space="preserve">7. Для проверки макроса </w:t>
      </w:r>
      <w:r>
        <w:rPr>
          <w:lang w:val="en-US"/>
        </w:rPr>
        <w:t>check</w:t>
      </w:r>
      <w:r w:rsidRPr="00ED0CE9">
        <w:t xml:space="preserve">() </w:t>
      </w:r>
      <w:r>
        <w:t xml:space="preserve">закомментируем создание </w:t>
      </w:r>
      <w:proofErr w:type="spellStart"/>
      <w:r>
        <w:rPr>
          <w:lang w:val="en-US"/>
        </w:rPr>
        <w:t>HealthComponent</w:t>
      </w:r>
      <w:proofErr w:type="spellEnd"/>
      <w:r>
        <w:t>, запустим игру снова и сразу словим ошибку:</w:t>
      </w:r>
    </w:p>
    <w:p w14:paraId="53D773CC" w14:textId="68E1AD6B" w:rsidR="00ED0CE9" w:rsidRPr="00ED0CE9" w:rsidRDefault="00ED0CE9" w:rsidP="003B4C45">
      <w:pPr>
        <w:pStyle w:val="Regular"/>
      </w:pPr>
      <w:r>
        <w:rPr>
          <w:noProof/>
        </w:rPr>
        <w:drawing>
          <wp:inline distT="0" distB="0" distL="0" distR="0" wp14:anchorId="34C6D6FC" wp14:editId="5ACE7564">
            <wp:extent cx="5940425" cy="162750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CE9" w:rsidRPr="00ED0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E04D0" w14:textId="77777777" w:rsidR="00741D0B" w:rsidRDefault="00741D0B" w:rsidP="00E66A22">
      <w:pPr>
        <w:spacing w:after="0" w:line="240" w:lineRule="auto"/>
      </w:pPr>
      <w:r>
        <w:separator/>
      </w:r>
    </w:p>
  </w:endnote>
  <w:endnote w:type="continuationSeparator" w:id="0">
    <w:p w14:paraId="1003E871" w14:textId="77777777" w:rsidR="00741D0B" w:rsidRDefault="00741D0B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284DD" w14:textId="77777777" w:rsidR="00741D0B" w:rsidRDefault="00741D0B" w:rsidP="00E66A22">
      <w:pPr>
        <w:spacing w:after="0" w:line="240" w:lineRule="auto"/>
      </w:pPr>
      <w:r>
        <w:separator/>
      </w:r>
    </w:p>
  </w:footnote>
  <w:footnote w:type="continuationSeparator" w:id="0">
    <w:p w14:paraId="38E7A710" w14:textId="77777777" w:rsidR="00741D0B" w:rsidRDefault="00741D0B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516B3"/>
    <w:rsid w:val="00055B9B"/>
    <w:rsid w:val="00072F8B"/>
    <w:rsid w:val="00096A19"/>
    <w:rsid w:val="000B62F9"/>
    <w:rsid w:val="000C4AC4"/>
    <w:rsid w:val="000C4D8F"/>
    <w:rsid w:val="000D777A"/>
    <w:rsid w:val="000E7F7F"/>
    <w:rsid w:val="00100B5B"/>
    <w:rsid w:val="00140509"/>
    <w:rsid w:val="001613B8"/>
    <w:rsid w:val="00181F3A"/>
    <w:rsid w:val="00194893"/>
    <w:rsid w:val="001B3D9A"/>
    <w:rsid w:val="001D51AC"/>
    <w:rsid w:val="001E1149"/>
    <w:rsid w:val="00213D43"/>
    <w:rsid w:val="00220DD8"/>
    <w:rsid w:val="002601E2"/>
    <w:rsid w:val="00261600"/>
    <w:rsid w:val="00283997"/>
    <w:rsid w:val="002A19D1"/>
    <w:rsid w:val="002B710E"/>
    <w:rsid w:val="002D4FFB"/>
    <w:rsid w:val="003135E7"/>
    <w:rsid w:val="00315EBB"/>
    <w:rsid w:val="00331805"/>
    <w:rsid w:val="0036267B"/>
    <w:rsid w:val="00362EFE"/>
    <w:rsid w:val="00390F3A"/>
    <w:rsid w:val="003A04FC"/>
    <w:rsid w:val="003B4C45"/>
    <w:rsid w:val="003E068D"/>
    <w:rsid w:val="00400F4E"/>
    <w:rsid w:val="0041366E"/>
    <w:rsid w:val="00456980"/>
    <w:rsid w:val="00457F4C"/>
    <w:rsid w:val="0047246E"/>
    <w:rsid w:val="004A50F0"/>
    <w:rsid w:val="004B4E68"/>
    <w:rsid w:val="004E3A62"/>
    <w:rsid w:val="004F2B34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3687"/>
    <w:rsid w:val="00603945"/>
    <w:rsid w:val="0061130B"/>
    <w:rsid w:val="00643776"/>
    <w:rsid w:val="00657FB4"/>
    <w:rsid w:val="006A52A6"/>
    <w:rsid w:val="006D6D6F"/>
    <w:rsid w:val="006E2F55"/>
    <w:rsid w:val="006E689C"/>
    <w:rsid w:val="0070151C"/>
    <w:rsid w:val="00705B74"/>
    <w:rsid w:val="00706AF4"/>
    <w:rsid w:val="0070791C"/>
    <w:rsid w:val="00741D0B"/>
    <w:rsid w:val="007575C6"/>
    <w:rsid w:val="00764D8B"/>
    <w:rsid w:val="0078125B"/>
    <w:rsid w:val="00793131"/>
    <w:rsid w:val="007A2392"/>
    <w:rsid w:val="007B5561"/>
    <w:rsid w:val="007F62E1"/>
    <w:rsid w:val="008174E1"/>
    <w:rsid w:val="00825538"/>
    <w:rsid w:val="0083513A"/>
    <w:rsid w:val="00843526"/>
    <w:rsid w:val="00855095"/>
    <w:rsid w:val="00880824"/>
    <w:rsid w:val="008A7125"/>
    <w:rsid w:val="008B3579"/>
    <w:rsid w:val="008D61B1"/>
    <w:rsid w:val="008E071A"/>
    <w:rsid w:val="008F1E64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B26A1A"/>
    <w:rsid w:val="00B30A36"/>
    <w:rsid w:val="00B35A75"/>
    <w:rsid w:val="00B505F5"/>
    <w:rsid w:val="00B73515"/>
    <w:rsid w:val="00B73DC2"/>
    <w:rsid w:val="00B7431F"/>
    <w:rsid w:val="00B835C1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ED0CE9"/>
    <w:rsid w:val="00F01AC3"/>
    <w:rsid w:val="00F06501"/>
    <w:rsid w:val="00F3223B"/>
    <w:rsid w:val="00F63C43"/>
    <w:rsid w:val="00F7545C"/>
    <w:rsid w:val="00F75B93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9</cp:revision>
  <dcterms:created xsi:type="dcterms:W3CDTF">2022-02-12T01:08:00Z</dcterms:created>
  <dcterms:modified xsi:type="dcterms:W3CDTF">2022-02-23T04:50:00Z</dcterms:modified>
</cp:coreProperties>
</file>