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87D0" w14:textId="05579E99" w:rsidR="0039659C" w:rsidRDefault="00700E7F" w:rsidP="00700E7F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6. Spectator </w:t>
      </w:r>
      <w:proofErr w:type="spellStart"/>
      <w:r>
        <w:rPr>
          <w:b/>
          <w:bCs/>
          <w:lang w:val="en-US"/>
        </w:rPr>
        <w:t>Widjet</w:t>
      </w:r>
      <w:proofErr w:type="spellEnd"/>
      <w:r>
        <w:rPr>
          <w:b/>
          <w:bCs/>
          <w:lang w:val="en-US"/>
        </w:rPr>
        <w:t xml:space="preserve"> + Animation</w:t>
      </w:r>
    </w:p>
    <w:p w14:paraId="064F344E" w14:textId="3A5CC194" w:rsidR="000554A3" w:rsidRPr="000554A3" w:rsidRDefault="000554A3" w:rsidP="000554A3">
      <w:pPr>
        <w:pStyle w:val="Regular"/>
      </w:pPr>
      <w:r w:rsidRPr="0094164F">
        <w:t xml:space="preserve">1. </w:t>
      </w:r>
      <w:r>
        <w:t xml:space="preserve">Что будем делать при смерти персонажа с </w:t>
      </w:r>
      <w:r>
        <w:rPr>
          <w:lang w:val="en-US"/>
        </w:rPr>
        <w:t>UI</w:t>
      </w:r>
      <w:r w:rsidRPr="000554A3">
        <w:t xml:space="preserve"> </w:t>
      </w:r>
      <w:r>
        <w:t>элементами? Объявили две функции-проверки, для чего и какой функционал? А так же получение компонента еще одного, для чего</w:t>
      </w:r>
      <w:r w:rsidRPr="000554A3">
        <w:t xml:space="preserve"> </w:t>
      </w:r>
      <w:r>
        <w:t>и какой функционал</w:t>
      </w:r>
      <w:r>
        <w:t>?</w:t>
      </w:r>
    </w:p>
    <w:p w14:paraId="31E3F74C" w14:textId="5409C0D6" w:rsidR="000554A3" w:rsidRDefault="000554A3" w:rsidP="000554A3">
      <w:pPr>
        <w:pStyle w:val="Regular"/>
      </w:pPr>
      <w:r w:rsidRPr="00240DCD">
        <w:t xml:space="preserve">2. </w:t>
      </w:r>
      <w:r>
        <w:t xml:space="preserve">Как настраиваем пропадание </w:t>
      </w:r>
      <w:r>
        <w:rPr>
          <w:lang w:val="en-US"/>
        </w:rPr>
        <w:t>UI</w:t>
      </w:r>
      <w:r>
        <w:t>-элементов?</w:t>
      </w:r>
    </w:p>
    <w:p w14:paraId="1890B51D" w14:textId="69718FBE" w:rsidR="000554A3" w:rsidRDefault="000554A3" w:rsidP="000554A3">
      <w:pPr>
        <w:pStyle w:val="Regular"/>
      </w:pPr>
      <w:r>
        <w:t>3.</w:t>
      </w:r>
      <w:r>
        <w:t xml:space="preserve"> Что создаем для режима наблюдателя? Какие элементы добавляем? Как настраиваем? </w:t>
      </w:r>
    </w:p>
    <w:p w14:paraId="314201B6" w14:textId="040920E7" w:rsidR="000554A3" w:rsidRPr="000554A3" w:rsidRDefault="000554A3" w:rsidP="000554A3">
      <w:pPr>
        <w:pStyle w:val="Regular"/>
      </w:pPr>
      <w:r>
        <w:t>4.</w:t>
      </w:r>
      <w:r>
        <w:t xml:space="preserve"> Куда добавляем виджет из предыдущего пункта? Как для него настроили видимость?</w:t>
      </w:r>
    </w:p>
    <w:p w14:paraId="71B49E53" w14:textId="0384C339" w:rsidR="000554A3" w:rsidRPr="000554A3" w:rsidRDefault="000554A3" w:rsidP="000554A3">
      <w:pPr>
        <w:pStyle w:val="Regular"/>
      </w:pPr>
      <w:r>
        <w:t xml:space="preserve">5. </w:t>
      </w:r>
      <w:r>
        <w:t>Добавляем анимацию нашему элементу текста – как? Как ее заставляем включаться в ивент графе?</w:t>
      </w:r>
    </w:p>
    <w:p w14:paraId="3A62DEE9" w14:textId="77777777" w:rsidR="000554A3" w:rsidRDefault="000554A3" w:rsidP="00700E7F">
      <w:pPr>
        <w:pStyle w:val="Regular"/>
        <w:jc w:val="center"/>
        <w:rPr>
          <w:b/>
          <w:bCs/>
          <w:lang w:val="en-US"/>
        </w:rPr>
      </w:pPr>
    </w:p>
    <w:p w14:paraId="09452391" w14:textId="70C986F0" w:rsidR="00700E7F" w:rsidRDefault="00700E7F" w:rsidP="00E557A1">
      <w:pPr>
        <w:pStyle w:val="Regular"/>
      </w:pPr>
      <w:r w:rsidRPr="0094164F">
        <w:t xml:space="preserve">1. </w:t>
      </w:r>
      <w:r w:rsidR="0094164F">
        <w:t xml:space="preserve">Будем делать невидимыми все </w:t>
      </w:r>
      <w:r w:rsidR="0094164F">
        <w:rPr>
          <w:lang w:val="en-US"/>
        </w:rPr>
        <w:t>UI</w:t>
      </w:r>
      <w:r w:rsidR="0094164F">
        <w:t xml:space="preserve">-элементы при смерти персонажа и добавлять </w:t>
      </w:r>
      <w:r w:rsidR="0094164F">
        <w:rPr>
          <w:lang w:val="en-US"/>
        </w:rPr>
        <w:t>UI</w:t>
      </w:r>
      <w:r w:rsidR="0094164F" w:rsidRPr="0094164F">
        <w:t>-</w:t>
      </w:r>
      <w:r w:rsidR="0094164F">
        <w:t>виджет, который будет отображаться в режиме наблюдателя.</w:t>
      </w:r>
    </w:p>
    <w:p w14:paraId="20E49A5A" w14:textId="46BC219D" w:rsidR="0094164F" w:rsidRPr="00B57D47" w:rsidRDefault="0094164F" w:rsidP="00E557A1">
      <w:pPr>
        <w:pStyle w:val="Regular"/>
        <w:rPr>
          <w:lang w:val="en-US"/>
        </w:rPr>
      </w:pPr>
    </w:p>
    <w:p w14:paraId="338C3244" w14:textId="77777777" w:rsidR="00B57D47" w:rsidRDefault="0094164F" w:rsidP="00E557A1">
      <w:pPr>
        <w:pStyle w:val="Regular"/>
      </w:pPr>
      <w:r>
        <w:t>Для начала объявим две функции для проверки того, жив ли персонаж или нет, и для проверки того, в режиме наблюдателя сейчас мы или нет.</w:t>
      </w:r>
      <w:r w:rsidR="0041324E">
        <w:t xml:space="preserve"> </w:t>
      </w:r>
    </w:p>
    <w:p w14:paraId="26610584" w14:textId="77777777" w:rsidR="00B57D47" w:rsidRDefault="00B57D47" w:rsidP="00E557A1">
      <w:pPr>
        <w:pStyle w:val="Regular"/>
      </w:pPr>
    </w:p>
    <w:p w14:paraId="02780666" w14:textId="265047FA" w:rsidR="0094164F" w:rsidRDefault="0041324E" w:rsidP="00E557A1">
      <w:pPr>
        <w:pStyle w:val="Regular"/>
      </w:pPr>
      <w:r>
        <w:t xml:space="preserve">А так же добавим функцию </w:t>
      </w:r>
      <w:proofErr w:type="spellStart"/>
      <w:r>
        <w:rPr>
          <w:lang w:val="en-US"/>
        </w:rPr>
        <w:t>GetHealthComponent</w:t>
      </w:r>
      <w:proofErr w:type="spellEnd"/>
      <w:r>
        <w:t xml:space="preserve">, так как мы будем в функции </w:t>
      </w:r>
      <w:proofErr w:type="spellStart"/>
      <w:r>
        <w:rPr>
          <w:lang w:val="en-US"/>
        </w:rPr>
        <w:t>IsPlayerAlive</w:t>
      </w:r>
      <w:proofErr w:type="spellEnd"/>
      <w:r w:rsidRPr="0041324E">
        <w:t xml:space="preserve"> </w:t>
      </w:r>
      <w:r>
        <w:t xml:space="preserve">использовать </w:t>
      </w:r>
      <w:proofErr w:type="spellStart"/>
      <w:r>
        <w:rPr>
          <w:lang w:val="en-US"/>
        </w:rPr>
        <w:t>HealthComponent</w:t>
      </w:r>
      <w:proofErr w:type="spellEnd"/>
      <w:r w:rsidR="00B57D47" w:rsidRPr="00B57D47">
        <w:t>:</w:t>
      </w:r>
    </w:p>
    <w:p w14:paraId="1F8455EE" w14:textId="70E606E7" w:rsidR="0094164F" w:rsidRDefault="00B57D47" w:rsidP="00E557A1">
      <w:pPr>
        <w:pStyle w:val="Regular"/>
      </w:pPr>
      <w:r>
        <w:rPr>
          <w:noProof/>
        </w:rPr>
        <w:drawing>
          <wp:inline distT="0" distB="0" distL="0" distR="0" wp14:anchorId="17E4533C" wp14:editId="2D59DF3E">
            <wp:extent cx="4124325" cy="1838325"/>
            <wp:effectExtent l="0" t="0" r="9525" b="9525"/>
            <wp:docPr id="1" name="Рисунок 1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B7E4" w14:textId="5A9C8A4D" w:rsidR="00B57D47" w:rsidRDefault="00B57D47" w:rsidP="00E557A1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C41D86" wp14:editId="3BDA2BDB">
            <wp:extent cx="5940425" cy="1439545"/>
            <wp:effectExtent l="0" t="0" r="3175" b="825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D3FB" w14:textId="77777777" w:rsidR="00240DCD" w:rsidRPr="00240DCD" w:rsidRDefault="00240DCD" w:rsidP="00240DCD">
      <w:pPr>
        <w:pStyle w:val="Regular"/>
      </w:pPr>
      <w:r>
        <w:t xml:space="preserve">Не забываем поменять код функции </w:t>
      </w:r>
      <w:proofErr w:type="spellStart"/>
      <w:r>
        <w:rPr>
          <w:lang w:val="en-US"/>
        </w:rPr>
        <w:t>GetHealthPercent</w:t>
      </w:r>
      <w:proofErr w:type="spellEnd"/>
      <w:r w:rsidRPr="00B57D47">
        <w:t xml:space="preserve"> </w:t>
      </w:r>
      <w:r>
        <w:t>из-за новой функции:</w:t>
      </w:r>
    </w:p>
    <w:p w14:paraId="42729506" w14:textId="281DA494" w:rsidR="00240DCD" w:rsidRPr="00240DCD" w:rsidRDefault="00240DCD" w:rsidP="00E557A1">
      <w:pPr>
        <w:pStyle w:val="Regular"/>
      </w:pPr>
      <w:r>
        <w:rPr>
          <w:noProof/>
        </w:rPr>
        <w:drawing>
          <wp:inline distT="0" distB="0" distL="0" distR="0" wp14:anchorId="42E7F1D3" wp14:editId="5735056A">
            <wp:extent cx="4257675" cy="1323975"/>
            <wp:effectExtent l="0" t="0" r="9525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A1D" w14:textId="1C9D64A6" w:rsidR="00240DCD" w:rsidRDefault="00240DCD" w:rsidP="00E557A1">
      <w:pPr>
        <w:pStyle w:val="Regular"/>
      </w:pPr>
      <w:r>
        <w:t xml:space="preserve">После смерти персонажа контроллер захватывает </w:t>
      </w:r>
      <w:proofErr w:type="spellStart"/>
      <w:r>
        <w:rPr>
          <w:lang w:val="en-US"/>
        </w:rPr>
        <w:t>SpectatorPawn</w:t>
      </w:r>
      <w:proofErr w:type="spellEnd"/>
      <w:r w:rsidRPr="00240DCD">
        <w:t xml:space="preserve"> </w:t>
      </w:r>
      <w:r>
        <w:t xml:space="preserve">поэтому функция </w:t>
      </w:r>
      <w:proofErr w:type="spellStart"/>
      <w:r>
        <w:rPr>
          <w:lang w:val="en-US"/>
        </w:rPr>
        <w:t>isDead</w:t>
      </w:r>
      <w:proofErr w:type="spellEnd"/>
      <w:r w:rsidRPr="00240DCD">
        <w:t xml:space="preserve">() </w:t>
      </w:r>
      <w:r>
        <w:t xml:space="preserve">возвращать </w:t>
      </w:r>
      <w:r>
        <w:rPr>
          <w:lang w:val="en-US"/>
        </w:rPr>
        <w:t>true</w:t>
      </w:r>
      <w:r w:rsidRPr="00240DCD">
        <w:t xml:space="preserve"> </w:t>
      </w:r>
      <w:r>
        <w:t xml:space="preserve">никогда не будет, то есть условие того, что персонаж умер, будет определяться по нулевому указателю на </w:t>
      </w:r>
      <w:proofErr w:type="spellStart"/>
      <w:r>
        <w:rPr>
          <w:lang w:val="en-US"/>
        </w:rPr>
        <w:t>HealthComponent</w:t>
      </w:r>
      <w:proofErr w:type="spellEnd"/>
      <w:r w:rsidRPr="00240DCD">
        <w:t>:</w:t>
      </w:r>
    </w:p>
    <w:p w14:paraId="5D2B03A7" w14:textId="06E7892E" w:rsidR="00240DCD" w:rsidRDefault="00240DCD" w:rsidP="00E557A1">
      <w:pPr>
        <w:pStyle w:val="Regular"/>
      </w:pPr>
      <w:r>
        <w:rPr>
          <w:noProof/>
        </w:rPr>
        <w:drawing>
          <wp:inline distT="0" distB="0" distL="0" distR="0" wp14:anchorId="7B866BDF" wp14:editId="6EE532C2">
            <wp:extent cx="4448175" cy="971550"/>
            <wp:effectExtent l="0" t="0" r="952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103B" w14:textId="06386C72" w:rsidR="00240DCD" w:rsidRDefault="00240DCD" w:rsidP="00E557A1">
      <w:pPr>
        <w:pStyle w:val="Regular"/>
      </w:pPr>
      <w:r>
        <w:t xml:space="preserve">Функция получения текущего контроллера игрока называется </w:t>
      </w:r>
      <w:proofErr w:type="spellStart"/>
      <w:r>
        <w:rPr>
          <w:lang w:val="en-US"/>
        </w:rPr>
        <w:t>GetOwningPlayer</w:t>
      </w:r>
      <w:proofErr w:type="spellEnd"/>
      <w:r w:rsidRPr="00240DCD">
        <w:t>:</w:t>
      </w:r>
    </w:p>
    <w:p w14:paraId="3DA4FF92" w14:textId="25F37DB1" w:rsidR="00240DCD" w:rsidRDefault="00240DCD" w:rsidP="00E557A1">
      <w:pPr>
        <w:pStyle w:val="Regular"/>
      </w:pPr>
      <w:r>
        <w:rPr>
          <w:noProof/>
        </w:rPr>
        <w:drawing>
          <wp:inline distT="0" distB="0" distL="0" distR="0" wp14:anchorId="52159C38" wp14:editId="2217047C">
            <wp:extent cx="5581650" cy="895350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B297" w14:textId="36C1C719" w:rsidR="00240DCD" w:rsidRDefault="00240DCD" w:rsidP="00E557A1">
      <w:pPr>
        <w:pStyle w:val="Regular"/>
      </w:pPr>
    </w:p>
    <w:p w14:paraId="595494B5" w14:textId="70A20407" w:rsidR="00850306" w:rsidRPr="00850306" w:rsidRDefault="00240DCD" w:rsidP="00E557A1">
      <w:pPr>
        <w:pStyle w:val="Regular"/>
      </w:pPr>
      <w:r w:rsidRPr="00240DCD">
        <w:t xml:space="preserve">2. </w:t>
      </w:r>
      <w:r>
        <w:t xml:space="preserve">Разберемся с видимостью наших элементов. Находим, например, у </w:t>
      </w:r>
      <w:proofErr w:type="spellStart"/>
      <w:r>
        <w:rPr>
          <w:lang w:val="en-US"/>
        </w:rPr>
        <w:t>ProgressBar</w:t>
      </w:r>
      <w:proofErr w:type="spellEnd"/>
      <w:r w:rsidRPr="00240DCD">
        <w:t xml:space="preserve"> </w:t>
      </w:r>
      <w:r>
        <w:t xml:space="preserve">в </w:t>
      </w:r>
      <w:r>
        <w:rPr>
          <w:lang w:val="en-US"/>
        </w:rPr>
        <w:t>Details</w:t>
      </w:r>
      <w:r w:rsidRPr="00240DCD">
        <w:t>-&gt;</w:t>
      </w:r>
      <w:r>
        <w:rPr>
          <w:lang w:val="en-US"/>
        </w:rPr>
        <w:t>Behavior</w:t>
      </w:r>
      <w:r w:rsidR="00850306">
        <w:t xml:space="preserve"> категорию </w:t>
      </w:r>
      <w:r w:rsidR="00850306">
        <w:rPr>
          <w:lang w:val="en-US"/>
        </w:rPr>
        <w:t xml:space="preserve">Visibility </w:t>
      </w:r>
      <w:r w:rsidR="00850306">
        <w:t xml:space="preserve">и </w:t>
      </w:r>
      <w:proofErr w:type="spellStart"/>
      <w:r w:rsidR="00850306">
        <w:t>биндим</w:t>
      </w:r>
      <w:proofErr w:type="spellEnd"/>
      <w:r w:rsidR="00850306">
        <w:t xml:space="preserve"> сюда функцию</w:t>
      </w:r>
      <w:r w:rsidR="00850306">
        <w:rPr>
          <w:lang w:val="en-US"/>
        </w:rPr>
        <w:t xml:space="preserve"> </w:t>
      </w:r>
      <w:proofErr w:type="spellStart"/>
      <w:r w:rsidR="00850306">
        <w:rPr>
          <w:lang w:val="en-US"/>
        </w:rPr>
        <w:t>IsPlayerAlive</w:t>
      </w:r>
      <w:proofErr w:type="spellEnd"/>
      <w:r w:rsidR="00850306">
        <w:t>:</w:t>
      </w:r>
    </w:p>
    <w:p w14:paraId="455742C3" w14:textId="12817210" w:rsidR="00850306" w:rsidRDefault="00850306" w:rsidP="00E557A1">
      <w:pPr>
        <w:pStyle w:val="Regular"/>
      </w:pPr>
      <w:r>
        <w:rPr>
          <w:noProof/>
        </w:rPr>
        <w:lastRenderedPageBreak/>
        <w:drawing>
          <wp:inline distT="0" distB="0" distL="0" distR="0" wp14:anchorId="00E16736" wp14:editId="31FDCCAE">
            <wp:extent cx="5940425" cy="3116580"/>
            <wp:effectExtent l="0" t="0" r="3175" b="7620"/>
            <wp:docPr id="37" name="Рисунок 37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A7C" w14:textId="3B130806" w:rsidR="00850306" w:rsidRDefault="00850306" w:rsidP="00E557A1">
      <w:pPr>
        <w:pStyle w:val="Regular"/>
      </w:pPr>
      <w:r>
        <w:t>У остальных элементов (прицела и арсенала) указываем эту же функцию.</w:t>
      </w:r>
    </w:p>
    <w:p w14:paraId="6427B2E2" w14:textId="620666BC" w:rsidR="00850306" w:rsidRDefault="00850306" w:rsidP="00E557A1">
      <w:pPr>
        <w:pStyle w:val="Regular"/>
      </w:pPr>
    </w:p>
    <w:p w14:paraId="2AA023F3" w14:textId="655E2025" w:rsidR="00850306" w:rsidRDefault="00850306" w:rsidP="00E557A1">
      <w:pPr>
        <w:pStyle w:val="Regular"/>
      </w:pPr>
      <w:r>
        <w:t xml:space="preserve">3. Теперь создадим еще один виджет </w:t>
      </w:r>
      <w:r>
        <w:rPr>
          <w:lang w:val="en-US"/>
        </w:rPr>
        <w:t>WBP</w:t>
      </w:r>
      <w:r w:rsidRPr="00850306">
        <w:t>_</w:t>
      </w:r>
      <w:proofErr w:type="spellStart"/>
      <w:r>
        <w:rPr>
          <w:lang w:val="en-US"/>
        </w:rPr>
        <w:t>SpectatorHUD</w:t>
      </w:r>
      <w:proofErr w:type="spellEnd"/>
      <w:r>
        <w:t xml:space="preserve">. Добавляем элемент </w:t>
      </w:r>
      <w:r>
        <w:rPr>
          <w:lang w:val="en-US"/>
        </w:rPr>
        <w:t>Circular</w:t>
      </w:r>
      <w:r w:rsidRPr="00850306">
        <w:t xml:space="preserve"> </w:t>
      </w:r>
      <w:r>
        <w:rPr>
          <w:lang w:val="en-US"/>
        </w:rPr>
        <w:t>Throbber</w:t>
      </w:r>
      <w:r w:rsidRPr="00850306">
        <w:t xml:space="preserve"> –</w:t>
      </w:r>
      <w:r>
        <w:t xml:space="preserve"> бегающие по окружности кружочки (значок загрузки), и текст.</w:t>
      </w:r>
    </w:p>
    <w:p w14:paraId="67041610" w14:textId="22CF4FDC" w:rsidR="00850306" w:rsidRDefault="00850306" w:rsidP="00E557A1">
      <w:pPr>
        <w:pStyle w:val="Regular"/>
      </w:pPr>
    </w:p>
    <w:p w14:paraId="063781EB" w14:textId="5F35CA3D" w:rsidR="00850306" w:rsidRDefault="00850306" w:rsidP="00E557A1">
      <w:pPr>
        <w:pStyle w:val="Regular"/>
      </w:pPr>
      <w:r>
        <w:t xml:space="preserve">Воспользуемся элементом </w:t>
      </w:r>
      <w:r>
        <w:rPr>
          <w:lang w:val="en-US"/>
        </w:rPr>
        <w:t>Overlay</w:t>
      </w:r>
      <w:r>
        <w:t>. Он помогает группировать элементы и располагать их слоями – один над другим.</w:t>
      </w:r>
      <w:r w:rsidR="00B22F11" w:rsidRPr="00B22F11">
        <w:t xml:space="preserve"> </w:t>
      </w:r>
      <w:r w:rsidR="00B22F11">
        <w:t xml:space="preserve">Устанавливаем </w:t>
      </w:r>
      <w:proofErr w:type="spellStart"/>
      <w:r w:rsidR="00B22F11">
        <w:rPr>
          <w:lang w:val="en-US"/>
        </w:rPr>
        <w:t>SizeX</w:t>
      </w:r>
      <w:proofErr w:type="spellEnd"/>
      <w:r w:rsidR="00B22F11" w:rsidRPr="00B22F11">
        <w:t xml:space="preserve"> </w:t>
      </w:r>
      <w:r w:rsidR="00B22F11">
        <w:t xml:space="preserve">и </w:t>
      </w:r>
      <w:proofErr w:type="spellStart"/>
      <w:r w:rsidR="00B22F11">
        <w:rPr>
          <w:lang w:val="en-US"/>
        </w:rPr>
        <w:t>SizeY</w:t>
      </w:r>
      <w:proofErr w:type="spellEnd"/>
      <w:r w:rsidR="00B22F11" w:rsidRPr="00B22F11">
        <w:t xml:space="preserve"> </w:t>
      </w:r>
      <w:r w:rsidR="00B22F11">
        <w:t xml:space="preserve">= 200 и ставим в центр. </w:t>
      </w:r>
      <w:proofErr w:type="spellStart"/>
      <w:r w:rsidR="00B22F11">
        <w:t>Отцентровали</w:t>
      </w:r>
      <w:proofErr w:type="spellEnd"/>
      <w:r w:rsidR="00B22F11">
        <w:t xml:space="preserve"> текст в самом контейнере </w:t>
      </w:r>
      <w:r w:rsidR="00B22F11">
        <w:rPr>
          <w:lang w:val="en-US"/>
        </w:rPr>
        <w:t>Overlay</w:t>
      </w:r>
      <w:r w:rsidR="00B22F11">
        <w:t xml:space="preserve">. У </w:t>
      </w:r>
      <w:proofErr w:type="spellStart"/>
      <w:r w:rsidR="00B22F11">
        <w:t>троббера</w:t>
      </w:r>
      <w:proofErr w:type="spellEnd"/>
      <w:r w:rsidR="00B22F11">
        <w:t xml:space="preserve"> настроили выравнивание так, чтобы он занимал все пространство, а так же можно настроить количество кружочков, период их обращения.</w:t>
      </w:r>
    </w:p>
    <w:p w14:paraId="2D9C707C" w14:textId="65941538" w:rsidR="00B22F11" w:rsidRDefault="00B22F11" w:rsidP="00E557A1">
      <w:pPr>
        <w:pStyle w:val="Regular"/>
      </w:pPr>
    </w:p>
    <w:p w14:paraId="7CFEECD1" w14:textId="0474076D" w:rsidR="00B22F11" w:rsidRDefault="00B22F11" w:rsidP="00E557A1">
      <w:pPr>
        <w:pStyle w:val="Regular"/>
        <w:rPr>
          <w:lang w:val="en-US"/>
        </w:rPr>
      </w:pPr>
      <w:r>
        <w:t xml:space="preserve">4. Переходим в </w:t>
      </w:r>
      <w:proofErr w:type="spellStart"/>
      <w:r>
        <w:rPr>
          <w:lang w:val="en-US"/>
        </w:rPr>
        <w:t>PlayerHUD</w:t>
      </w:r>
      <w:proofErr w:type="spellEnd"/>
      <w:r>
        <w:t xml:space="preserve">. Каждый виджет может содержать другие виджеты. Поэтому в </w:t>
      </w:r>
      <w:r>
        <w:rPr>
          <w:lang w:val="en-US"/>
        </w:rPr>
        <w:t>Palette</w:t>
      </w:r>
      <w:r w:rsidRPr="00B22F11">
        <w:t>-&gt;</w:t>
      </w:r>
      <w:proofErr w:type="spellStart"/>
      <w:r>
        <w:rPr>
          <w:lang w:val="en-US"/>
        </w:rPr>
        <w:t>UserCreated</w:t>
      </w:r>
      <w:proofErr w:type="spellEnd"/>
      <w:r w:rsidRPr="00B22F11">
        <w:t xml:space="preserve"> </w:t>
      </w:r>
      <w:r>
        <w:t xml:space="preserve">найдем наш </w:t>
      </w:r>
      <w:r>
        <w:rPr>
          <w:lang w:val="en-US"/>
        </w:rPr>
        <w:t>WBP</w:t>
      </w:r>
      <w:r w:rsidRPr="00B22F11">
        <w:t>_</w:t>
      </w:r>
      <w:proofErr w:type="spellStart"/>
      <w:r>
        <w:rPr>
          <w:lang w:val="en-US"/>
        </w:rPr>
        <w:t>SpectatorHUD</w:t>
      </w:r>
      <w:proofErr w:type="spellEnd"/>
      <w:r>
        <w:t xml:space="preserve">, который может </w:t>
      </w:r>
      <w:proofErr w:type="spellStart"/>
      <w:r>
        <w:t>добаить</w:t>
      </w:r>
      <w:proofErr w:type="spellEnd"/>
      <w:r>
        <w:t xml:space="preserve"> в наш </w:t>
      </w:r>
      <w:r>
        <w:rPr>
          <w:lang w:val="en-US"/>
        </w:rPr>
        <w:t>WBP</w:t>
      </w:r>
      <w:r w:rsidRPr="00B22F11">
        <w:t>_</w:t>
      </w:r>
      <w:proofErr w:type="spellStart"/>
      <w:r>
        <w:rPr>
          <w:lang w:val="en-US"/>
        </w:rPr>
        <w:t>PlayerHUD</w:t>
      </w:r>
      <w:proofErr w:type="spellEnd"/>
      <w:r>
        <w:t>.</w:t>
      </w:r>
      <w:r w:rsidR="0081799F">
        <w:t xml:space="preserve"> Прикрепляем к центру и делаем выравнивание как у прицела.</w:t>
      </w:r>
    </w:p>
    <w:p w14:paraId="724D9100" w14:textId="24C093E1" w:rsidR="0081799F" w:rsidRDefault="0081799F" w:rsidP="00E557A1">
      <w:pPr>
        <w:pStyle w:val="Regular"/>
        <w:rPr>
          <w:lang w:val="en-US"/>
        </w:rPr>
      </w:pPr>
    </w:p>
    <w:p w14:paraId="0AF5E15A" w14:textId="072B2697" w:rsidR="0081799F" w:rsidRDefault="0081799F" w:rsidP="00E557A1">
      <w:pPr>
        <w:pStyle w:val="Regular"/>
      </w:pPr>
      <w:r>
        <w:t xml:space="preserve">Далее для него так же задаем видимость через </w:t>
      </w:r>
      <w:proofErr w:type="spellStart"/>
      <w:r>
        <w:t>биндинг</w:t>
      </w:r>
      <w:proofErr w:type="spellEnd"/>
      <w:r>
        <w:t>-функцию:</w:t>
      </w:r>
    </w:p>
    <w:p w14:paraId="3B502C1B" w14:textId="1D741778" w:rsidR="0081799F" w:rsidRDefault="0081799F" w:rsidP="00E557A1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3A4EC8" wp14:editId="533AF8CA">
            <wp:extent cx="5940425" cy="27952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1B4E" w14:textId="53F04443" w:rsidR="0081799F" w:rsidRDefault="0081799F" w:rsidP="00E557A1">
      <w:pPr>
        <w:pStyle w:val="Regular"/>
        <w:rPr>
          <w:lang w:val="en-US"/>
        </w:rPr>
      </w:pPr>
    </w:p>
    <w:p w14:paraId="50D71EC9" w14:textId="0BD50038" w:rsidR="0081799F" w:rsidRDefault="0081799F" w:rsidP="00E557A1">
      <w:pPr>
        <w:pStyle w:val="Regular"/>
        <w:rPr>
          <w:lang w:val="en-US"/>
        </w:rPr>
      </w:pPr>
      <w:r>
        <w:t xml:space="preserve">5. Еще раз зайдем в </w:t>
      </w:r>
      <w:proofErr w:type="spellStart"/>
      <w:r>
        <w:rPr>
          <w:lang w:val="en-US"/>
        </w:rPr>
        <w:t>SpectatorHUD</w:t>
      </w:r>
      <w:proofErr w:type="spellEnd"/>
      <w:r>
        <w:t xml:space="preserve">, нажмем на текст. В левом нижнем углу есть раздел </w:t>
      </w:r>
      <w:r>
        <w:rPr>
          <w:lang w:val="en-US"/>
        </w:rPr>
        <w:t>Animations</w:t>
      </w:r>
      <w:r>
        <w:t xml:space="preserve">, в котором можно добавить анимацию элементу. Создадим </w:t>
      </w:r>
      <w:proofErr w:type="spellStart"/>
      <w:r>
        <w:rPr>
          <w:lang w:val="en-US"/>
        </w:rPr>
        <w:t>TextBlinking</w:t>
      </w:r>
      <w:proofErr w:type="spellEnd"/>
      <w:r>
        <w:rPr>
          <w:lang w:val="en-US"/>
        </w:rPr>
        <w:t xml:space="preserve">. </w:t>
      </w:r>
    </w:p>
    <w:p w14:paraId="057608B0" w14:textId="77777777" w:rsidR="006F69E0" w:rsidRDefault="006F69E0" w:rsidP="00E557A1">
      <w:pPr>
        <w:pStyle w:val="Regular"/>
      </w:pPr>
    </w:p>
    <w:p w14:paraId="69F17001" w14:textId="5162ACC3" w:rsidR="0081799F" w:rsidRDefault="0081799F" w:rsidP="00E557A1">
      <w:pPr>
        <w:pStyle w:val="Regular"/>
        <w:rPr>
          <w:lang w:val="en-US"/>
        </w:rPr>
      </w:pPr>
      <w:r>
        <w:t xml:space="preserve">Далее </w:t>
      </w:r>
      <w:r>
        <w:rPr>
          <w:lang w:val="en-US"/>
        </w:rPr>
        <w:t>Track</w:t>
      </w:r>
      <w:r w:rsidRPr="006F69E0">
        <w:t>-&gt;</w:t>
      </w:r>
      <w:r>
        <w:rPr>
          <w:lang w:val="en-US"/>
        </w:rPr>
        <w:t>Text</w:t>
      </w:r>
      <w:r>
        <w:t>.</w:t>
      </w:r>
      <w:r w:rsidR="006F69E0" w:rsidRPr="006F69E0">
        <w:t xml:space="preserve"> </w:t>
      </w:r>
      <w:r w:rsidR="006F69E0">
        <w:t xml:space="preserve">У нас создался элемент на </w:t>
      </w:r>
      <w:proofErr w:type="spellStart"/>
      <w:r w:rsidR="006F69E0">
        <w:t>таймлайне</w:t>
      </w:r>
      <w:proofErr w:type="spellEnd"/>
      <w:r w:rsidR="006F69E0">
        <w:t xml:space="preserve">. Для анимации нажимаем на </w:t>
      </w:r>
      <w:r w:rsidR="006F69E0" w:rsidRPr="006F69E0">
        <w:t>+</w:t>
      </w:r>
      <w:r w:rsidR="006F69E0">
        <w:rPr>
          <w:lang w:val="en-US"/>
        </w:rPr>
        <w:t>Track</w:t>
      </w:r>
      <w:r w:rsidR="006F69E0" w:rsidRPr="006F69E0">
        <w:t xml:space="preserve"> </w:t>
      </w:r>
      <w:r w:rsidR="006F69E0">
        <w:t xml:space="preserve">и выбираем </w:t>
      </w:r>
      <w:r w:rsidR="006F69E0">
        <w:rPr>
          <w:lang w:val="en-US"/>
        </w:rPr>
        <w:t>Color</w:t>
      </w:r>
      <w:r w:rsidR="006F69E0" w:rsidRPr="006F69E0">
        <w:t xml:space="preserve"> </w:t>
      </w:r>
      <w:r w:rsidR="006F69E0">
        <w:rPr>
          <w:lang w:val="en-US"/>
        </w:rPr>
        <w:t>and</w:t>
      </w:r>
      <w:r w:rsidR="006F69E0" w:rsidRPr="006F69E0">
        <w:t xml:space="preserve"> </w:t>
      </w:r>
      <w:r w:rsidR="006F69E0">
        <w:rPr>
          <w:lang w:val="en-US"/>
        </w:rPr>
        <w:t>Opacity</w:t>
      </w:r>
      <w:r w:rsidR="006F69E0">
        <w:t>. По умолчанию у нас имеется один фрейм. Двигая ползунок и нажимая кнопочку +, мы получаем новые ключевые кадры. Делаем цвет белым-красным-белым.</w:t>
      </w:r>
    </w:p>
    <w:p w14:paraId="518A9ABE" w14:textId="1C37FF16" w:rsidR="006F69E0" w:rsidRDefault="006F69E0" w:rsidP="00E557A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7643A7A" wp14:editId="4CD1130F">
            <wp:extent cx="5940425" cy="1574165"/>
            <wp:effectExtent l="0" t="0" r="3175" b="698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BCD8" w14:textId="73970C76" w:rsidR="006F69E0" w:rsidRDefault="006F69E0" w:rsidP="00E557A1">
      <w:pPr>
        <w:pStyle w:val="Regular"/>
      </w:pPr>
      <w:r>
        <w:t xml:space="preserve">Последнее, что осталось – запустить проигрывание данной анимации при старте игры. В панели слева у нас появилась переменная, отвечающая за анимацию. Мы достаем данный объект на ивент граф и вызываем у него функцию </w:t>
      </w:r>
      <w:proofErr w:type="spellStart"/>
      <w:r>
        <w:rPr>
          <w:lang w:val="en-US"/>
        </w:rPr>
        <w:t>PlayAnimation</w:t>
      </w:r>
      <w:proofErr w:type="spellEnd"/>
      <w:r>
        <w:t xml:space="preserve">. Меняем </w:t>
      </w:r>
      <w:r>
        <w:rPr>
          <w:lang w:val="en-US"/>
        </w:rPr>
        <w:t>Num</w:t>
      </w:r>
      <w:r w:rsidRPr="006F69E0">
        <w:t xml:space="preserve"> </w:t>
      </w:r>
      <w:r>
        <w:rPr>
          <w:lang w:val="en-US"/>
        </w:rPr>
        <w:t>Loops</w:t>
      </w:r>
      <w:r w:rsidRPr="006F69E0">
        <w:t xml:space="preserve"> </w:t>
      </w:r>
      <w:r>
        <w:rPr>
          <w:lang w:val="en-US"/>
        </w:rPr>
        <w:t>to</w:t>
      </w:r>
      <w:r w:rsidRPr="006F69E0">
        <w:t xml:space="preserve"> </w:t>
      </w:r>
      <w:r>
        <w:rPr>
          <w:lang w:val="en-US"/>
        </w:rPr>
        <w:t>Play</w:t>
      </w:r>
      <w:r w:rsidRPr="006F69E0">
        <w:t xml:space="preserve"> </w:t>
      </w:r>
      <w:r>
        <w:t>– при установке 0 будет проигрываться бесконечно.</w:t>
      </w:r>
    </w:p>
    <w:p w14:paraId="04C5FF9C" w14:textId="77777777" w:rsidR="00A6070D" w:rsidRDefault="00A6070D" w:rsidP="00E557A1">
      <w:pPr>
        <w:pStyle w:val="Regular"/>
      </w:pPr>
    </w:p>
    <w:p w14:paraId="27581E4B" w14:textId="2375A51E" w:rsidR="00A6070D" w:rsidRDefault="00A6070D" w:rsidP="00E557A1">
      <w:pPr>
        <w:pStyle w:val="Regular"/>
      </w:pPr>
      <w:r>
        <w:lastRenderedPageBreak/>
        <w:t xml:space="preserve">У виджетов нет знакомой функции </w:t>
      </w:r>
      <w:proofErr w:type="spellStart"/>
      <w:r>
        <w:rPr>
          <w:lang w:val="en-US"/>
        </w:rPr>
        <w:t>BeginPlay</w:t>
      </w:r>
      <w:proofErr w:type="spellEnd"/>
      <w:r>
        <w:t xml:space="preserve">. Здесь имеется функция </w:t>
      </w:r>
      <w:r>
        <w:rPr>
          <w:lang w:val="en-US"/>
        </w:rPr>
        <w:t>Event</w:t>
      </w:r>
      <w:r w:rsidRPr="00A6070D">
        <w:t xml:space="preserve"> </w:t>
      </w:r>
      <w:r>
        <w:rPr>
          <w:lang w:val="en-US"/>
        </w:rPr>
        <w:t>Construct</w:t>
      </w:r>
      <w:r>
        <w:t xml:space="preserve">. В целом можно запустить на этот ивент, но если мы будем динамически удалять и добавлять виджет во </w:t>
      </w:r>
      <w:proofErr w:type="spellStart"/>
      <w:r>
        <w:t>вьюпорт</w:t>
      </w:r>
      <w:proofErr w:type="spellEnd"/>
      <w:r>
        <w:t xml:space="preserve">, данный ивент будет генерироваться каждый раз при добавлении. Есть другое, более подходящий ивент </w:t>
      </w:r>
      <w:proofErr w:type="spellStart"/>
      <w:r>
        <w:rPr>
          <w:lang w:val="en-US"/>
        </w:rPr>
        <w:t>EventOnInitialized</w:t>
      </w:r>
      <w:proofErr w:type="spellEnd"/>
      <w:r w:rsidRPr="00A6070D">
        <w:t xml:space="preserve"> – </w:t>
      </w:r>
      <w:r>
        <w:t xml:space="preserve">он будет вызван все один раз при старте игры (как </w:t>
      </w:r>
      <w:proofErr w:type="spellStart"/>
      <w:r>
        <w:rPr>
          <w:lang w:val="en-US"/>
        </w:rPr>
        <w:t>BeginPlay</w:t>
      </w:r>
      <w:proofErr w:type="spellEnd"/>
      <w:r w:rsidRPr="00A6070D">
        <w:t>)</w:t>
      </w:r>
      <w:r>
        <w:t>.</w:t>
      </w:r>
    </w:p>
    <w:p w14:paraId="734C362E" w14:textId="08315445" w:rsidR="00A6070D" w:rsidRPr="00A6070D" w:rsidRDefault="00A6070D" w:rsidP="00E557A1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77A821A" wp14:editId="5D612A0D">
            <wp:extent cx="5940425" cy="44126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0D" w:rsidRPr="00A6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ADCC" w14:textId="77777777" w:rsidR="000261E8" w:rsidRDefault="000261E8" w:rsidP="00E66A22">
      <w:pPr>
        <w:spacing w:after="0" w:line="240" w:lineRule="auto"/>
      </w:pPr>
      <w:r>
        <w:separator/>
      </w:r>
    </w:p>
  </w:endnote>
  <w:endnote w:type="continuationSeparator" w:id="0">
    <w:p w14:paraId="03970E20" w14:textId="77777777" w:rsidR="000261E8" w:rsidRDefault="000261E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9BD6" w14:textId="77777777" w:rsidR="000261E8" w:rsidRDefault="000261E8" w:rsidP="00E66A22">
      <w:pPr>
        <w:spacing w:after="0" w:line="240" w:lineRule="auto"/>
      </w:pPr>
      <w:r>
        <w:separator/>
      </w:r>
    </w:p>
  </w:footnote>
  <w:footnote w:type="continuationSeparator" w:id="0">
    <w:p w14:paraId="154A0A39" w14:textId="77777777" w:rsidR="000261E8" w:rsidRDefault="000261E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261E8"/>
    <w:rsid w:val="000516B3"/>
    <w:rsid w:val="000554A3"/>
    <w:rsid w:val="00055B9B"/>
    <w:rsid w:val="00056DF5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403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E3A62"/>
    <w:rsid w:val="004F2B34"/>
    <w:rsid w:val="00512B63"/>
    <w:rsid w:val="00532932"/>
    <w:rsid w:val="005339B2"/>
    <w:rsid w:val="005421EF"/>
    <w:rsid w:val="0054405E"/>
    <w:rsid w:val="005463A8"/>
    <w:rsid w:val="0055316D"/>
    <w:rsid w:val="00560FE9"/>
    <w:rsid w:val="00565DCA"/>
    <w:rsid w:val="005831B0"/>
    <w:rsid w:val="005A2587"/>
    <w:rsid w:val="005B2C4F"/>
    <w:rsid w:val="005B5EA0"/>
    <w:rsid w:val="005C39FB"/>
    <w:rsid w:val="005C5C05"/>
    <w:rsid w:val="005D5BB0"/>
    <w:rsid w:val="005F3687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A26246"/>
    <w:rsid w:val="00A27FC4"/>
    <w:rsid w:val="00A55CE5"/>
    <w:rsid w:val="00A6070D"/>
    <w:rsid w:val="00A76B20"/>
    <w:rsid w:val="00A8377D"/>
    <w:rsid w:val="00AA6B61"/>
    <w:rsid w:val="00AB729B"/>
    <w:rsid w:val="00AC155D"/>
    <w:rsid w:val="00AD0C37"/>
    <w:rsid w:val="00AD4BE2"/>
    <w:rsid w:val="00B1516A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2022-03-08T22:21:00Z</dcterms:created>
  <dcterms:modified xsi:type="dcterms:W3CDTF">2022-03-09T00:16:00Z</dcterms:modified>
</cp:coreProperties>
</file>