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316F" w14:textId="777516F2" w:rsidR="00E31595" w:rsidRDefault="00AC7DA3" w:rsidP="00E31595">
      <w:pPr>
        <w:pStyle w:val="Regular"/>
        <w:jc w:val="center"/>
        <w:rPr>
          <w:b/>
          <w:bCs/>
          <w:lang w:val="en-US"/>
        </w:rPr>
      </w:pPr>
      <w:r>
        <w:rPr>
          <w:b/>
          <w:bCs/>
        </w:rPr>
        <w:t>4</w:t>
      </w:r>
      <w:r w:rsidR="00E31595" w:rsidRPr="00B53541">
        <w:rPr>
          <w:b/>
          <w:bCs/>
        </w:rPr>
        <w:t xml:space="preserve">. </w:t>
      </w:r>
      <w:r>
        <w:rPr>
          <w:b/>
          <w:bCs/>
          <w:lang w:val="en-US"/>
        </w:rPr>
        <w:t xml:space="preserve">Ammo </w:t>
      </w:r>
      <w:r w:rsidR="00E31595">
        <w:rPr>
          <w:b/>
          <w:bCs/>
          <w:lang w:val="en-US"/>
        </w:rPr>
        <w:t>Pickup</w:t>
      </w:r>
    </w:p>
    <w:p w14:paraId="0574DEB7" w14:textId="4C89E0C3" w:rsidR="00E93333" w:rsidRPr="00CF2BD2" w:rsidRDefault="00E93333" w:rsidP="00E93333">
      <w:pPr>
        <w:pStyle w:val="Regular"/>
      </w:pPr>
      <w:r w:rsidRPr="00AC7DA3">
        <w:t>1.</w:t>
      </w:r>
      <w:r w:rsidRPr="00E93333">
        <w:t xml:space="preserve"> </w:t>
      </w:r>
      <w:r>
        <w:t xml:space="preserve">Добавляем два </w:t>
      </w:r>
      <w:proofErr w:type="spellStart"/>
      <w:r>
        <w:t>проперти</w:t>
      </w:r>
      <w:proofErr w:type="spellEnd"/>
      <w:r>
        <w:t xml:space="preserve"> – для его (логика)? В </w:t>
      </w:r>
      <w:proofErr w:type="spellStart"/>
      <w:r>
        <w:rPr>
          <w:lang w:val="en-US"/>
        </w:rPr>
        <w:t>cpp</w:t>
      </w:r>
      <w:proofErr w:type="spellEnd"/>
      <w:r w:rsidRPr="00E93333">
        <w:t xml:space="preserve"> </w:t>
      </w:r>
      <w:r>
        <w:t xml:space="preserve">подключаем 3 ЗФ и определяем поведение функции </w:t>
      </w:r>
      <w:proofErr w:type="spellStart"/>
      <w:r>
        <w:rPr>
          <w:lang w:val="en-US"/>
        </w:rPr>
        <w:t>GivePickupTo</w:t>
      </w:r>
      <w:proofErr w:type="spellEnd"/>
      <w:r>
        <w:t>, что она делает? Для чего проверять на то, мертв персонаж или нет?</w:t>
      </w:r>
    </w:p>
    <w:p w14:paraId="10C9C007" w14:textId="186051E4" w:rsidR="00E93333" w:rsidRDefault="00E93333" w:rsidP="00E93333">
      <w:pPr>
        <w:pStyle w:val="Regular"/>
      </w:pPr>
      <w:r>
        <w:t xml:space="preserve">2. </w:t>
      </w:r>
      <w:r>
        <w:t xml:space="preserve">Добавляем в </w:t>
      </w:r>
      <w:proofErr w:type="spellStart"/>
      <w:r>
        <w:rPr>
          <w:lang w:val="en-US"/>
        </w:rPr>
        <w:t>WeaponComponent</w:t>
      </w:r>
      <w:proofErr w:type="spellEnd"/>
      <w:r w:rsidRPr="00E93333">
        <w:t xml:space="preserve"> </w:t>
      </w:r>
      <w:r>
        <w:t>функцию – тут какая логика?</w:t>
      </w:r>
    </w:p>
    <w:p w14:paraId="56902282" w14:textId="7E9443FC" w:rsidR="00E93333" w:rsidRDefault="00E93333" w:rsidP="00E93333">
      <w:pPr>
        <w:pStyle w:val="Regular"/>
      </w:pPr>
      <w:r>
        <w:t xml:space="preserve">3. </w:t>
      </w:r>
      <w:r>
        <w:t xml:space="preserve">Добавляем в </w:t>
      </w:r>
      <w:proofErr w:type="spellStart"/>
      <w:r>
        <w:rPr>
          <w:lang w:val="en-US"/>
        </w:rPr>
        <w:t>BaseWeapon</w:t>
      </w:r>
      <w:proofErr w:type="spellEnd"/>
      <w:r w:rsidRPr="00E93333">
        <w:t xml:space="preserve"> </w:t>
      </w:r>
      <w:r>
        <w:t xml:space="preserve">функцию, к которой обращались в </w:t>
      </w:r>
      <w:proofErr w:type="spellStart"/>
      <w:r>
        <w:rPr>
          <w:lang w:val="en-US"/>
        </w:rPr>
        <w:t>WeaponComponent</w:t>
      </w:r>
      <w:proofErr w:type="spellEnd"/>
      <w:r w:rsidRPr="00E93333">
        <w:t xml:space="preserve"> </w:t>
      </w:r>
      <w:r>
        <w:t xml:space="preserve">– тут какая логика (тут три ветвления)? Добавили еще функцию </w:t>
      </w:r>
      <w:proofErr w:type="spellStart"/>
      <w:r>
        <w:rPr>
          <w:lang w:val="en-US"/>
        </w:rPr>
        <w:t>IsAmmoFill</w:t>
      </w:r>
      <w:proofErr w:type="spellEnd"/>
      <w:r w:rsidRPr="00E93333">
        <w:t xml:space="preserve"> </w:t>
      </w:r>
      <w:r>
        <w:t>– какая логика у нее и для чего?</w:t>
      </w:r>
    </w:p>
    <w:p w14:paraId="09C237B2" w14:textId="4D33D1A7" w:rsidR="00E93333" w:rsidRDefault="00E93333" w:rsidP="00E93333">
      <w:pPr>
        <w:pStyle w:val="Regular"/>
      </w:pPr>
      <w:r>
        <w:t xml:space="preserve">4. </w:t>
      </w:r>
      <w:r>
        <w:t xml:space="preserve">Что надо не забыть настроить в </w:t>
      </w:r>
      <w:r>
        <w:rPr>
          <w:lang w:val="en-US"/>
        </w:rPr>
        <w:t>BP</w:t>
      </w:r>
      <w:r>
        <w:t xml:space="preserve"> (подсказка: первый пункт)? Какое поведение наблюдается в четырех случаях: с полным арсеналом, с неполным магазином, с неполным магазином и обоймами, с пустым магазином и 0 обойм?</w:t>
      </w:r>
    </w:p>
    <w:p w14:paraId="64121FC9" w14:textId="24DCEA7D" w:rsidR="00E93333" w:rsidRPr="009E72F4" w:rsidRDefault="00E93333" w:rsidP="00E93333">
      <w:pPr>
        <w:pStyle w:val="Regular"/>
      </w:pPr>
      <w:r>
        <w:t xml:space="preserve">5. Однако у нас наблюдается одна проблема </w:t>
      </w:r>
      <w:r>
        <w:t xml:space="preserve">при отстреле всего и замене на другое оружие – какой? Как исправили это поведение (делегат + </w:t>
      </w:r>
      <w:proofErr w:type="spellStart"/>
      <w:r>
        <w:t>колбек</w:t>
      </w:r>
      <w:proofErr w:type="spellEnd"/>
      <w:r>
        <w:t xml:space="preserve"> (логика последнего))?</w:t>
      </w:r>
    </w:p>
    <w:p w14:paraId="1ECDB5D5" w14:textId="77777777" w:rsidR="00E93333" w:rsidRPr="00AC7DA3" w:rsidRDefault="00E93333" w:rsidP="00E31595">
      <w:pPr>
        <w:pStyle w:val="Regular"/>
        <w:jc w:val="center"/>
        <w:rPr>
          <w:b/>
          <w:bCs/>
        </w:rPr>
      </w:pPr>
    </w:p>
    <w:p w14:paraId="58A9DE0E" w14:textId="5FB5DE91" w:rsidR="00CD5394" w:rsidRDefault="00AC7DA3" w:rsidP="00600419">
      <w:pPr>
        <w:pStyle w:val="Regular"/>
      </w:pPr>
      <w:r w:rsidRPr="00AC7DA3">
        <w:t xml:space="preserve">1. </w:t>
      </w:r>
      <w:r>
        <w:t xml:space="preserve">Добавляем в </w:t>
      </w:r>
      <w:proofErr w:type="spellStart"/>
      <w:r>
        <w:rPr>
          <w:lang w:val="en-US"/>
        </w:rPr>
        <w:t>AmmoPickup</w:t>
      </w:r>
      <w:proofErr w:type="spellEnd"/>
      <w:r w:rsidRPr="00AC7DA3">
        <w:t xml:space="preserve"> </w:t>
      </w:r>
      <w:proofErr w:type="spellStart"/>
      <w:r>
        <w:t>проперти</w:t>
      </w:r>
      <w:proofErr w:type="spellEnd"/>
      <w:r>
        <w:t>, которое будет отвечать за то количество магазинов, которые получит персонаж при подборе нашего пикапа, а второе – тип оружия, по нему будем определять, к какому оружию нужно добавлять данные магазины.</w:t>
      </w:r>
    </w:p>
    <w:p w14:paraId="5F285D48" w14:textId="06DC8950" w:rsidR="00AC7DA3" w:rsidRDefault="00AC7DA3" w:rsidP="00600419">
      <w:pPr>
        <w:pStyle w:val="Regular"/>
      </w:pPr>
      <w:r>
        <w:rPr>
          <w:noProof/>
        </w:rPr>
        <w:drawing>
          <wp:inline distT="0" distB="0" distL="0" distR="0" wp14:anchorId="48619891" wp14:editId="5EC3568F">
            <wp:extent cx="5940425" cy="19799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803C" w14:textId="352795DE" w:rsidR="00AC7DA3" w:rsidRDefault="00AC7DA3" w:rsidP="00600419">
      <w:pPr>
        <w:pStyle w:val="Regular"/>
      </w:pPr>
      <w:r>
        <w:t xml:space="preserve">В </w:t>
      </w:r>
      <w:proofErr w:type="spellStart"/>
      <w:r>
        <w:rPr>
          <w:lang w:val="en-US"/>
        </w:rPr>
        <w:t>cpp</w:t>
      </w:r>
      <w:proofErr w:type="spellEnd"/>
      <w:r w:rsidRPr="002E6A55">
        <w:t xml:space="preserve"> </w:t>
      </w:r>
      <w:r>
        <w:t xml:space="preserve">подключаем 3 ЗФ. </w:t>
      </w:r>
      <w:r w:rsidR="002E6A55">
        <w:t xml:space="preserve">В функции нашего пикапа </w:t>
      </w:r>
      <w:proofErr w:type="spellStart"/>
      <w:r w:rsidR="002E6A55">
        <w:rPr>
          <w:lang w:val="en-US"/>
        </w:rPr>
        <w:t>GivePickupTo</w:t>
      </w:r>
      <w:proofErr w:type="spellEnd"/>
      <w:r w:rsidR="002E6A55" w:rsidRPr="002E6A55">
        <w:t xml:space="preserve"> </w:t>
      </w:r>
      <w:r w:rsidR="002E6A55">
        <w:t>нам надо будет добавить количество магазинов соответствующему типу оружия.</w:t>
      </w:r>
    </w:p>
    <w:p w14:paraId="4AAD488B" w14:textId="643D480B" w:rsidR="002E6A55" w:rsidRDefault="005F559C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1E01B793" wp14:editId="001AC05E">
            <wp:extent cx="5940425" cy="22479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4A80" w14:textId="651D49E6" w:rsidR="002E6A55" w:rsidRDefault="002E6A55" w:rsidP="00600419">
      <w:pPr>
        <w:pStyle w:val="Regular"/>
      </w:pPr>
      <w:r>
        <w:t xml:space="preserve">Проверка на жив или нет нужна для фильтрации события, когда персонаж мертвый упадет на пикап. </w:t>
      </w:r>
    </w:p>
    <w:p w14:paraId="2FA8FB1C" w14:textId="1C723FD0" w:rsidR="002E6A55" w:rsidRDefault="002E6A55" w:rsidP="00600419">
      <w:pPr>
        <w:pStyle w:val="Regular"/>
        <w:rPr>
          <w:lang w:val="en-US"/>
        </w:rPr>
      </w:pPr>
    </w:p>
    <w:p w14:paraId="6606DCDC" w14:textId="67C1980C" w:rsidR="00CF2BD2" w:rsidRPr="00CF2BD2" w:rsidRDefault="00CF2BD2" w:rsidP="00600419">
      <w:pPr>
        <w:pStyle w:val="Regular"/>
      </w:pPr>
      <w:r>
        <w:t>Далее получаем компонент оружия и, если он есть, то вызываем будущую функцию и передаем туда количество магазинов и тип оружия.</w:t>
      </w:r>
    </w:p>
    <w:p w14:paraId="1C525D96" w14:textId="77777777" w:rsidR="00CF2BD2" w:rsidRPr="00CF2BD2" w:rsidRDefault="00CF2BD2" w:rsidP="00600419">
      <w:pPr>
        <w:pStyle w:val="Regular"/>
      </w:pPr>
    </w:p>
    <w:p w14:paraId="68CF2199" w14:textId="41A52B28" w:rsidR="002E6A55" w:rsidRDefault="002E6A55" w:rsidP="00600419">
      <w:pPr>
        <w:pStyle w:val="Regular"/>
      </w:pPr>
      <w:r>
        <w:t>2. Добавляем</w:t>
      </w:r>
      <w:r w:rsidR="00CF2BD2">
        <w:t xml:space="preserve"> в </w:t>
      </w:r>
      <w:proofErr w:type="spellStart"/>
      <w:r w:rsidR="00CF2BD2">
        <w:rPr>
          <w:lang w:val="en-US"/>
        </w:rPr>
        <w:t>WeaponComponent</w:t>
      </w:r>
      <w:proofErr w:type="spellEnd"/>
      <w:r w:rsidR="00CF2BD2">
        <w:t xml:space="preserve"> эту функцию. Функция будет возвращать </w:t>
      </w:r>
      <w:proofErr w:type="spellStart"/>
      <w:r w:rsidR="00CF2BD2">
        <w:t>булевое</w:t>
      </w:r>
      <w:proofErr w:type="spellEnd"/>
      <w:r w:rsidR="00CF2BD2">
        <w:t xml:space="preserve"> значение, потому что даже при наличии оружия и живого персонажа у нас не получится добавить арсенал определенному оружию:</w:t>
      </w:r>
    </w:p>
    <w:p w14:paraId="01E08510" w14:textId="38A87457" w:rsidR="005F559C" w:rsidRDefault="005F559C" w:rsidP="00600419">
      <w:pPr>
        <w:pStyle w:val="Regular"/>
      </w:pPr>
      <w:r>
        <w:rPr>
          <w:noProof/>
        </w:rPr>
        <w:drawing>
          <wp:inline distT="0" distB="0" distL="0" distR="0" wp14:anchorId="4ACF88F4" wp14:editId="3555D3BB">
            <wp:extent cx="5940425" cy="20440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0B6B" w14:textId="37626987" w:rsidR="005F559C" w:rsidRDefault="00976C91" w:rsidP="00600419">
      <w:pPr>
        <w:pStyle w:val="Regular"/>
      </w:pPr>
      <w:r>
        <w:rPr>
          <w:noProof/>
        </w:rPr>
        <w:drawing>
          <wp:inline distT="0" distB="0" distL="0" distR="0" wp14:anchorId="55772E7E" wp14:editId="799A17B5">
            <wp:extent cx="5940425" cy="152844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F1E" w14:textId="35817EB9" w:rsidR="005F559C" w:rsidRDefault="005F559C" w:rsidP="00600419">
      <w:pPr>
        <w:pStyle w:val="Regular"/>
      </w:pPr>
      <w:r>
        <w:lastRenderedPageBreak/>
        <w:t xml:space="preserve">В данной функции уже вызываем </w:t>
      </w:r>
      <w:proofErr w:type="spellStart"/>
      <w:r>
        <w:rPr>
          <w:lang w:val="en-US"/>
        </w:rPr>
        <w:t>TryToAddAmmo</w:t>
      </w:r>
      <w:proofErr w:type="spellEnd"/>
      <w:r w:rsidRPr="005F559C">
        <w:t xml:space="preserve"> </w:t>
      </w:r>
      <w:r>
        <w:t>самого оружия.</w:t>
      </w:r>
    </w:p>
    <w:p w14:paraId="43E75EBE" w14:textId="1E2A6934" w:rsidR="005F559C" w:rsidRDefault="005F559C" w:rsidP="00600419">
      <w:pPr>
        <w:pStyle w:val="Regular"/>
      </w:pPr>
    </w:p>
    <w:p w14:paraId="5C12C2FC" w14:textId="33EE4220" w:rsidR="005F559C" w:rsidRDefault="005F559C" w:rsidP="00600419">
      <w:pPr>
        <w:pStyle w:val="Regular"/>
      </w:pPr>
      <w:r>
        <w:t xml:space="preserve">3. </w:t>
      </w:r>
      <w:r w:rsidR="00976C91">
        <w:t xml:space="preserve">Добавляем данную функцию (в </w:t>
      </w:r>
      <w:r w:rsidR="00976C91">
        <w:rPr>
          <w:lang w:val="en-US"/>
        </w:rPr>
        <w:t>public</w:t>
      </w:r>
      <w:r w:rsidR="00976C91" w:rsidRPr="00901F85">
        <w:t>)</w:t>
      </w:r>
      <w:r w:rsidR="00976C91">
        <w:t xml:space="preserve"> для </w:t>
      </w:r>
      <w:proofErr w:type="spellStart"/>
      <w:r w:rsidR="00976C91">
        <w:rPr>
          <w:lang w:val="en-US"/>
        </w:rPr>
        <w:t>BaseWeapon</w:t>
      </w:r>
      <w:proofErr w:type="spellEnd"/>
      <w:r w:rsidR="00976C91">
        <w:t xml:space="preserve"> и функцию</w:t>
      </w:r>
      <w:r w:rsidR="00976C91" w:rsidRPr="00976C91">
        <w:t xml:space="preserve"> (</w:t>
      </w:r>
      <w:r w:rsidR="00976C91">
        <w:t xml:space="preserve">в секцию </w:t>
      </w:r>
      <w:r w:rsidR="00976C91">
        <w:rPr>
          <w:lang w:val="en-US"/>
        </w:rPr>
        <w:t>protected</w:t>
      </w:r>
      <w:r w:rsidR="00976C91" w:rsidRPr="00976C91">
        <w:t>)</w:t>
      </w:r>
      <w:r w:rsidR="00976C91">
        <w:t xml:space="preserve"> для проверки заполненности нашего арсенала:</w:t>
      </w:r>
    </w:p>
    <w:p w14:paraId="2BCFEBA1" w14:textId="6A38EB09" w:rsidR="00976C91" w:rsidRDefault="00976C91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0872248" wp14:editId="6B3B15F8">
            <wp:extent cx="4667250" cy="9620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8D9" w14:textId="4D365A8B" w:rsidR="00901F85" w:rsidRPr="00CD0010" w:rsidRDefault="00CD0010" w:rsidP="00600419">
      <w:pPr>
        <w:pStyle w:val="Regular"/>
      </w:pPr>
      <w:r>
        <w:rPr>
          <w:noProof/>
        </w:rPr>
        <w:drawing>
          <wp:inline distT="0" distB="0" distL="0" distR="0" wp14:anchorId="393C5BFD" wp14:editId="5F859B77">
            <wp:extent cx="5940425" cy="48031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CA55" w14:textId="0D440BAC" w:rsidR="00901F85" w:rsidRDefault="00901F85" w:rsidP="00600419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TryToAddAmmo</w:t>
      </w:r>
      <w:proofErr w:type="spellEnd"/>
      <w:r w:rsidRPr="00901F85">
        <w:t xml:space="preserve"> </w:t>
      </w:r>
      <w:r>
        <w:t xml:space="preserve">проверка </w:t>
      </w:r>
      <w:proofErr w:type="spellStart"/>
      <w:r>
        <w:rPr>
          <w:lang w:val="en-US"/>
        </w:rPr>
        <w:t>ClipsAmount</w:t>
      </w:r>
      <w:proofErr w:type="spellEnd"/>
      <w:r>
        <w:t xml:space="preserve"> </w:t>
      </w:r>
      <w:r w:rsidRPr="00901F85">
        <w:t xml:space="preserve">&lt;= 0 </w:t>
      </w:r>
      <w:r>
        <w:t>нужна из-за того, что она открытая и ее можно вызвать из любого клиента, который использует наш класс (а не только из нашего пикапа).</w:t>
      </w:r>
    </w:p>
    <w:p w14:paraId="06807CDC" w14:textId="0A42C051" w:rsidR="00901F85" w:rsidRDefault="00901F85" w:rsidP="00600419">
      <w:pPr>
        <w:pStyle w:val="Regular"/>
      </w:pPr>
    </w:p>
    <w:p w14:paraId="3DD8A656" w14:textId="78513CB1" w:rsidR="00901F85" w:rsidRDefault="00901F85" w:rsidP="00600419">
      <w:pPr>
        <w:pStyle w:val="Regular"/>
      </w:pPr>
      <w:r>
        <w:t>В первом случае (</w:t>
      </w:r>
      <w:proofErr w:type="spellStart"/>
      <w:r>
        <w:rPr>
          <w:lang w:val="en-US"/>
        </w:rPr>
        <w:t>IsAmmoEmpty</w:t>
      </w:r>
      <w:proofErr w:type="spellEnd"/>
      <w:r w:rsidRPr="00901F85">
        <w:t xml:space="preserve">) </w:t>
      </w:r>
      <w:r>
        <w:t>мы будем проигрывать анимацию.</w:t>
      </w:r>
    </w:p>
    <w:p w14:paraId="4E6788F9" w14:textId="77777777" w:rsidR="00CD0010" w:rsidRDefault="00CD0010" w:rsidP="00600419">
      <w:pPr>
        <w:pStyle w:val="Regular"/>
      </w:pPr>
    </w:p>
    <w:p w14:paraId="5F9258CC" w14:textId="23AA1154" w:rsidR="00901F85" w:rsidRPr="00CD0010" w:rsidRDefault="00901F85" w:rsidP="00600419">
      <w:pPr>
        <w:pStyle w:val="Regular"/>
        <w:rPr>
          <w:lang w:val="en-US"/>
        </w:rPr>
      </w:pPr>
      <w:r>
        <w:lastRenderedPageBreak/>
        <w:t xml:space="preserve">Во втором случае у нас возможно несколько вариантов: нам нужно проверить, сможем ли мы с помощью значения </w:t>
      </w:r>
      <w:proofErr w:type="spellStart"/>
      <w:r>
        <w:rPr>
          <w:lang w:val="en-US"/>
        </w:rPr>
        <w:t>ClipsAmount</w:t>
      </w:r>
      <w:proofErr w:type="spellEnd"/>
      <w:r w:rsidRPr="00901F85">
        <w:t xml:space="preserve"> </w:t>
      </w:r>
      <w:r>
        <w:t xml:space="preserve">пополнить как магазин в боеприпасе, так и текущий магазин. Для этого создали дополнительную локальную переменную. </w:t>
      </w:r>
      <w:r w:rsidR="00DF13E5">
        <w:t xml:space="preserve">Если у нас разница больше 0, значит мы не сможем заполнить наш текущий магазин, в противном случае – можем. </w:t>
      </w:r>
    </w:p>
    <w:p w14:paraId="676FC610" w14:textId="77777777" w:rsidR="00CD0010" w:rsidRDefault="00CD0010" w:rsidP="00600419">
      <w:pPr>
        <w:pStyle w:val="Regular"/>
      </w:pPr>
    </w:p>
    <w:p w14:paraId="6A81EF1C" w14:textId="460E2F4D" w:rsidR="00901F85" w:rsidRDefault="00901F85" w:rsidP="00600419">
      <w:pPr>
        <w:pStyle w:val="Regular"/>
      </w:pPr>
      <w:r>
        <w:t>В последнем случае мы просто дополняем нашу текущую неполную обойму до максимального значения патронов.</w:t>
      </w:r>
    </w:p>
    <w:p w14:paraId="29396E7F" w14:textId="1B50C998" w:rsidR="00CD0010" w:rsidRDefault="00CD0010" w:rsidP="00600419">
      <w:pPr>
        <w:pStyle w:val="Regular"/>
      </w:pPr>
    </w:p>
    <w:p w14:paraId="05527C54" w14:textId="4AA07AB2" w:rsidR="00CD0010" w:rsidRDefault="00CD0010" w:rsidP="00600419">
      <w:pPr>
        <w:pStyle w:val="Regular"/>
      </w:pPr>
      <w:r>
        <w:t xml:space="preserve">4. Не забываем настроить у </w:t>
      </w:r>
      <w:proofErr w:type="spellStart"/>
      <w:r>
        <w:rPr>
          <w:lang w:val="en-US"/>
        </w:rPr>
        <w:t>AmmoPickup</w:t>
      </w:r>
      <w:proofErr w:type="spellEnd"/>
      <w:r w:rsidRPr="00CD0010">
        <w:t xml:space="preserve"> </w:t>
      </w:r>
      <w:proofErr w:type="spellStart"/>
      <w:r>
        <w:rPr>
          <w:lang w:val="en-US"/>
        </w:rPr>
        <w:t>WeaponType</w:t>
      </w:r>
      <w:proofErr w:type="spellEnd"/>
      <w:r w:rsidRPr="00CD0010">
        <w:t xml:space="preserve"> </w:t>
      </w:r>
      <w:r>
        <w:t xml:space="preserve">в тип нашего </w:t>
      </w:r>
      <w:proofErr w:type="spellStart"/>
      <w:r>
        <w:t>лаунчера</w:t>
      </w:r>
      <w:proofErr w:type="spellEnd"/>
      <w:r>
        <w:t>.</w:t>
      </w:r>
    </w:p>
    <w:p w14:paraId="098FE89E" w14:textId="70DBA2BA" w:rsidR="00CD0010" w:rsidRDefault="00CD0010" w:rsidP="00600419">
      <w:pPr>
        <w:pStyle w:val="Regular"/>
      </w:pPr>
    </w:p>
    <w:p w14:paraId="34FEB5A7" w14:textId="4FB72DFE" w:rsidR="00CD0010" w:rsidRDefault="00CD0010" w:rsidP="00600419">
      <w:pPr>
        <w:pStyle w:val="Regular"/>
      </w:pPr>
      <w:r>
        <w:t xml:space="preserve">Если мы пересекаем с полным арсеналом – ничего не происходит. </w:t>
      </w:r>
    </w:p>
    <w:p w14:paraId="416C546C" w14:textId="6D684912" w:rsidR="00CC40A2" w:rsidRDefault="00CC40A2" w:rsidP="00600419">
      <w:pPr>
        <w:pStyle w:val="Regular"/>
      </w:pPr>
      <w:r>
        <w:t xml:space="preserve">Если будет неполный текущий магазин – у нас восстанавливается значение патронов до полного. </w:t>
      </w:r>
    </w:p>
    <w:p w14:paraId="54C834AB" w14:textId="72BE01E8" w:rsidR="00CC40A2" w:rsidRDefault="00CC40A2" w:rsidP="00600419">
      <w:pPr>
        <w:pStyle w:val="Regular"/>
      </w:pPr>
      <w:r>
        <w:t>Если будет неполный текущий магазин и одна целая обойма – пополнятся оба значения.</w:t>
      </w:r>
    </w:p>
    <w:p w14:paraId="7E5C1112" w14:textId="3C3C5115" w:rsidR="00CC40A2" w:rsidRDefault="00CC40A2" w:rsidP="00600419">
      <w:pPr>
        <w:pStyle w:val="Regular"/>
      </w:pPr>
      <w:r>
        <w:t xml:space="preserve">Если отстрелять все, то у нас заполнится </w:t>
      </w:r>
      <w:r w:rsidRPr="00CC40A2">
        <w:t>0/6</w:t>
      </w:r>
      <w:r>
        <w:t xml:space="preserve">, затем сразу (мы даже не увидим </w:t>
      </w:r>
      <w:r w:rsidRPr="00CC40A2">
        <w:t>0/6)</w:t>
      </w:r>
      <w:r>
        <w:t xml:space="preserve"> станет </w:t>
      </w:r>
      <w:r w:rsidRPr="00CC40A2">
        <w:t xml:space="preserve">3/5 </w:t>
      </w:r>
      <w:r>
        <w:t>и проиграется анимация перезарядки (только в этом случае).</w:t>
      </w:r>
    </w:p>
    <w:p w14:paraId="70FF6E57" w14:textId="1238E609" w:rsidR="00CC40A2" w:rsidRDefault="00CC40A2" w:rsidP="00600419">
      <w:pPr>
        <w:pStyle w:val="Regular"/>
      </w:pPr>
    </w:p>
    <w:p w14:paraId="2BDDA670" w14:textId="637B60DA" w:rsidR="00CC40A2" w:rsidRDefault="00CC40A2" w:rsidP="00600419">
      <w:pPr>
        <w:pStyle w:val="Regular"/>
      </w:pPr>
      <w:r>
        <w:t xml:space="preserve">5. Однако у нас наблюдается одна проблема – если мы расстреляем весь боекомплект (и патроны, и обоймы), возьмем другое оружие и пробежим через наш пикап, то у нас при переключении обратно будет </w:t>
      </w:r>
      <w:r w:rsidR="00E904D3">
        <w:t xml:space="preserve">значение </w:t>
      </w:r>
      <w:r w:rsidR="00E904D3" w:rsidRPr="00E904D3">
        <w:t xml:space="preserve">0/6 </w:t>
      </w:r>
      <w:r w:rsidR="00E904D3">
        <w:t>и перезарядки не будет.</w:t>
      </w:r>
    </w:p>
    <w:p w14:paraId="51C4EB86" w14:textId="77777777" w:rsidR="00E904D3" w:rsidRDefault="00E904D3" w:rsidP="00600419">
      <w:pPr>
        <w:pStyle w:val="Regular"/>
      </w:pPr>
    </w:p>
    <w:p w14:paraId="2E74CBBA" w14:textId="0E7FA40B" w:rsidR="00E904D3" w:rsidRDefault="00E904D3" w:rsidP="00600419">
      <w:pPr>
        <w:pStyle w:val="Regular"/>
      </w:pPr>
      <w:r>
        <w:t xml:space="preserve">Это происходить из-за того, что в </w:t>
      </w:r>
      <w:proofErr w:type="spellStart"/>
      <w:r>
        <w:rPr>
          <w:lang w:val="en-US"/>
        </w:rPr>
        <w:t>WeaponComponent</w:t>
      </w:r>
      <w:proofErr w:type="spellEnd"/>
      <w:r w:rsidRPr="00E904D3">
        <w:t xml:space="preserve"> </w:t>
      </w:r>
      <w:r>
        <w:t xml:space="preserve">мы всегда перезаряжаем </w:t>
      </w:r>
      <w:proofErr w:type="spellStart"/>
      <w:r>
        <w:rPr>
          <w:lang w:val="en-US"/>
        </w:rPr>
        <w:t>CurrentWeapon</w:t>
      </w:r>
      <w:proofErr w:type="spellEnd"/>
      <w:r>
        <w:t xml:space="preserve">. Чтобы это исправить, добавим к нашему делегату еще один параметр </w:t>
      </w:r>
      <w:proofErr w:type="spellStart"/>
      <w:r>
        <w:rPr>
          <w:lang w:val="en-US"/>
        </w:rPr>
        <w:t>ASTUBaseWeapon</w:t>
      </w:r>
      <w:proofErr w:type="spellEnd"/>
      <w:r>
        <w:t xml:space="preserve">* - то есть при вызове </w:t>
      </w:r>
      <w:r>
        <w:rPr>
          <w:lang w:val="en-US"/>
        </w:rPr>
        <w:t>Broadcast</w:t>
      </w:r>
      <w:r w:rsidRPr="00E904D3">
        <w:t xml:space="preserve"> </w:t>
      </w:r>
      <w:proofErr w:type="spellStart"/>
      <w:r>
        <w:t>делагата</w:t>
      </w:r>
      <w:proofErr w:type="spellEnd"/>
      <w:r>
        <w:t xml:space="preserve"> мы будем передавать оружие, которое хотим перезарядить:</w:t>
      </w:r>
    </w:p>
    <w:p w14:paraId="0A8C4FFF" w14:textId="49063C66" w:rsidR="00E904D3" w:rsidRDefault="00E904D3" w:rsidP="00E904D3">
      <w:pPr>
        <w:pStyle w:val="Regular"/>
      </w:pPr>
      <w:r>
        <w:rPr>
          <w:noProof/>
        </w:rPr>
        <w:drawing>
          <wp:inline distT="0" distB="0" distL="0" distR="0" wp14:anchorId="34EFFDE4" wp14:editId="75EBDE74">
            <wp:extent cx="5940425" cy="352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F62A" w14:textId="2D37460C" w:rsidR="00E904D3" w:rsidRPr="00E904D3" w:rsidRDefault="00E904D3" w:rsidP="00E904D3">
      <w:pPr>
        <w:pStyle w:val="Regular"/>
      </w:pPr>
      <w:r>
        <w:rPr>
          <w:lang w:val="en-US"/>
        </w:rPr>
        <w:lastRenderedPageBreak/>
        <w:t>Broadcast</w:t>
      </w:r>
      <w:r w:rsidRPr="00E904D3">
        <w:t>’</w:t>
      </w:r>
      <w:r>
        <w:t xml:space="preserve">ы делегата и сигнатуру </w:t>
      </w:r>
      <w:proofErr w:type="spellStart"/>
      <w:r>
        <w:t>колбека</w:t>
      </w:r>
      <w:proofErr w:type="spellEnd"/>
      <w:r w:rsidRPr="00E904D3">
        <w:t xml:space="preserve"> </w:t>
      </w:r>
      <w:r>
        <w:t>надо поменять</w:t>
      </w:r>
      <w:r>
        <w:t>:</w:t>
      </w:r>
    </w:p>
    <w:p w14:paraId="43E594B8" w14:textId="77777777" w:rsidR="00E904D3" w:rsidRDefault="00E904D3" w:rsidP="00E904D3">
      <w:pPr>
        <w:pStyle w:val="Regular"/>
      </w:pPr>
      <w:r>
        <w:rPr>
          <w:noProof/>
        </w:rPr>
        <w:drawing>
          <wp:inline distT="0" distB="0" distL="0" distR="0" wp14:anchorId="74C2050B" wp14:editId="52486F68">
            <wp:extent cx="5940425" cy="203962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41B1" w14:textId="77777777" w:rsidR="00E904D3" w:rsidRDefault="00E904D3" w:rsidP="00E904D3">
      <w:pPr>
        <w:pStyle w:val="Regular"/>
      </w:pPr>
      <w:r>
        <w:rPr>
          <w:noProof/>
        </w:rPr>
        <w:drawing>
          <wp:inline distT="0" distB="0" distL="0" distR="0" wp14:anchorId="3FE6BEB9" wp14:editId="122FA629">
            <wp:extent cx="4882515" cy="2665730"/>
            <wp:effectExtent l="0" t="0" r="0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AE2" w14:textId="461A2F7A" w:rsidR="00E904D3" w:rsidRDefault="00E904D3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94CD188" wp14:editId="430F3ECC">
            <wp:extent cx="39147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892" w14:textId="606070B2" w:rsidR="009E72F4" w:rsidRDefault="009E72F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ED0500D" wp14:editId="489BF86F">
            <wp:extent cx="5438775" cy="3257550"/>
            <wp:effectExtent l="0" t="0" r="952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59C8" w14:textId="40BAF6E2" w:rsidR="009E72F4" w:rsidRPr="009E72F4" w:rsidRDefault="009E72F4" w:rsidP="00600419">
      <w:pPr>
        <w:pStyle w:val="Regular"/>
      </w:pPr>
      <w:r>
        <w:lastRenderedPageBreak/>
        <w:t xml:space="preserve">Логика </w:t>
      </w:r>
      <w:proofErr w:type="spellStart"/>
      <w:r>
        <w:t>колбека</w:t>
      </w:r>
      <w:proofErr w:type="spellEnd"/>
      <w:r>
        <w:t xml:space="preserve"> такая – если текущее оружие — это то, которое мы хотим перезарядить – делаем это как обычно (вызывая анимацию и т.д.), если же нет – то вызываем функцию перезарядки самого оружия (она не проигрывает анимацию).</w:t>
      </w:r>
    </w:p>
    <w:p w14:paraId="26C5F8D4" w14:textId="6020F7AD" w:rsidR="009E72F4" w:rsidRPr="009E72F4" w:rsidRDefault="009E72F4" w:rsidP="00600419">
      <w:pPr>
        <w:pStyle w:val="Regular"/>
      </w:pPr>
    </w:p>
    <w:sectPr w:rsidR="009E72F4" w:rsidRPr="009E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C0EC" w14:textId="77777777" w:rsidR="009F1020" w:rsidRDefault="009F1020" w:rsidP="00E66A22">
      <w:pPr>
        <w:spacing w:after="0" w:line="240" w:lineRule="auto"/>
      </w:pPr>
      <w:r>
        <w:separator/>
      </w:r>
    </w:p>
  </w:endnote>
  <w:endnote w:type="continuationSeparator" w:id="0">
    <w:p w14:paraId="766415D0" w14:textId="77777777" w:rsidR="009F1020" w:rsidRDefault="009F102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B82E" w14:textId="77777777" w:rsidR="009F1020" w:rsidRDefault="009F1020" w:rsidP="00E66A22">
      <w:pPr>
        <w:spacing w:after="0" w:line="240" w:lineRule="auto"/>
      </w:pPr>
      <w:r>
        <w:separator/>
      </w:r>
    </w:p>
  </w:footnote>
  <w:footnote w:type="continuationSeparator" w:id="0">
    <w:p w14:paraId="0531A8E1" w14:textId="77777777" w:rsidR="009F1020" w:rsidRDefault="009F102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D7E89"/>
    <w:rsid w:val="000E7F7F"/>
    <w:rsid w:val="00100B5B"/>
    <w:rsid w:val="00110403"/>
    <w:rsid w:val="00110AD2"/>
    <w:rsid w:val="00110DAB"/>
    <w:rsid w:val="00140509"/>
    <w:rsid w:val="00160321"/>
    <w:rsid w:val="001613B8"/>
    <w:rsid w:val="00162077"/>
    <w:rsid w:val="00166C4C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0250"/>
    <w:rsid w:val="00261600"/>
    <w:rsid w:val="00283997"/>
    <w:rsid w:val="002A19D1"/>
    <w:rsid w:val="002B710E"/>
    <w:rsid w:val="002D4FFB"/>
    <w:rsid w:val="002E6A55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566AE"/>
    <w:rsid w:val="00560FE9"/>
    <w:rsid w:val="0056128D"/>
    <w:rsid w:val="00565DCA"/>
    <w:rsid w:val="00580B7E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5F559C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01F85"/>
    <w:rsid w:val="00914CB4"/>
    <w:rsid w:val="00920CFC"/>
    <w:rsid w:val="00932894"/>
    <w:rsid w:val="0094164F"/>
    <w:rsid w:val="009606C8"/>
    <w:rsid w:val="009610E3"/>
    <w:rsid w:val="00966C93"/>
    <w:rsid w:val="00976C91"/>
    <w:rsid w:val="009824F4"/>
    <w:rsid w:val="009834C6"/>
    <w:rsid w:val="009946DE"/>
    <w:rsid w:val="009D224B"/>
    <w:rsid w:val="009D256A"/>
    <w:rsid w:val="009E1BD3"/>
    <w:rsid w:val="009E72F4"/>
    <w:rsid w:val="009F1020"/>
    <w:rsid w:val="009F1926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7DA3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3541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40A2"/>
    <w:rsid w:val="00CC6F9D"/>
    <w:rsid w:val="00CD0010"/>
    <w:rsid w:val="00CD5394"/>
    <w:rsid w:val="00CF2BD2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13E5"/>
    <w:rsid w:val="00DF2D4C"/>
    <w:rsid w:val="00E0058E"/>
    <w:rsid w:val="00E0744C"/>
    <w:rsid w:val="00E110FA"/>
    <w:rsid w:val="00E12068"/>
    <w:rsid w:val="00E31595"/>
    <w:rsid w:val="00E4199D"/>
    <w:rsid w:val="00E43E97"/>
    <w:rsid w:val="00E47268"/>
    <w:rsid w:val="00E557A1"/>
    <w:rsid w:val="00E62324"/>
    <w:rsid w:val="00E66A22"/>
    <w:rsid w:val="00E8239C"/>
    <w:rsid w:val="00E82573"/>
    <w:rsid w:val="00E904D3"/>
    <w:rsid w:val="00E93333"/>
    <w:rsid w:val="00E94408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2022-03-09T01:35:00Z</dcterms:created>
  <dcterms:modified xsi:type="dcterms:W3CDTF">2022-03-09T16:19:00Z</dcterms:modified>
</cp:coreProperties>
</file>