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A187" w14:textId="48C801FD" w:rsidR="002864FA" w:rsidRDefault="00D913D2" w:rsidP="00D913D2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16. EQS CUSTOM TEST</w:t>
      </w:r>
    </w:p>
    <w:p w14:paraId="67F8331C" w14:textId="6C0A20F7" w:rsidR="00284235" w:rsidRDefault="00284235" w:rsidP="00284235">
      <w:pPr>
        <w:pStyle w:val="Regular"/>
      </w:pPr>
      <w:r w:rsidRPr="00DA014F">
        <w:t xml:space="preserve">1. </w:t>
      </w:r>
      <w:r>
        <w:t xml:space="preserve">Какая у нас сейчас наблюдается проблема после подбора пикапа? </w:t>
      </w:r>
      <w:r w:rsidR="00272E1F">
        <w:t>Какие два варианта есть исправления?</w:t>
      </w:r>
    </w:p>
    <w:p w14:paraId="040BE58C" w14:textId="7743FD1C" w:rsidR="00284235" w:rsidRDefault="00284235" w:rsidP="00284235">
      <w:pPr>
        <w:pStyle w:val="Regular"/>
      </w:pPr>
      <w:r>
        <w:t xml:space="preserve">2. </w:t>
      </w:r>
      <w:r w:rsidR="00272E1F">
        <w:t xml:space="preserve">Какой мы выберем? </w:t>
      </w:r>
      <w:r>
        <w:t>Как можно сделать тест? Как лучше?</w:t>
      </w:r>
      <w:r w:rsidR="00272E1F">
        <w:t xml:space="preserve"> От кого наследуемся, как называем в соответствии с шаблоном?</w:t>
      </w:r>
    </w:p>
    <w:p w14:paraId="1A8A56E0" w14:textId="2A135D25" w:rsidR="00284235" w:rsidRPr="00284235" w:rsidRDefault="00284235" w:rsidP="00284235">
      <w:pPr>
        <w:pStyle w:val="Regular"/>
      </w:pPr>
      <w:r>
        <w:t xml:space="preserve">3. </w:t>
      </w:r>
      <w:r w:rsidR="00272E1F">
        <w:t xml:space="preserve">Какие две функции определяем в нашем тесте? Когда вызывается вторая? Какую логику мы хотим в ней реализовать? Как реализован конструктор в классе теста </w:t>
      </w:r>
      <w:r w:rsidR="00272E1F">
        <w:rPr>
          <w:lang w:val="en-US"/>
        </w:rPr>
        <w:t>Trace</w:t>
      </w:r>
      <w:r w:rsidR="00272E1F" w:rsidRPr="00272E1F">
        <w:t xml:space="preserve">? </w:t>
      </w:r>
      <w:r w:rsidR="00272E1F">
        <w:t xml:space="preserve">Как мы реализуем аналогичное поведение у нас (какие там 3 переменные определяем)? Берем код из функции </w:t>
      </w:r>
      <w:proofErr w:type="spellStart"/>
      <w:r w:rsidR="00272E1F">
        <w:rPr>
          <w:lang w:val="en-US"/>
        </w:rPr>
        <w:t>RunTest</w:t>
      </w:r>
      <w:proofErr w:type="spellEnd"/>
      <w:r w:rsidR="00272E1F" w:rsidRPr="00272E1F">
        <w:t xml:space="preserve"> </w:t>
      </w:r>
      <w:r w:rsidR="00272E1F">
        <w:t xml:space="preserve">для итерации по </w:t>
      </w:r>
      <w:proofErr w:type="spellStart"/>
      <w:r w:rsidR="00272E1F">
        <w:t>акторам</w:t>
      </w:r>
      <w:proofErr w:type="spellEnd"/>
      <w:r w:rsidR="00272E1F">
        <w:t>, что оставляем из него? Какую логику реализуем уже нашу?</w:t>
      </w:r>
    </w:p>
    <w:p w14:paraId="21E417F7" w14:textId="4D54D108" w:rsidR="00284235" w:rsidRDefault="00284235" w:rsidP="00284235">
      <w:pPr>
        <w:pStyle w:val="Regular"/>
      </w:pPr>
      <w:r w:rsidRPr="004234AD">
        <w:t xml:space="preserve">4. </w:t>
      </w:r>
      <w:r w:rsidR="00272E1F">
        <w:t>Создаем функцию в базовом классе пикапа. Как реализуем? Что для этого приходится изменить в нашем классе?</w:t>
      </w:r>
    </w:p>
    <w:p w14:paraId="17CECADC" w14:textId="52F2FDC9" w:rsidR="00284235" w:rsidRDefault="00284235" w:rsidP="00272E1F">
      <w:pPr>
        <w:pStyle w:val="Regular"/>
      </w:pPr>
      <w:r>
        <w:t xml:space="preserve">5. </w:t>
      </w:r>
      <w:r w:rsidR="00272E1F">
        <w:t xml:space="preserve">Добавляем наш тест – кому? Какое поведение еще неправильно у нас настроено? Как установить данное значение (код из класса теста </w:t>
      </w:r>
      <w:r w:rsidR="00272E1F">
        <w:rPr>
          <w:lang w:val="en-US"/>
        </w:rPr>
        <w:t>Trace</w:t>
      </w:r>
      <w:r w:rsidR="00272E1F" w:rsidRPr="00272E1F">
        <w:t>)</w:t>
      </w:r>
      <w:r w:rsidR="00272E1F">
        <w:t>? Как мы переносим его к себе и изменяем логику функции теперь?</w:t>
      </w:r>
    </w:p>
    <w:p w14:paraId="5465D5CB" w14:textId="77777777" w:rsidR="00284235" w:rsidRPr="00284235" w:rsidRDefault="00284235" w:rsidP="00D913D2">
      <w:pPr>
        <w:pStyle w:val="Regular"/>
        <w:jc w:val="center"/>
      </w:pPr>
    </w:p>
    <w:p w14:paraId="58C33A07" w14:textId="2F504733" w:rsidR="00DA014F" w:rsidRDefault="00D913D2" w:rsidP="00D91D10">
      <w:pPr>
        <w:pStyle w:val="Regular"/>
      </w:pPr>
      <w:r w:rsidRPr="00DA014F">
        <w:t xml:space="preserve">1. </w:t>
      </w:r>
      <w:r w:rsidR="00DA014F">
        <w:t xml:space="preserve">У нас наблюдается проблема – когда мы подбираем пикап, мы устанавливаем ему </w:t>
      </w:r>
      <w:r w:rsidR="00DA014F">
        <w:rPr>
          <w:lang w:val="en-US"/>
        </w:rPr>
        <w:t>Visibility</w:t>
      </w:r>
      <w:r w:rsidR="00DA014F" w:rsidRPr="00DA014F">
        <w:t xml:space="preserve"> </w:t>
      </w:r>
      <w:r w:rsidR="00DA014F">
        <w:t xml:space="preserve">в </w:t>
      </w:r>
      <w:r w:rsidR="00DA014F">
        <w:rPr>
          <w:lang w:val="en-US"/>
        </w:rPr>
        <w:t>false</w:t>
      </w:r>
      <w:r w:rsidR="00DA014F">
        <w:t xml:space="preserve"> для </w:t>
      </w:r>
      <w:r w:rsidR="00DA014F">
        <w:rPr>
          <w:lang w:val="en-US"/>
        </w:rPr>
        <w:t>root</w:t>
      </w:r>
      <w:r w:rsidR="00DA014F">
        <w:t xml:space="preserve">-компонента и всех дочерних компонент. Однако </w:t>
      </w:r>
      <w:r w:rsidR="00DA014F">
        <w:rPr>
          <w:lang w:val="en-US"/>
        </w:rPr>
        <w:t>EQS</w:t>
      </w:r>
      <w:r w:rsidR="00DA014F" w:rsidRPr="00DA014F">
        <w:t xml:space="preserve"> </w:t>
      </w:r>
      <w:r w:rsidR="00DA014F">
        <w:t xml:space="preserve">до сих пор его видит, он невидимый только для нас. Значит, </w:t>
      </w:r>
      <w:r w:rsidR="00DA014F">
        <w:rPr>
          <w:lang w:val="en-US"/>
        </w:rPr>
        <w:t>NPC</w:t>
      </w:r>
      <w:r w:rsidR="00DA014F">
        <w:t xml:space="preserve"> может начать движение к невидимому пикапу. Исправим это. Сделать это можно разными способами – можно создать </w:t>
      </w:r>
      <w:proofErr w:type="spellStart"/>
      <w:r w:rsidR="00DA014F" w:rsidRPr="00DA014F">
        <w:rPr>
          <w:b/>
          <w:bCs/>
        </w:rPr>
        <w:t>кастомный</w:t>
      </w:r>
      <w:proofErr w:type="spellEnd"/>
      <w:r w:rsidR="00DA014F">
        <w:t xml:space="preserve"> </w:t>
      </w:r>
      <w:r w:rsidR="00DA014F" w:rsidRPr="00DA014F">
        <w:rPr>
          <w:b/>
          <w:bCs/>
        </w:rPr>
        <w:t>генератор</w:t>
      </w:r>
      <w:r w:rsidR="00DA014F">
        <w:t xml:space="preserve"> в </w:t>
      </w:r>
      <w:r w:rsidR="00DA014F">
        <w:rPr>
          <w:lang w:val="en-US"/>
        </w:rPr>
        <w:t>EQS</w:t>
      </w:r>
      <w:r w:rsidR="00DA014F">
        <w:t xml:space="preserve">, который будет выдавать только видимых </w:t>
      </w:r>
      <w:proofErr w:type="spellStart"/>
      <w:r w:rsidR="00DA014F">
        <w:t>акторов</w:t>
      </w:r>
      <w:proofErr w:type="spellEnd"/>
      <w:r w:rsidR="00DA014F">
        <w:t xml:space="preserve">, или же создать свой </w:t>
      </w:r>
      <w:r w:rsidR="00DA014F" w:rsidRPr="00DA014F">
        <w:rPr>
          <w:b/>
          <w:bCs/>
        </w:rPr>
        <w:t>собственный</w:t>
      </w:r>
      <w:r w:rsidR="00DA014F">
        <w:t xml:space="preserve"> </w:t>
      </w:r>
      <w:r w:rsidR="00DA014F" w:rsidRPr="00DA014F">
        <w:rPr>
          <w:b/>
          <w:bCs/>
        </w:rPr>
        <w:t>тест</w:t>
      </w:r>
      <w:r w:rsidR="00DA014F">
        <w:t xml:space="preserve">, который будет фильтровать таких </w:t>
      </w:r>
      <w:proofErr w:type="spellStart"/>
      <w:r w:rsidR="00DA014F">
        <w:t>акторов</w:t>
      </w:r>
      <w:proofErr w:type="spellEnd"/>
      <w:r w:rsidR="00DA014F">
        <w:t xml:space="preserve">. </w:t>
      </w:r>
    </w:p>
    <w:p w14:paraId="35C830CA" w14:textId="5C04973D" w:rsidR="00DA014F" w:rsidRDefault="00DA014F" w:rsidP="00D91D10">
      <w:pPr>
        <w:pStyle w:val="Regular"/>
      </w:pPr>
    </w:p>
    <w:p w14:paraId="372AE18B" w14:textId="2A251013" w:rsidR="00DA014F" w:rsidRDefault="00DA014F" w:rsidP="00D91D10">
      <w:pPr>
        <w:pStyle w:val="Regular"/>
      </w:pPr>
      <w:r>
        <w:t xml:space="preserve">2. Выберем второй вариант. Тест можно сделать по-разному: можно полагаться на </w:t>
      </w:r>
      <w:r>
        <w:rPr>
          <w:lang w:val="en-US"/>
        </w:rPr>
        <w:t>Visibility</w:t>
      </w:r>
      <w:r w:rsidRPr="00DA014F">
        <w:t xml:space="preserve"> </w:t>
      </w:r>
      <w:r>
        <w:t xml:space="preserve">компонентов, но это не очень надежный способ, потому что возможны различные дизайнерские решения, когда </w:t>
      </w:r>
      <w:r>
        <w:rPr>
          <w:lang w:val="en-US"/>
        </w:rPr>
        <w:t>Root</w:t>
      </w:r>
      <w:r>
        <w:t xml:space="preserve">-компонент невидимый, а пикап взять можно, либо наоборот. Более надежное решение – создать специальную функцию пикапов, которая будет проверять, доступен он для взятия или нет. Наш тест будет сделан конкретно под пикап. </w:t>
      </w:r>
    </w:p>
    <w:p w14:paraId="6AE66059" w14:textId="230B200F" w:rsidR="00DA014F" w:rsidRDefault="00DA014F" w:rsidP="00D91D10">
      <w:pPr>
        <w:pStyle w:val="Regular"/>
      </w:pPr>
    </w:p>
    <w:p w14:paraId="7CD99E50" w14:textId="31A840C2" w:rsidR="00DA014F" w:rsidRDefault="00DA014F" w:rsidP="00D91D10">
      <w:pPr>
        <w:pStyle w:val="Regular"/>
      </w:pPr>
      <w:r>
        <w:lastRenderedPageBreak/>
        <w:t xml:space="preserve">Создадим его, наследуясь от </w:t>
      </w:r>
      <w:proofErr w:type="spellStart"/>
      <w:r>
        <w:rPr>
          <w:lang w:val="en-US"/>
        </w:rPr>
        <w:t>EnvQueryTest</w:t>
      </w:r>
      <w:proofErr w:type="spellEnd"/>
      <w:r>
        <w:t>. При этом название класса должно быть в соответствии с паттерном и заканчиваться на _ и название теста</w:t>
      </w:r>
      <w:r w:rsidR="00631182">
        <w:t xml:space="preserve"> – движок по этому паттерну определяет имя теста в </w:t>
      </w:r>
      <w:r w:rsidR="00631182">
        <w:rPr>
          <w:lang w:val="en-US"/>
        </w:rPr>
        <w:t>BP</w:t>
      </w:r>
      <w:r w:rsidR="00631182">
        <w:t>-редакторе</w:t>
      </w:r>
      <w:r>
        <w:t>:</w:t>
      </w:r>
    </w:p>
    <w:p w14:paraId="710330E2" w14:textId="1EC9189D" w:rsidR="00DA014F" w:rsidRDefault="00DA014F" w:rsidP="00D91D10">
      <w:pPr>
        <w:pStyle w:val="Regular"/>
      </w:pPr>
      <w:r>
        <w:rPr>
          <w:noProof/>
        </w:rPr>
        <w:drawing>
          <wp:inline distT="0" distB="0" distL="0" distR="0" wp14:anchorId="03AAAE28" wp14:editId="45E7EBD4">
            <wp:extent cx="2238375" cy="174307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F31D" w14:textId="6235514C" w:rsidR="00631182" w:rsidRDefault="00631182" w:rsidP="00D91D10">
      <w:pPr>
        <w:pStyle w:val="Regular"/>
      </w:pPr>
      <w:r>
        <w:t xml:space="preserve">Называем </w:t>
      </w:r>
      <w:proofErr w:type="spellStart"/>
      <w:r>
        <w:rPr>
          <w:lang w:val="en-US"/>
        </w:rPr>
        <w:t>EnvQueryTest_PickupCouldBeTaken</w:t>
      </w:r>
      <w:proofErr w:type="spellEnd"/>
      <w:r>
        <w:t>.</w:t>
      </w:r>
    </w:p>
    <w:p w14:paraId="327CC37A" w14:textId="7763E440" w:rsidR="00F14F42" w:rsidRDefault="00F14F42" w:rsidP="00D91D10">
      <w:pPr>
        <w:pStyle w:val="Regular"/>
      </w:pPr>
    </w:p>
    <w:p w14:paraId="4E386FA6" w14:textId="7913E00A" w:rsidR="00F14F42" w:rsidRDefault="00F14F42" w:rsidP="00D91D10">
      <w:pPr>
        <w:pStyle w:val="Regular"/>
      </w:pPr>
      <w:r>
        <w:t xml:space="preserve">3. В нем мы сразу определили конструктор с </w:t>
      </w:r>
      <w:proofErr w:type="spellStart"/>
      <w:r>
        <w:rPr>
          <w:lang w:val="en-US"/>
        </w:rPr>
        <w:t>FObjectInitializer</w:t>
      </w:r>
      <w:proofErr w:type="spellEnd"/>
      <w:r w:rsidRPr="00F14F42">
        <w:t xml:space="preserve"> </w:t>
      </w:r>
      <w:r>
        <w:t>почему-то и подключили ЗФ для наших пикапов. В базовом классе находим</w:t>
      </w:r>
      <w:r w:rsidR="00DD5338">
        <w:t xml:space="preserve"> функцию </w:t>
      </w:r>
      <w:proofErr w:type="spellStart"/>
      <w:r w:rsidR="00DD5338">
        <w:rPr>
          <w:lang w:val="en-US"/>
        </w:rPr>
        <w:t>RunTest</w:t>
      </w:r>
      <w:proofErr w:type="spellEnd"/>
      <w:r w:rsidR="00DD5338">
        <w:t xml:space="preserve"> – она вызывается каждый раз, когда запускается </w:t>
      </w:r>
      <w:r w:rsidR="00DD5338">
        <w:rPr>
          <w:lang w:val="en-US"/>
        </w:rPr>
        <w:t>EQS</w:t>
      </w:r>
      <w:r w:rsidR="00DD5338">
        <w:t>, переопределим ее поведение в нашем:</w:t>
      </w:r>
    </w:p>
    <w:p w14:paraId="0A86E53C" w14:textId="4B1CEE31" w:rsidR="00DD5338" w:rsidRDefault="00DD5338" w:rsidP="00D91D10">
      <w:pPr>
        <w:pStyle w:val="Regular"/>
      </w:pPr>
      <w:r>
        <w:rPr>
          <w:noProof/>
        </w:rPr>
        <w:drawing>
          <wp:inline distT="0" distB="0" distL="0" distR="0" wp14:anchorId="2FEA9881" wp14:editId="0853DBD9">
            <wp:extent cx="5940425" cy="1298575"/>
            <wp:effectExtent l="0" t="0" r="3175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43E7" w14:textId="2670F49E" w:rsidR="00DD5338" w:rsidRDefault="00DD5338" w:rsidP="00D91D10">
      <w:pPr>
        <w:pStyle w:val="Regular"/>
      </w:pPr>
      <w:r>
        <w:t>В данной функции нам надо пройти по всем пикап-</w:t>
      </w:r>
      <w:proofErr w:type="spellStart"/>
      <w:r>
        <w:t>акторам</w:t>
      </w:r>
      <w:proofErr w:type="spellEnd"/>
      <w:r>
        <w:t xml:space="preserve"> и отсеять тех, кого взять нельзя. Посмотрим, как это сделано в тестах в библиотеке движка и реализуем аналогично наш тест. Для начала посмотрим </w:t>
      </w:r>
      <w:proofErr w:type="gramStart"/>
      <w:r>
        <w:t>на конструктор</w:t>
      </w:r>
      <w:proofErr w:type="gramEnd"/>
      <w:r>
        <w:t>:</w:t>
      </w:r>
    </w:p>
    <w:p w14:paraId="5665185B" w14:textId="3696280F" w:rsidR="00DD5338" w:rsidRDefault="004D7375" w:rsidP="00D91D10">
      <w:pPr>
        <w:pStyle w:val="Regular"/>
      </w:pPr>
      <w:r>
        <w:rPr>
          <w:noProof/>
        </w:rPr>
        <w:drawing>
          <wp:inline distT="0" distB="0" distL="0" distR="0" wp14:anchorId="398B8A83" wp14:editId="0BB6FFF8">
            <wp:extent cx="5940425" cy="1094105"/>
            <wp:effectExtent l="0" t="0" r="3175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4C52" w14:textId="50171F65" w:rsidR="00DD5338" w:rsidRDefault="00DD5338" w:rsidP="00D91D10">
      <w:pPr>
        <w:pStyle w:val="Regular"/>
      </w:pPr>
      <w:r>
        <w:t xml:space="preserve">В нем инициализируются некоторые переменные: </w:t>
      </w:r>
      <w:r>
        <w:rPr>
          <w:lang w:val="en-US"/>
        </w:rPr>
        <w:t>Cost</w:t>
      </w:r>
      <w:r w:rsidRPr="00DD5338">
        <w:t xml:space="preserve"> </w:t>
      </w:r>
      <w:r>
        <w:t>–</w:t>
      </w:r>
      <w:r w:rsidRPr="00DD5338">
        <w:t xml:space="preserve"> </w:t>
      </w:r>
      <w:r>
        <w:t xml:space="preserve">отвечает за сложность теста, </w:t>
      </w:r>
      <w:proofErr w:type="spellStart"/>
      <w:r>
        <w:rPr>
          <w:lang w:val="en-US"/>
        </w:rPr>
        <w:t>ValidItemType</w:t>
      </w:r>
      <w:proofErr w:type="spellEnd"/>
      <w:r w:rsidRPr="00DD5338">
        <w:t xml:space="preserve"> </w:t>
      </w:r>
      <w:r>
        <w:t>–</w:t>
      </w:r>
      <w:r w:rsidRPr="00DD5338">
        <w:t xml:space="preserve"> </w:t>
      </w:r>
      <w:r>
        <w:t xml:space="preserve">может быть вектором, </w:t>
      </w:r>
      <w:proofErr w:type="spellStart"/>
      <w:r>
        <w:t>актором</w:t>
      </w:r>
      <w:proofErr w:type="spellEnd"/>
      <w:r>
        <w:t xml:space="preserve">, зависит от того, с каким типом будет работать наш тест, </w:t>
      </w:r>
      <w:proofErr w:type="spellStart"/>
      <w:r>
        <w:rPr>
          <w:lang w:val="en-US"/>
        </w:rPr>
        <w:t>SetWorkOnFloatValues</w:t>
      </w:r>
      <w:proofErr w:type="spellEnd"/>
      <w:r w:rsidRPr="00DD5338">
        <w:t xml:space="preserve"> </w:t>
      </w:r>
      <w:r>
        <w:t>–</w:t>
      </w:r>
      <w:r w:rsidRPr="00DD5338">
        <w:t xml:space="preserve"> </w:t>
      </w:r>
      <w:r>
        <w:t xml:space="preserve">в зависимости от параметра </w:t>
      </w:r>
      <w:r>
        <w:lastRenderedPageBreak/>
        <w:t xml:space="preserve">устанавливается </w:t>
      </w:r>
      <w:proofErr w:type="spellStart"/>
      <w:r>
        <w:rPr>
          <w:lang w:val="en-US"/>
        </w:rPr>
        <w:t>FilterType</w:t>
      </w:r>
      <w:proofErr w:type="spellEnd"/>
      <w:r w:rsidR="004D7375">
        <w:t xml:space="preserve">, наш тест логический, поэтому переменная должна иметь значение </w:t>
      </w:r>
      <w:r w:rsidR="004D7375">
        <w:rPr>
          <w:lang w:val="en-US"/>
        </w:rPr>
        <w:t>Match</w:t>
      </w:r>
      <w:r w:rsidR="004D7375">
        <w:t xml:space="preserve">, оно установится, если передать в данную функцию </w:t>
      </w:r>
      <w:r w:rsidR="004D7375">
        <w:rPr>
          <w:lang w:val="en-US"/>
        </w:rPr>
        <w:t>false</w:t>
      </w:r>
      <w:r w:rsidR="004D7375">
        <w:t xml:space="preserve">. </w:t>
      </w:r>
    </w:p>
    <w:p w14:paraId="221C5423" w14:textId="576239C7" w:rsidR="004D7375" w:rsidRDefault="004D7375" w:rsidP="00D91D10">
      <w:pPr>
        <w:pStyle w:val="Regular"/>
      </w:pPr>
      <w:r>
        <w:t>Перенесем данные строчки в наш конструктор с некоторыми изменениями:</w:t>
      </w:r>
    </w:p>
    <w:p w14:paraId="6E4F6E64" w14:textId="06A8FBB9" w:rsidR="004D7375" w:rsidRDefault="00F0762E" w:rsidP="00D91D10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8BE490B" wp14:editId="092FB7C0">
            <wp:extent cx="5940425" cy="1223645"/>
            <wp:effectExtent l="0" t="0" r="3175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99D0" w14:textId="793244A6" w:rsidR="00F0762E" w:rsidRDefault="00F0762E" w:rsidP="00D91D10">
      <w:pPr>
        <w:pStyle w:val="Regular"/>
      </w:pPr>
      <w:r>
        <w:t xml:space="preserve">Возвращаемся в файл базового класса и смотрим на функцию </w:t>
      </w:r>
      <w:proofErr w:type="spellStart"/>
      <w:r>
        <w:rPr>
          <w:lang w:val="en-US"/>
        </w:rPr>
        <w:t>RunTest</w:t>
      </w:r>
      <w:proofErr w:type="spellEnd"/>
      <w:r>
        <w:t xml:space="preserve"> и посмотрим, как происходит итерация по </w:t>
      </w:r>
      <w:proofErr w:type="spellStart"/>
      <w:r>
        <w:t>акторам</w:t>
      </w:r>
      <w:proofErr w:type="spellEnd"/>
      <w:r>
        <w:t>:</w:t>
      </w:r>
    </w:p>
    <w:p w14:paraId="18808DC4" w14:textId="6027409B" w:rsidR="00F0762E" w:rsidRDefault="00F0762E" w:rsidP="00D91D10">
      <w:pPr>
        <w:pStyle w:val="Regular"/>
      </w:pPr>
      <w:r>
        <w:rPr>
          <w:noProof/>
        </w:rPr>
        <w:drawing>
          <wp:inline distT="0" distB="0" distL="0" distR="0" wp14:anchorId="6D561C27" wp14:editId="0CF64E51">
            <wp:extent cx="5940425" cy="958850"/>
            <wp:effectExtent l="0" t="0" r="3175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24F9" w14:textId="405AB720" w:rsidR="00F0762E" w:rsidRDefault="00F0762E" w:rsidP="00D91D10">
      <w:pPr>
        <w:pStyle w:val="Regular"/>
      </w:pPr>
      <w:r>
        <w:rPr>
          <w:lang w:val="en-US"/>
        </w:rPr>
        <w:t>EQS</w:t>
      </w:r>
      <w:r w:rsidRPr="00F0762E">
        <w:t xml:space="preserve"> </w:t>
      </w:r>
      <w:r>
        <w:t xml:space="preserve">имеет специальный тип итератора </w:t>
      </w:r>
      <w:proofErr w:type="spellStart"/>
      <w:r>
        <w:rPr>
          <w:lang w:val="en-US"/>
        </w:rPr>
        <w:t>ItemIterator</w:t>
      </w:r>
      <w:proofErr w:type="spellEnd"/>
      <w:r>
        <w:t xml:space="preserve">, который проходит по всем сгенерированным сущностям. Копируем данный цикл и вставляем в нашу функцию </w:t>
      </w:r>
      <w:proofErr w:type="spellStart"/>
      <w:r>
        <w:rPr>
          <w:lang w:val="en-US"/>
        </w:rPr>
        <w:t>RunTest</w:t>
      </w:r>
      <w:proofErr w:type="spellEnd"/>
      <w:r>
        <w:t xml:space="preserve">. Чистим код, нам не нужен внутренний цикл </w:t>
      </w:r>
      <w:r>
        <w:rPr>
          <w:lang w:val="en-US"/>
        </w:rPr>
        <w:t>for</w:t>
      </w:r>
      <w:r>
        <w:t xml:space="preserve">, переменная </w:t>
      </w:r>
      <w:proofErr w:type="spellStart"/>
      <w:r>
        <w:rPr>
          <w:lang w:val="en-US"/>
        </w:rPr>
        <w:t>ItemLocation</w:t>
      </w:r>
      <w:proofErr w:type="spellEnd"/>
      <w:r>
        <w:t xml:space="preserve">, нужен только код получения </w:t>
      </w:r>
      <w:proofErr w:type="spellStart"/>
      <w:r>
        <w:t>актора</w:t>
      </w:r>
      <w:proofErr w:type="spellEnd"/>
      <w:r>
        <w:t>:</w:t>
      </w:r>
    </w:p>
    <w:p w14:paraId="73301E23" w14:textId="60CE0033" w:rsidR="00F0762E" w:rsidRDefault="00F0762E" w:rsidP="00D91D10">
      <w:pPr>
        <w:pStyle w:val="Regular"/>
      </w:pPr>
      <w:r>
        <w:rPr>
          <w:noProof/>
        </w:rPr>
        <w:drawing>
          <wp:inline distT="0" distB="0" distL="0" distR="0" wp14:anchorId="71282F8F" wp14:editId="7AD1E1BD">
            <wp:extent cx="5940425" cy="1066165"/>
            <wp:effectExtent l="0" t="0" r="3175" b="635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9E22" w14:textId="0D4CB075" w:rsidR="00F0762E" w:rsidRDefault="00F0762E" w:rsidP="00D91D10">
      <w:pPr>
        <w:pStyle w:val="Regular"/>
      </w:pPr>
      <w:r>
        <w:t xml:space="preserve">Преобразуем данный указатель к классу пикапа и в случае провала переходим к следующему элементу, а в случае успеха создаем локальную переменную, которой присвоим возвращаемое значение будущей функции </w:t>
      </w:r>
      <w:proofErr w:type="spellStart"/>
      <w:r>
        <w:rPr>
          <w:lang w:val="en-US"/>
        </w:rPr>
        <w:t>CouldBeTaken</w:t>
      </w:r>
      <w:proofErr w:type="spellEnd"/>
      <w:r>
        <w:t xml:space="preserve"> нашего пикапа – она будет возвращать </w:t>
      </w:r>
      <w:r>
        <w:rPr>
          <w:lang w:val="en-US"/>
        </w:rPr>
        <w:t>true</w:t>
      </w:r>
      <w:r>
        <w:t xml:space="preserve">, если пикап можно подобрать. </w:t>
      </w:r>
    </w:p>
    <w:p w14:paraId="521A28E8" w14:textId="7ABD9F8C" w:rsidR="00F1517E" w:rsidRPr="004234AD" w:rsidRDefault="004234AD" w:rsidP="00D91D10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9EC70D" wp14:editId="4C6ADB7A">
            <wp:extent cx="5940425" cy="2503170"/>
            <wp:effectExtent l="0" t="0" r="3175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6E6F" w14:textId="1E8FA3A6" w:rsidR="00F1517E" w:rsidRDefault="00F1517E" w:rsidP="00D91D10">
      <w:pPr>
        <w:pStyle w:val="Regular"/>
      </w:pPr>
      <w:r>
        <w:t xml:space="preserve">Далее в зависимости от данного флага нам надо пометить текущий </w:t>
      </w:r>
      <w:r>
        <w:rPr>
          <w:lang w:val="en-US"/>
        </w:rPr>
        <w:t>Item</w:t>
      </w:r>
      <w:r w:rsidRPr="00F1517E">
        <w:t xml:space="preserve"> </w:t>
      </w:r>
      <w:r>
        <w:t xml:space="preserve">– проходит он наш тест или нет – с помощью функции </w:t>
      </w:r>
      <w:proofErr w:type="spellStart"/>
      <w:r>
        <w:rPr>
          <w:lang w:val="en-US"/>
        </w:rPr>
        <w:t>SetScore</w:t>
      </w:r>
      <w:proofErr w:type="spellEnd"/>
      <w:r>
        <w:t>. Она принимает:</w:t>
      </w:r>
    </w:p>
    <w:p w14:paraId="357014FC" w14:textId="3B17B5F4" w:rsidR="00F1517E" w:rsidRDefault="00F1517E" w:rsidP="00F1517E">
      <w:pPr>
        <w:pStyle w:val="Regular"/>
        <w:numPr>
          <w:ilvl w:val="0"/>
          <w:numId w:val="14"/>
        </w:numPr>
      </w:pPr>
      <w:proofErr w:type="spellStart"/>
      <w:r>
        <w:rPr>
          <w:lang w:val="en-US"/>
        </w:rPr>
        <w:t>TestPurpose</w:t>
      </w:r>
      <w:proofErr w:type="spellEnd"/>
      <w:r w:rsidRPr="00F1517E">
        <w:t xml:space="preserve"> </w:t>
      </w:r>
      <w:r>
        <w:t xml:space="preserve">– переменная класса, просто передадим ее, этот </w:t>
      </w:r>
      <w:proofErr w:type="spellStart"/>
      <w:r>
        <w:rPr>
          <w:lang w:val="en-US"/>
        </w:rPr>
        <w:t>enum</w:t>
      </w:r>
      <w:proofErr w:type="spellEnd"/>
      <w:r>
        <w:t xml:space="preserve"> также выставляется через </w:t>
      </w:r>
      <w:r>
        <w:rPr>
          <w:lang w:val="en-US"/>
        </w:rPr>
        <w:t>Editor</w:t>
      </w:r>
      <w:r>
        <w:t xml:space="preserve">, имеет значения </w:t>
      </w:r>
      <w:r>
        <w:rPr>
          <w:lang w:val="en-US"/>
        </w:rPr>
        <w:t>Filter</w:t>
      </w:r>
      <w:r w:rsidRPr="00F1517E">
        <w:t xml:space="preserve">, </w:t>
      </w:r>
      <w:r>
        <w:rPr>
          <w:lang w:val="en-US"/>
        </w:rPr>
        <w:t>Score</w:t>
      </w:r>
      <w:r w:rsidRPr="00F1517E">
        <w:t xml:space="preserve">, </w:t>
      </w:r>
      <w:proofErr w:type="spellStart"/>
      <w:r>
        <w:rPr>
          <w:lang w:val="en-US"/>
        </w:rPr>
        <w:t>FilterAndScore</w:t>
      </w:r>
      <w:proofErr w:type="spellEnd"/>
      <w:r w:rsidRPr="00F1517E">
        <w:t>;</w:t>
      </w:r>
    </w:p>
    <w:p w14:paraId="3A32D181" w14:textId="0F2B9938" w:rsidR="00F1517E" w:rsidRDefault="00F1517E" w:rsidP="00F1517E">
      <w:pPr>
        <w:pStyle w:val="Regular"/>
        <w:numPr>
          <w:ilvl w:val="0"/>
          <w:numId w:val="14"/>
        </w:numPr>
      </w:pPr>
      <w:proofErr w:type="spellStart"/>
      <w:r>
        <w:rPr>
          <w:lang w:val="en-US"/>
        </w:rPr>
        <w:t>FilterType</w:t>
      </w:r>
      <w:proofErr w:type="spellEnd"/>
      <w:r w:rsidRPr="00F1517E">
        <w:t xml:space="preserve"> </w:t>
      </w:r>
      <w:r>
        <w:t>– его установили мы ранее, это также переменная класса</w:t>
      </w:r>
      <w:r w:rsidRPr="00F1517E">
        <w:t>;</w:t>
      </w:r>
    </w:p>
    <w:p w14:paraId="16A1BC68" w14:textId="30F2E7D2" w:rsidR="00F1517E" w:rsidRDefault="00F1517E" w:rsidP="00F1517E">
      <w:pPr>
        <w:pStyle w:val="Regular"/>
        <w:numPr>
          <w:ilvl w:val="0"/>
          <w:numId w:val="14"/>
        </w:numPr>
      </w:pPr>
      <w:proofErr w:type="spellStart"/>
      <w:r>
        <w:rPr>
          <w:lang w:val="en-US"/>
        </w:rPr>
        <w:t>bScore</w:t>
      </w:r>
      <w:proofErr w:type="spellEnd"/>
      <w:r w:rsidRPr="00F1517E">
        <w:t xml:space="preserve"> –</w:t>
      </w:r>
      <w:r>
        <w:t xml:space="preserve"> передаем </w:t>
      </w:r>
      <w:r>
        <w:rPr>
          <w:lang w:val="en-US"/>
        </w:rPr>
        <w:t>true</w:t>
      </w:r>
      <w:r>
        <w:t>, потому что можем поднять пикап</w:t>
      </w:r>
      <w:r w:rsidRPr="00F1517E">
        <w:t>;</w:t>
      </w:r>
    </w:p>
    <w:p w14:paraId="71B430B0" w14:textId="05E075C6" w:rsidR="00F1517E" w:rsidRDefault="00F1517E" w:rsidP="00F1517E">
      <w:pPr>
        <w:pStyle w:val="Regular"/>
        <w:numPr>
          <w:ilvl w:val="0"/>
          <w:numId w:val="14"/>
        </w:numPr>
      </w:pPr>
      <w:proofErr w:type="spellStart"/>
      <w:r>
        <w:rPr>
          <w:lang w:val="en-US"/>
        </w:rPr>
        <w:t>bExpected</w:t>
      </w:r>
      <w:proofErr w:type="spellEnd"/>
      <w:r w:rsidRPr="00F1517E">
        <w:t xml:space="preserve"> – </w:t>
      </w:r>
      <w:r>
        <w:t xml:space="preserve">ожидаемое значение, передаем </w:t>
      </w:r>
      <w:r>
        <w:rPr>
          <w:lang w:val="en-US"/>
        </w:rPr>
        <w:t>true</w:t>
      </w:r>
      <w:r>
        <w:t>.</w:t>
      </w:r>
    </w:p>
    <w:p w14:paraId="4256ECD4" w14:textId="77777777" w:rsidR="00F1517E" w:rsidRDefault="00F1517E" w:rsidP="00D91D10">
      <w:pPr>
        <w:pStyle w:val="Regular"/>
      </w:pPr>
    </w:p>
    <w:p w14:paraId="0F12E9B3" w14:textId="66A0CFF6" w:rsidR="00F1517E" w:rsidRPr="00F1517E" w:rsidRDefault="00F1517E" w:rsidP="00D91D10">
      <w:pPr>
        <w:pStyle w:val="Regular"/>
      </w:pPr>
      <w:r>
        <w:t xml:space="preserve">Если же условие не выполняется, вызываем функцию </w:t>
      </w:r>
      <w:proofErr w:type="spellStart"/>
      <w:r>
        <w:rPr>
          <w:lang w:val="en-US"/>
        </w:rPr>
        <w:t>ForceItemState</w:t>
      </w:r>
      <w:proofErr w:type="spellEnd"/>
      <w:r>
        <w:t xml:space="preserve">, которая принимает статус прохождения теста – </w:t>
      </w:r>
      <w:r>
        <w:rPr>
          <w:lang w:val="en-US"/>
        </w:rPr>
        <w:t>Failed</w:t>
      </w:r>
      <w:r w:rsidRPr="00F1517E">
        <w:t xml:space="preserve"> </w:t>
      </w:r>
      <w:r>
        <w:t xml:space="preserve">или </w:t>
      </w:r>
      <w:r>
        <w:rPr>
          <w:lang w:val="en-US"/>
        </w:rPr>
        <w:t>Passed</w:t>
      </w:r>
      <w:r>
        <w:t>.</w:t>
      </w:r>
    </w:p>
    <w:p w14:paraId="5A54578C" w14:textId="03ACC56D" w:rsidR="00F0762E" w:rsidRDefault="00F0762E" w:rsidP="00D91D10">
      <w:pPr>
        <w:pStyle w:val="Regular"/>
        <w:rPr>
          <w:lang w:val="en-US"/>
        </w:rPr>
      </w:pPr>
    </w:p>
    <w:p w14:paraId="161E96EE" w14:textId="659DCB66" w:rsidR="004234AD" w:rsidRDefault="004234AD" w:rsidP="00D91D10">
      <w:pPr>
        <w:pStyle w:val="Regular"/>
      </w:pPr>
      <w:r w:rsidRPr="004234AD">
        <w:t xml:space="preserve">4. </w:t>
      </w:r>
      <w:r>
        <w:t xml:space="preserve">Осталось создать функцию </w:t>
      </w:r>
      <w:proofErr w:type="spellStart"/>
      <w:r>
        <w:rPr>
          <w:lang w:val="en-US"/>
        </w:rPr>
        <w:t>CouldBeTaken</w:t>
      </w:r>
      <w:proofErr w:type="spellEnd"/>
      <w:r>
        <w:t xml:space="preserve"> в базовом классе пикапа. </w:t>
      </w:r>
    </w:p>
    <w:p w14:paraId="0CCCFA7E" w14:textId="4B975DAC" w:rsidR="004234AD" w:rsidRDefault="004234AD" w:rsidP="00D91D10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17FBF9BC" wp14:editId="38A86748">
            <wp:extent cx="3800475" cy="561975"/>
            <wp:effectExtent l="0" t="0" r="9525" b="9525"/>
            <wp:docPr id="45" name="Рисунок 45" descr="Изображение выглядит как текст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, оранжев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92EF" w14:textId="50157ADF" w:rsidR="004234AD" w:rsidRDefault="004234AD" w:rsidP="00D91D10">
      <w:pPr>
        <w:pStyle w:val="Regular"/>
      </w:pPr>
      <w:r>
        <w:t xml:space="preserve">В нашем случае проверять, можно ли поднимать пикап, мы можем с помощью проверки того, установлен наш таймер или нет с помощью функции </w:t>
      </w:r>
      <w:proofErr w:type="spellStart"/>
      <w:r>
        <w:rPr>
          <w:lang w:val="en-US"/>
        </w:rPr>
        <w:t>IsTimerActive</w:t>
      </w:r>
      <w:proofErr w:type="spellEnd"/>
      <w:r>
        <w:t xml:space="preserve">, принимающая таймер в качестве аргумента. </w:t>
      </w:r>
    </w:p>
    <w:p w14:paraId="63179C52" w14:textId="2FB8CF79" w:rsidR="004234AD" w:rsidRPr="00622542" w:rsidRDefault="00622542" w:rsidP="00D91D10">
      <w:pPr>
        <w:pStyle w:val="Regular"/>
      </w:pPr>
      <w:r>
        <w:rPr>
          <w:noProof/>
        </w:rPr>
        <w:lastRenderedPageBreak/>
        <w:drawing>
          <wp:inline distT="0" distB="0" distL="0" distR="0" wp14:anchorId="5FFC21AF" wp14:editId="66A51069">
            <wp:extent cx="5381625" cy="723900"/>
            <wp:effectExtent l="0" t="0" r="9525" b="0"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220E" w14:textId="4F3D356B" w:rsidR="004234AD" w:rsidRDefault="004234AD" w:rsidP="00D91D10">
      <w:pPr>
        <w:pStyle w:val="Regular"/>
      </w:pPr>
      <w:proofErr w:type="spellStart"/>
      <w:r>
        <w:rPr>
          <w:lang w:val="en-US"/>
        </w:rPr>
        <w:t>TimerHandle</w:t>
      </w:r>
      <w:proofErr w:type="spellEnd"/>
      <w:r>
        <w:t xml:space="preserve"> из функции </w:t>
      </w:r>
      <w:proofErr w:type="spellStart"/>
      <w:r>
        <w:rPr>
          <w:lang w:val="en-US"/>
        </w:rPr>
        <w:t>PickupWasTaken</w:t>
      </w:r>
      <w:proofErr w:type="spellEnd"/>
      <w:r w:rsidRPr="004234AD">
        <w:t xml:space="preserve"> </w:t>
      </w:r>
      <w:r>
        <w:t>придется сделать членом класса.</w:t>
      </w:r>
    </w:p>
    <w:p w14:paraId="7A37267B" w14:textId="7669A83C" w:rsidR="00622542" w:rsidRDefault="00622542" w:rsidP="00D91D10">
      <w:pPr>
        <w:pStyle w:val="Regular"/>
      </w:pPr>
      <w:r>
        <w:t>Было:</w:t>
      </w:r>
    </w:p>
    <w:p w14:paraId="7E2693FC" w14:textId="1F14ED6A" w:rsidR="004234AD" w:rsidRDefault="004234AD" w:rsidP="00D91D10">
      <w:pPr>
        <w:pStyle w:val="Regular"/>
      </w:pPr>
      <w:r>
        <w:rPr>
          <w:noProof/>
        </w:rPr>
        <w:drawing>
          <wp:inline distT="0" distB="0" distL="0" distR="0" wp14:anchorId="07628147" wp14:editId="393E3398">
            <wp:extent cx="5940425" cy="949325"/>
            <wp:effectExtent l="0" t="0" r="3175" b="3175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C611" w14:textId="6211BCFB" w:rsidR="00622542" w:rsidRDefault="00622542" w:rsidP="00D91D10">
      <w:pPr>
        <w:pStyle w:val="Regular"/>
      </w:pPr>
      <w:r>
        <w:t>Стало:</w:t>
      </w:r>
    </w:p>
    <w:p w14:paraId="5D8BCF16" w14:textId="4E68021A" w:rsidR="00622542" w:rsidRDefault="00622542" w:rsidP="00D91D10">
      <w:pPr>
        <w:pStyle w:val="Regular"/>
      </w:pPr>
      <w:r>
        <w:rPr>
          <w:noProof/>
        </w:rPr>
        <w:drawing>
          <wp:inline distT="0" distB="0" distL="0" distR="0" wp14:anchorId="2F2CD16C" wp14:editId="656AF758">
            <wp:extent cx="2962275" cy="3619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867A" w14:textId="08F15B3E" w:rsidR="00622542" w:rsidRDefault="00622542" w:rsidP="00D91D10">
      <w:pPr>
        <w:pStyle w:val="Regular"/>
      </w:pPr>
      <w:r>
        <w:rPr>
          <w:noProof/>
        </w:rPr>
        <w:drawing>
          <wp:inline distT="0" distB="0" distL="0" distR="0" wp14:anchorId="08E214D3" wp14:editId="6A5F4107">
            <wp:extent cx="5940425" cy="779145"/>
            <wp:effectExtent l="0" t="0" r="3175" b="1905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FF24" w14:textId="6A3B70BE" w:rsidR="00622542" w:rsidRDefault="00622542" w:rsidP="00D91D10">
      <w:pPr>
        <w:pStyle w:val="Regular"/>
      </w:pPr>
    </w:p>
    <w:p w14:paraId="05612782" w14:textId="3D973EB6" w:rsidR="00622542" w:rsidRDefault="00622542" w:rsidP="00D91D10">
      <w:pPr>
        <w:pStyle w:val="Regular"/>
      </w:pPr>
      <w:r>
        <w:t xml:space="preserve">5. Остается добавить наш тест не только на </w:t>
      </w:r>
      <w:r>
        <w:rPr>
          <w:lang w:val="en-US"/>
        </w:rPr>
        <w:t>EQS</w:t>
      </w:r>
      <w:r w:rsidRPr="00622542">
        <w:t>_</w:t>
      </w:r>
      <w:proofErr w:type="spellStart"/>
      <w:r>
        <w:rPr>
          <w:lang w:val="en-US"/>
        </w:rPr>
        <w:t>FindAmmoPickup</w:t>
      </w:r>
      <w:proofErr w:type="spellEnd"/>
      <w:r>
        <w:t xml:space="preserve">, но и на </w:t>
      </w:r>
      <w:r>
        <w:rPr>
          <w:lang w:val="en-US"/>
        </w:rPr>
        <w:t>EQS</w:t>
      </w:r>
      <w:r w:rsidRPr="00622542">
        <w:t>_</w:t>
      </w:r>
      <w:proofErr w:type="spellStart"/>
      <w:r>
        <w:rPr>
          <w:lang w:val="en-US"/>
        </w:rPr>
        <w:t>FindHealthPickup</w:t>
      </w:r>
      <w:proofErr w:type="spellEnd"/>
      <w:r>
        <w:t xml:space="preserve">, так как логика подходит для них обоих. При этом мы заметим, что </w:t>
      </w:r>
      <w:proofErr w:type="spellStart"/>
      <w:r>
        <w:t>проперти</w:t>
      </w:r>
      <w:proofErr w:type="spellEnd"/>
      <w:r>
        <w:t xml:space="preserve"> </w:t>
      </w:r>
      <w:r>
        <w:rPr>
          <w:lang w:val="en-US"/>
        </w:rPr>
        <w:t>Bool</w:t>
      </w:r>
      <w:r w:rsidRPr="00622542">
        <w:t xml:space="preserve"> </w:t>
      </w:r>
      <w:r>
        <w:rPr>
          <w:lang w:val="en-US"/>
        </w:rPr>
        <w:t>Match</w:t>
      </w:r>
      <w:r>
        <w:t xml:space="preserve"> никак не влияет при переключении на наш тест, хотя должен инвертировать условие. Исправим это.</w:t>
      </w:r>
    </w:p>
    <w:p w14:paraId="6E4D994A" w14:textId="31FEAF88" w:rsidR="00622542" w:rsidRDefault="00622542" w:rsidP="00D91D10">
      <w:pPr>
        <w:pStyle w:val="Regular"/>
      </w:pPr>
    </w:p>
    <w:p w14:paraId="12A0D3CB" w14:textId="2AB00C4F" w:rsidR="00622542" w:rsidRDefault="00622542" w:rsidP="00D91D10">
      <w:pPr>
        <w:pStyle w:val="Regular"/>
      </w:pPr>
      <w:r>
        <w:t xml:space="preserve">Данное </w:t>
      </w:r>
      <w:proofErr w:type="spellStart"/>
      <w:r>
        <w:t>булевое</w:t>
      </w:r>
      <w:proofErr w:type="spellEnd"/>
      <w:r>
        <w:t xml:space="preserve"> значение в начале </w:t>
      </w:r>
      <w:proofErr w:type="spellStart"/>
      <w:r>
        <w:rPr>
          <w:lang w:val="en-US"/>
        </w:rPr>
        <w:t>RunTest</w:t>
      </w:r>
      <w:proofErr w:type="spellEnd"/>
      <w:r w:rsidRPr="00622542">
        <w:t xml:space="preserve"> </w:t>
      </w:r>
      <w:r>
        <w:t>есть две строчки получения этого значения:</w:t>
      </w:r>
    </w:p>
    <w:p w14:paraId="3ED50D37" w14:textId="1A271F7C" w:rsidR="00622542" w:rsidRDefault="001740A9" w:rsidP="00D91D10">
      <w:pPr>
        <w:pStyle w:val="Regular"/>
      </w:pPr>
      <w:r>
        <w:rPr>
          <w:noProof/>
        </w:rPr>
        <w:drawing>
          <wp:inline distT="0" distB="0" distL="0" distR="0" wp14:anchorId="26935379" wp14:editId="6E3FA197">
            <wp:extent cx="5638800" cy="2095500"/>
            <wp:effectExtent l="0" t="0" r="0" b="0"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C9F4" w14:textId="49F71274" w:rsidR="001740A9" w:rsidRPr="001740A9" w:rsidRDefault="00622542" w:rsidP="00D91D10">
      <w:pPr>
        <w:pStyle w:val="Regular"/>
      </w:pPr>
      <w:r>
        <w:lastRenderedPageBreak/>
        <w:t>Скопируем их в нашу функцию.</w:t>
      </w:r>
      <w:r w:rsidR="001740A9">
        <w:t xml:space="preserve"> Переменная </w:t>
      </w:r>
      <w:proofErr w:type="spellStart"/>
      <w:r w:rsidR="001740A9">
        <w:rPr>
          <w:lang w:val="en-US"/>
        </w:rPr>
        <w:t>BoolValue</w:t>
      </w:r>
      <w:proofErr w:type="spellEnd"/>
      <w:r w:rsidR="001740A9" w:rsidRPr="001740A9">
        <w:t xml:space="preserve"> </w:t>
      </w:r>
      <w:r w:rsidR="001740A9">
        <w:t xml:space="preserve">имеет специальный тип – это не чистый </w:t>
      </w:r>
      <w:r w:rsidR="001740A9">
        <w:rPr>
          <w:lang w:val="en-US"/>
        </w:rPr>
        <w:t>bool</w:t>
      </w:r>
      <w:r w:rsidR="001740A9">
        <w:t xml:space="preserve">, данная переменная подписывается на изменение </w:t>
      </w:r>
      <w:proofErr w:type="spellStart"/>
      <w:r w:rsidR="001740A9">
        <w:t>проперти</w:t>
      </w:r>
      <w:proofErr w:type="spellEnd"/>
      <w:r w:rsidR="001740A9">
        <w:t xml:space="preserve">, и, чтобы получить ее сырое значение, необходимо вызвать метод </w:t>
      </w:r>
      <w:proofErr w:type="spellStart"/>
      <w:r w:rsidR="001740A9">
        <w:rPr>
          <w:lang w:val="en-US"/>
        </w:rPr>
        <w:t>GetValue</w:t>
      </w:r>
      <w:proofErr w:type="spellEnd"/>
      <w:r w:rsidR="001740A9" w:rsidRPr="001740A9">
        <w:t xml:space="preserve"> </w:t>
      </w:r>
      <w:r w:rsidR="001740A9">
        <w:t xml:space="preserve">(на картинке выше переменная </w:t>
      </w:r>
      <w:proofErr w:type="spellStart"/>
      <w:r w:rsidR="001740A9">
        <w:rPr>
          <w:lang w:val="en-US"/>
        </w:rPr>
        <w:t>bWantsHit</w:t>
      </w:r>
      <w:proofErr w:type="spellEnd"/>
      <w:r w:rsidR="001740A9" w:rsidRPr="001740A9">
        <w:t>)</w:t>
      </w:r>
      <w:r w:rsidR="001740A9">
        <w:t xml:space="preserve">. Назовем переменную </w:t>
      </w:r>
      <w:proofErr w:type="spellStart"/>
      <w:r w:rsidR="001740A9">
        <w:rPr>
          <w:lang w:val="en-US"/>
        </w:rPr>
        <w:t>WantsBeTakable</w:t>
      </w:r>
      <w:proofErr w:type="spellEnd"/>
      <w:r w:rsidR="001740A9">
        <w:t xml:space="preserve">, она будет принимать значение </w:t>
      </w:r>
      <w:r w:rsidR="001740A9">
        <w:rPr>
          <w:lang w:val="en-US"/>
        </w:rPr>
        <w:t>true</w:t>
      </w:r>
      <w:r w:rsidR="001740A9" w:rsidRPr="001740A9">
        <w:t>/</w:t>
      </w:r>
      <w:r w:rsidR="001740A9">
        <w:rPr>
          <w:lang w:val="en-US"/>
        </w:rPr>
        <w:t>false</w:t>
      </w:r>
      <w:r w:rsidR="001740A9" w:rsidRPr="001740A9">
        <w:t xml:space="preserve"> </w:t>
      </w:r>
      <w:r w:rsidR="001740A9">
        <w:t xml:space="preserve">в зависимости от того, что мы выставим в </w:t>
      </w:r>
      <w:proofErr w:type="spellStart"/>
      <w:r w:rsidR="001740A9">
        <w:t>эдиторе</w:t>
      </w:r>
      <w:proofErr w:type="spellEnd"/>
      <w:r w:rsidR="001740A9">
        <w:t>:</w:t>
      </w:r>
    </w:p>
    <w:p w14:paraId="1244EF8F" w14:textId="2E0D7256" w:rsidR="001740A9" w:rsidRPr="001740A9" w:rsidRDefault="001740A9" w:rsidP="00D91D10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2F6D3BA" wp14:editId="66ED286C">
            <wp:extent cx="5940425" cy="3063240"/>
            <wp:effectExtent l="0" t="0" r="3175" b="3810"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7A76" w14:textId="12C8AA5B" w:rsidR="001740A9" w:rsidRDefault="001740A9" w:rsidP="00D91D10">
      <w:pPr>
        <w:pStyle w:val="Regular"/>
      </w:pPr>
      <w:r>
        <w:t xml:space="preserve">Теперь мы можем упростить весь наш код фильтрации использовать только </w:t>
      </w:r>
      <w:proofErr w:type="spellStart"/>
      <w:r>
        <w:rPr>
          <w:lang w:val="en-US"/>
        </w:rPr>
        <w:t>SetScore</w:t>
      </w:r>
      <w:proofErr w:type="spellEnd"/>
      <w:r w:rsidR="00284235">
        <w:t>, изменив последние два параметра</w:t>
      </w:r>
      <w:r>
        <w:t>:</w:t>
      </w:r>
    </w:p>
    <w:p w14:paraId="67B9BCC3" w14:textId="44204918" w:rsidR="001740A9" w:rsidRDefault="00284235" w:rsidP="00D91D10">
      <w:pPr>
        <w:pStyle w:val="Regular"/>
      </w:pPr>
      <w:r>
        <w:rPr>
          <w:noProof/>
        </w:rPr>
        <w:drawing>
          <wp:inline distT="0" distB="0" distL="0" distR="0" wp14:anchorId="3782A3F3" wp14:editId="6221C21A">
            <wp:extent cx="5940425" cy="2636520"/>
            <wp:effectExtent l="0" t="0" r="3175" b="0"/>
            <wp:docPr id="53" name="Рисунок 5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FBE8" w14:textId="0A092151" w:rsidR="00284235" w:rsidRPr="00284235" w:rsidRDefault="00284235" w:rsidP="00D91D10">
      <w:pPr>
        <w:pStyle w:val="Regular"/>
        <w:rPr>
          <w:lang w:val="en-US"/>
        </w:rPr>
      </w:pPr>
      <w:r>
        <w:t xml:space="preserve">В первый из них передадим результат нашего теста, во второй, который определяет желаемый результат теста, переменную </w:t>
      </w:r>
      <w:proofErr w:type="spellStart"/>
      <w:r>
        <w:rPr>
          <w:lang w:val="en-US"/>
        </w:rPr>
        <w:t>bWantsBeTakable</w:t>
      </w:r>
      <w:proofErr w:type="spellEnd"/>
      <w:r>
        <w:t>.</w:t>
      </w:r>
    </w:p>
    <w:sectPr w:rsidR="00284235" w:rsidRPr="00284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6CE85" w14:textId="77777777" w:rsidR="002300C3" w:rsidRDefault="002300C3" w:rsidP="00E66A22">
      <w:pPr>
        <w:spacing w:after="0" w:line="240" w:lineRule="auto"/>
      </w:pPr>
      <w:r>
        <w:separator/>
      </w:r>
    </w:p>
  </w:endnote>
  <w:endnote w:type="continuationSeparator" w:id="0">
    <w:p w14:paraId="45887982" w14:textId="77777777" w:rsidR="002300C3" w:rsidRDefault="002300C3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8B921" w14:textId="77777777" w:rsidR="002300C3" w:rsidRDefault="002300C3" w:rsidP="00E66A22">
      <w:pPr>
        <w:spacing w:after="0" w:line="240" w:lineRule="auto"/>
      </w:pPr>
      <w:r>
        <w:separator/>
      </w:r>
    </w:p>
  </w:footnote>
  <w:footnote w:type="continuationSeparator" w:id="0">
    <w:p w14:paraId="7279FD8D" w14:textId="77777777" w:rsidR="002300C3" w:rsidRDefault="002300C3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93"/>
    <w:multiLevelType w:val="hybridMultilevel"/>
    <w:tmpl w:val="94A29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332"/>
    <w:multiLevelType w:val="hybridMultilevel"/>
    <w:tmpl w:val="41EC5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743F8"/>
    <w:multiLevelType w:val="hybridMultilevel"/>
    <w:tmpl w:val="8722C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11A9"/>
    <w:multiLevelType w:val="hybridMultilevel"/>
    <w:tmpl w:val="4C362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C2117"/>
    <w:multiLevelType w:val="hybridMultilevel"/>
    <w:tmpl w:val="65CCC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15D0B"/>
    <w:multiLevelType w:val="hybridMultilevel"/>
    <w:tmpl w:val="7D689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13"/>
  </w:num>
  <w:num w:numId="10">
    <w:abstractNumId w:val="4"/>
  </w:num>
  <w:num w:numId="11">
    <w:abstractNumId w:val="0"/>
  </w:num>
  <w:num w:numId="12">
    <w:abstractNumId w:val="6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15402"/>
    <w:rsid w:val="00017F65"/>
    <w:rsid w:val="0002158C"/>
    <w:rsid w:val="00034F32"/>
    <w:rsid w:val="00042C2A"/>
    <w:rsid w:val="00045401"/>
    <w:rsid w:val="000516B3"/>
    <w:rsid w:val="00052CD2"/>
    <w:rsid w:val="000554A3"/>
    <w:rsid w:val="00055B9B"/>
    <w:rsid w:val="00056DF5"/>
    <w:rsid w:val="0006296E"/>
    <w:rsid w:val="000644FE"/>
    <w:rsid w:val="00072F8B"/>
    <w:rsid w:val="000908C7"/>
    <w:rsid w:val="00096A19"/>
    <w:rsid w:val="000A3658"/>
    <w:rsid w:val="000B1318"/>
    <w:rsid w:val="000B62F9"/>
    <w:rsid w:val="000C3060"/>
    <w:rsid w:val="000C30C8"/>
    <w:rsid w:val="000C4AC4"/>
    <w:rsid w:val="000C4D8F"/>
    <w:rsid w:val="000D2D25"/>
    <w:rsid w:val="000D777A"/>
    <w:rsid w:val="000E7F7F"/>
    <w:rsid w:val="000F50CE"/>
    <w:rsid w:val="0010062C"/>
    <w:rsid w:val="00100B5B"/>
    <w:rsid w:val="00110403"/>
    <w:rsid w:val="00110AD2"/>
    <w:rsid w:val="00110DAB"/>
    <w:rsid w:val="00127C2B"/>
    <w:rsid w:val="00130C01"/>
    <w:rsid w:val="00140509"/>
    <w:rsid w:val="00160321"/>
    <w:rsid w:val="001613B8"/>
    <w:rsid w:val="00162077"/>
    <w:rsid w:val="001740A9"/>
    <w:rsid w:val="00181F3A"/>
    <w:rsid w:val="00194893"/>
    <w:rsid w:val="001B3D9A"/>
    <w:rsid w:val="001D51AC"/>
    <w:rsid w:val="001E0BE5"/>
    <w:rsid w:val="001E1149"/>
    <w:rsid w:val="001F6D50"/>
    <w:rsid w:val="00213D43"/>
    <w:rsid w:val="00220DD8"/>
    <w:rsid w:val="002300C3"/>
    <w:rsid w:val="002316DE"/>
    <w:rsid w:val="00231C8C"/>
    <w:rsid w:val="00240DCD"/>
    <w:rsid w:val="00247287"/>
    <w:rsid w:val="00254577"/>
    <w:rsid w:val="002601E2"/>
    <w:rsid w:val="00261600"/>
    <w:rsid w:val="002704FF"/>
    <w:rsid w:val="00271C61"/>
    <w:rsid w:val="00272E1F"/>
    <w:rsid w:val="00273588"/>
    <w:rsid w:val="0028377D"/>
    <w:rsid w:val="00283997"/>
    <w:rsid w:val="00284235"/>
    <w:rsid w:val="002864FA"/>
    <w:rsid w:val="00296B17"/>
    <w:rsid w:val="002A0973"/>
    <w:rsid w:val="002A19D1"/>
    <w:rsid w:val="002A6B3C"/>
    <w:rsid w:val="002B710E"/>
    <w:rsid w:val="002D4FFB"/>
    <w:rsid w:val="003019A8"/>
    <w:rsid w:val="003135E7"/>
    <w:rsid w:val="00315EBB"/>
    <w:rsid w:val="00317096"/>
    <w:rsid w:val="00331805"/>
    <w:rsid w:val="00334198"/>
    <w:rsid w:val="003370DD"/>
    <w:rsid w:val="003419CB"/>
    <w:rsid w:val="00352992"/>
    <w:rsid w:val="00356C44"/>
    <w:rsid w:val="003612D7"/>
    <w:rsid w:val="0036267B"/>
    <w:rsid w:val="00362E36"/>
    <w:rsid w:val="00362EFE"/>
    <w:rsid w:val="00371661"/>
    <w:rsid w:val="00387641"/>
    <w:rsid w:val="00390F3A"/>
    <w:rsid w:val="0039659C"/>
    <w:rsid w:val="003A04FC"/>
    <w:rsid w:val="003B4C45"/>
    <w:rsid w:val="003D3A8C"/>
    <w:rsid w:val="003D6419"/>
    <w:rsid w:val="003E068D"/>
    <w:rsid w:val="003E289C"/>
    <w:rsid w:val="003F5604"/>
    <w:rsid w:val="00400F4E"/>
    <w:rsid w:val="00402238"/>
    <w:rsid w:val="0041324E"/>
    <w:rsid w:val="0041366E"/>
    <w:rsid w:val="004234AD"/>
    <w:rsid w:val="0043697E"/>
    <w:rsid w:val="00456980"/>
    <w:rsid w:val="00457F4C"/>
    <w:rsid w:val="0047246E"/>
    <w:rsid w:val="004826B5"/>
    <w:rsid w:val="00482DA8"/>
    <w:rsid w:val="00484042"/>
    <w:rsid w:val="004A23EE"/>
    <w:rsid w:val="004A50F0"/>
    <w:rsid w:val="004B21A4"/>
    <w:rsid w:val="004B4E68"/>
    <w:rsid w:val="004D6859"/>
    <w:rsid w:val="004D7375"/>
    <w:rsid w:val="004E3A62"/>
    <w:rsid w:val="004F2B34"/>
    <w:rsid w:val="00512B63"/>
    <w:rsid w:val="005143CB"/>
    <w:rsid w:val="0052459D"/>
    <w:rsid w:val="00532932"/>
    <w:rsid w:val="005339B2"/>
    <w:rsid w:val="0053756F"/>
    <w:rsid w:val="005421EF"/>
    <w:rsid w:val="0054405E"/>
    <w:rsid w:val="005463A8"/>
    <w:rsid w:val="0055251F"/>
    <w:rsid w:val="005528A9"/>
    <w:rsid w:val="0055316D"/>
    <w:rsid w:val="00560FE9"/>
    <w:rsid w:val="00565DCA"/>
    <w:rsid w:val="00570F8A"/>
    <w:rsid w:val="005775E7"/>
    <w:rsid w:val="005831B0"/>
    <w:rsid w:val="00593A7F"/>
    <w:rsid w:val="005A2587"/>
    <w:rsid w:val="005A7153"/>
    <w:rsid w:val="005B2C4F"/>
    <w:rsid w:val="005B5EA0"/>
    <w:rsid w:val="005C06F0"/>
    <w:rsid w:val="005C39FB"/>
    <w:rsid w:val="005C5C05"/>
    <w:rsid w:val="005C73A1"/>
    <w:rsid w:val="005D0575"/>
    <w:rsid w:val="005D5BB0"/>
    <w:rsid w:val="005E2420"/>
    <w:rsid w:val="005F3687"/>
    <w:rsid w:val="00600419"/>
    <w:rsid w:val="00603945"/>
    <w:rsid w:val="0061130B"/>
    <w:rsid w:val="006214A4"/>
    <w:rsid w:val="00622542"/>
    <w:rsid w:val="00631182"/>
    <w:rsid w:val="0064294E"/>
    <w:rsid w:val="00643776"/>
    <w:rsid w:val="006451D4"/>
    <w:rsid w:val="00657FB4"/>
    <w:rsid w:val="0067127D"/>
    <w:rsid w:val="0067306F"/>
    <w:rsid w:val="00681F95"/>
    <w:rsid w:val="006828AA"/>
    <w:rsid w:val="00683197"/>
    <w:rsid w:val="006A52A6"/>
    <w:rsid w:val="006B23CF"/>
    <w:rsid w:val="006B3737"/>
    <w:rsid w:val="006B3BBC"/>
    <w:rsid w:val="006C4FC7"/>
    <w:rsid w:val="006D6D6F"/>
    <w:rsid w:val="006E2F55"/>
    <w:rsid w:val="006E55FB"/>
    <w:rsid w:val="006E689C"/>
    <w:rsid w:val="006F3B64"/>
    <w:rsid w:val="006F69E0"/>
    <w:rsid w:val="00700E7F"/>
    <w:rsid w:val="0070151C"/>
    <w:rsid w:val="00705B74"/>
    <w:rsid w:val="00706AF4"/>
    <w:rsid w:val="0070791C"/>
    <w:rsid w:val="00712745"/>
    <w:rsid w:val="007211BD"/>
    <w:rsid w:val="007211CB"/>
    <w:rsid w:val="007221B7"/>
    <w:rsid w:val="00741D0B"/>
    <w:rsid w:val="00742CD3"/>
    <w:rsid w:val="007575C6"/>
    <w:rsid w:val="00764D8B"/>
    <w:rsid w:val="0078125B"/>
    <w:rsid w:val="00787397"/>
    <w:rsid w:val="00791070"/>
    <w:rsid w:val="007918C8"/>
    <w:rsid w:val="00793131"/>
    <w:rsid w:val="007A099B"/>
    <w:rsid w:val="007A2392"/>
    <w:rsid w:val="007A7512"/>
    <w:rsid w:val="007B08AA"/>
    <w:rsid w:val="007B5561"/>
    <w:rsid w:val="007B7B72"/>
    <w:rsid w:val="007C2C92"/>
    <w:rsid w:val="007D008B"/>
    <w:rsid w:val="007D66C2"/>
    <w:rsid w:val="007E6975"/>
    <w:rsid w:val="007E74F0"/>
    <w:rsid w:val="007F3FC5"/>
    <w:rsid w:val="007F62E1"/>
    <w:rsid w:val="007F7B4F"/>
    <w:rsid w:val="008050DE"/>
    <w:rsid w:val="008174E1"/>
    <w:rsid w:val="0081799F"/>
    <w:rsid w:val="00825538"/>
    <w:rsid w:val="0083513A"/>
    <w:rsid w:val="00836342"/>
    <w:rsid w:val="008379E7"/>
    <w:rsid w:val="00843526"/>
    <w:rsid w:val="00845281"/>
    <w:rsid w:val="00850306"/>
    <w:rsid w:val="00855095"/>
    <w:rsid w:val="00862523"/>
    <w:rsid w:val="0087083F"/>
    <w:rsid w:val="00880824"/>
    <w:rsid w:val="00881F52"/>
    <w:rsid w:val="00884854"/>
    <w:rsid w:val="008871E5"/>
    <w:rsid w:val="00887890"/>
    <w:rsid w:val="008A1F0A"/>
    <w:rsid w:val="008A7125"/>
    <w:rsid w:val="008B0D02"/>
    <w:rsid w:val="008B2A8D"/>
    <w:rsid w:val="008B3579"/>
    <w:rsid w:val="008B4B92"/>
    <w:rsid w:val="008D2CFA"/>
    <w:rsid w:val="008D337E"/>
    <w:rsid w:val="008D61B1"/>
    <w:rsid w:val="008E071A"/>
    <w:rsid w:val="008E2512"/>
    <w:rsid w:val="008F1E64"/>
    <w:rsid w:val="008F39E1"/>
    <w:rsid w:val="00920CFC"/>
    <w:rsid w:val="00926C8B"/>
    <w:rsid w:val="00932894"/>
    <w:rsid w:val="009355AE"/>
    <w:rsid w:val="0094164F"/>
    <w:rsid w:val="00946C6E"/>
    <w:rsid w:val="00947308"/>
    <w:rsid w:val="00954053"/>
    <w:rsid w:val="009606C8"/>
    <w:rsid w:val="009610E3"/>
    <w:rsid w:val="00966A46"/>
    <w:rsid w:val="00966C93"/>
    <w:rsid w:val="009824F4"/>
    <w:rsid w:val="009834C6"/>
    <w:rsid w:val="009946DE"/>
    <w:rsid w:val="009C2945"/>
    <w:rsid w:val="009D224B"/>
    <w:rsid w:val="009D256A"/>
    <w:rsid w:val="009D4E9F"/>
    <w:rsid w:val="009E1BD3"/>
    <w:rsid w:val="009E29B7"/>
    <w:rsid w:val="009F561F"/>
    <w:rsid w:val="009F6CB1"/>
    <w:rsid w:val="00A00EA3"/>
    <w:rsid w:val="00A02B90"/>
    <w:rsid w:val="00A24976"/>
    <w:rsid w:val="00A26246"/>
    <w:rsid w:val="00A27FC4"/>
    <w:rsid w:val="00A5212E"/>
    <w:rsid w:val="00A55CE5"/>
    <w:rsid w:val="00A6070D"/>
    <w:rsid w:val="00A70BF0"/>
    <w:rsid w:val="00A76B20"/>
    <w:rsid w:val="00A80899"/>
    <w:rsid w:val="00A80952"/>
    <w:rsid w:val="00A81A21"/>
    <w:rsid w:val="00A8377D"/>
    <w:rsid w:val="00AA037F"/>
    <w:rsid w:val="00AA6B61"/>
    <w:rsid w:val="00AB729B"/>
    <w:rsid w:val="00AC155D"/>
    <w:rsid w:val="00AC43A2"/>
    <w:rsid w:val="00AD0C37"/>
    <w:rsid w:val="00AD4BE2"/>
    <w:rsid w:val="00AF53C8"/>
    <w:rsid w:val="00B13A0D"/>
    <w:rsid w:val="00B1516A"/>
    <w:rsid w:val="00B207E5"/>
    <w:rsid w:val="00B22F11"/>
    <w:rsid w:val="00B24EFD"/>
    <w:rsid w:val="00B2567E"/>
    <w:rsid w:val="00B26A1A"/>
    <w:rsid w:val="00B30A36"/>
    <w:rsid w:val="00B35A75"/>
    <w:rsid w:val="00B371D7"/>
    <w:rsid w:val="00B423AC"/>
    <w:rsid w:val="00B42A7B"/>
    <w:rsid w:val="00B505F5"/>
    <w:rsid w:val="00B52460"/>
    <w:rsid w:val="00B54B5A"/>
    <w:rsid w:val="00B57D47"/>
    <w:rsid w:val="00B616B8"/>
    <w:rsid w:val="00B73515"/>
    <w:rsid w:val="00B73DC2"/>
    <w:rsid w:val="00B7431F"/>
    <w:rsid w:val="00B771CC"/>
    <w:rsid w:val="00B81AE5"/>
    <w:rsid w:val="00B835C1"/>
    <w:rsid w:val="00B83A6D"/>
    <w:rsid w:val="00B87CDB"/>
    <w:rsid w:val="00B92145"/>
    <w:rsid w:val="00BA25C5"/>
    <w:rsid w:val="00BA2C1E"/>
    <w:rsid w:val="00BA6D16"/>
    <w:rsid w:val="00BA7404"/>
    <w:rsid w:val="00BB1383"/>
    <w:rsid w:val="00BB148F"/>
    <w:rsid w:val="00BD4A0B"/>
    <w:rsid w:val="00BD5107"/>
    <w:rsid w:val="00BE42A9"/>
    <w:rsid w:val="00BF0342"/>
    <w:rsid w:val="00C056D8"/>
    <w:rsid w:val="00C07FC4"/>
    <w:rsid w:val="00C1436C"/>
    <w:rsid w:val="00C15A23"/>
    <w:rsid w:val="00C20551"/>
    <w:rsid w:val="00C24E94"/>
    <w:rsid w:val="00C31703"/>
    <w:rsid w:val="00C33361"/>
    <w:rsid w:val="00C41B7E"/>
    <w:rsid w:val="00C43C86"/>
    <w:rsid w:val="00C510B1"/>
    <w:rsid w:val="00C57C0B"/>
    <w:rsid w:val="00C66360"/>
    <w:rsid w:val="00C70B0E"/>
    <w:rsid w:val="00C742CB"/>
    <w:rsid w:val="00C91D4C"/>
    <w:rsid w:val="00C92AF2"/>
    <w:rsid w:val="00C941E9"/>
    <w:rsid w:val="00C959D5"/>
    <w:rsid w:val="00C97AAF"/>
    <w:rsid w:val="00CA6B42"/>
    <w:rsid w:val="00CB7EDB"/>
    <w:rsid w:val="00CC1DE5"/>
    <w:rsid w:val="00CC3E5C"/>
    <w:rsid w:val="00CC6194"/>
    <w:rsid w:val="00CC6F9D"/>
    <w:rsid w:val="00CD1EB4"/>
    <w:rsid w:val="00CE1313"/>
    <w:rsid w:val="00D0419F"/>
    <w:rsid w:val="00D056B2"/>
    <w:rsid w:val="00D06A9E"/>
    <w:rsid w:val="00D14F63"/>
    <w:rsid w:val="00D17C32"/>
    <w:rsid w:val="00D23097"/>
    <w:rsid w:val="00D46ABC"/>
    <w:rsid w:val="00D61F05"/>
    <w:rsid w:val="00D64421"/>
    <w:rsid w:val="00D6752A"/>
    <w:rsid w:val="00D718D4"/>
    <w:rsid w:val="00D732D2"/>
    <w:rsid w:val="00D736F1"/>
    <w:rsid w:val="00D75C01"/>
    <w:rsid w:val="00D90279"/>
    <w:rsid w:val="00D913D2"/>
    <w:rsid w:val="00D91D10"/>
    <w:rsid w:val="00D968D5"/>
    <w:rsid w:val="00DA014F"/>
    <w:rsid w:val="00DB2AC5"/>
    <w:rsid w:val="00DC1C78"/>
    <w:rsid w:val="00DC22A2"/>
    <w:rsid w:val="00DC25F3"/>
    <w:rsid w:val="00DC41A7"/>
    <w:rsid w:val="00DC617B"/>
    <w:rsid w:val="00DD0F0E"/>
    <w:rsid w:val="00DD1FC9"/>
    <w:rsid w:val="00DD5338"/>
    <w:rsid w:val="00DD61CE"/>
    <w:rsid w:val="00DE1696"/>
    <w:rsid w:val="00DE1883"/>
    <w:rsid w:val="00DF2D4C"/>
    <w:rsid w:val="00E0058E"/>
    <w:rsid w:val="00E110FA"/>
    <w:rsid w:val="00E11DD0"/>
    <w:rsid w:val="00E12068"/>
    <w:rsid w:val="00E27F35"/>
    <w:rsid w:val="00E30D5E"/>
    <w:rsid w:val="00E4199D"/>
    <w:rsid w:val="00E43E97"/>
    <w:rsid w:val="00E47268"/>
    <w:rsid w:val="00E532EB"/>
    <w:rsid w:val="00E557A1"/>
    <w:rsid w:val="00E62324"/>
    <w:rsid w:val="00E66A22"/>
    <w:rsid w:val="00E675F3"/>
    <w:rsid w:val="00E8239C"/>
    <w:rsid w:val="00E82573"/>
    <w:rsid w:val="00E94408"/>
    <w:rsid w:val="00EA3A22"/>
    <w:rsid w:val="00EA41F7"/>
    <w:rsid w:val="00EB363A"/>
    <w:rsid w:val="00EB6FED"/>
    <w:rsid w:val="00EC145C"/>
    <w:rsid w:val="00EC29CC"/>
    <w:rsid w:val="00EC7D74"/>
    <w:rsid w:val="00ED001A"/>
    <w:rsid w:val="00ED0CE9"/>
    <w:rsid w:val="00ED7DA5"/>
    <w:rsid w:val="00EE7450"/>
    <w:rsid w:val="00EF2E22"/>
    <w:rsid w:val="00F01AC3"/>
    <w:rsid w:val="00F06501"/>
    <w:rsid w:val="00F0762E"/>
    <w:rsid w:val="00F14F42"/>
    <w:rsid w:val="00F1517E"/>
    <w:rsid w:val="00F15237"/>
    <w:rsid w:val="00F21474"/>
    <w:rsid w:val="00F22591"/>
    <w:rsid w:val="00F27A54"/>
    <w:rsid w:val="00F3223B"/>
    <w:rsid w:val="00F4509F"/>
    <w:rsid w:val="00F55AB6"/>
    <w:rsid w:val="00F63C43"/>
    <w:rsid w:val="00F66FBE"/>
    <w:rsid w:val="00F7545C"/>
    <w:rsid w:val="00F75B93"/>
    <w:rsid w:val="00F91BEE"/>
    <w:rsid w:val="00FA509A"/>
    <w:rsid w:val="00FB320F"/>
    <w:rsid w:val="00FC6879"/>
    <w:rsid w:val="00FD0334"/>
    <w:rsid w:val="00FD099E"/>
    <w:rsid w:val="00FD185A"/>
    <w:rsid w:val="00FD18EC"/>
    <w:rsid w:val="00FE6CA4"/>
    <w:rsid w:val="00FE7565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2022-03-17T23:38:00Z</dcterms:created>
  <dcterms:modified xsi:type="dcterms:W3CDTF">2022-03-18T01:10:00Z</dcterms:modified>
</cp:coreProperties>
</file>