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第五章 邓小平理论</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邓小平理论贯穿解放思想、实事求是的思想路线，围绕“什么是社会主义、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pPr>
        <w:rPr>
          <w:rFonts w:hint="eastAsia"/>
        </w:rPr>
      </w:pPr>
      <w:r>
        <w:rPr>
          <w:rFonts w:hint="eastAsia"/>
        </w:rPr>
        <w:t>教学要求：</w:t>
      </w:r>
    </w:p>
    <w:p>
      <w:pPr>
        <w:rPr>
          <w:rFonts w:hint="eastAsia"/>
        </w:rPr>
      </w:pPr>
      <w:r>
        <w:rPr>
          <w:rFonts w:hint="eastAsia"/>
        </w:rPr>
        <w:t>通过本章的教学，主要是使学生明白什么是社会主义，如何建设社会主义。了解邓小平理论是马克思列宁主义、毛泽东思想在新的历史条件下的继承和发展，是中国特色社会主义理论体系的开篇之作，对改革开放和现代化建设具有长远的指导意义。</w:t>
      </w:r>
    </w:p>
    <w:p>
      <w:pPr>
        <w:rPr>
          <w:rFonts w:hint="eastAsia"/>
        </w:rPr>
      </w:pPr>
      <w:r>
        <w:rPr>
          <w:rFonts w:hint="eastAsia"/>
        </w:rPr>
        <w:t>二、教学重点、难点</w:t>
      </w:r>
    </w:p>
    <w:p>
      <w:pPr>
        <w:rPr>
          <w:rFonts w:hint="eastAsia"/>
        </w:rPr>
      </w:pPr>
      <w:r>
        <w:rPr>
          <w:rFonts w:hint="eastAsia"/>
        </w:rPr>
        <w:t>1、如何认识邓小平理论形成的社会历史条件？</w:t>
      </w:r>
    </w:p>
    <w:p>
      <w:pPr>
        <w:rPr>
          <w:rFonts w:hint="eastAsia"/>
        </w:rPr>
      </w:pPr>
      <w:r>
        <w:rPr>
          <w:rFonts w:hint="eastAsia"/>
        </w:rPr>
        <w:t>2. 如何把握邓小平理论的主要内容？</w:t>
      </w:r>
    </w:p>
    <w:p>
      <w:pPr>
        <w:rPr>
          <w:rFonts w:hint="eastAsia"/>
        </w:rPr>
      </w:pPr>
      <w:r>
        <w:rPr>
          <w:rFonts w:hint="eastAsia"/>
        </w:rPr>
        <w:t>3. 如何认识邓小平理论的历史地位？</w:t>
      </w:r>
    </w:p>
    <w:p>
      <w:pPr>
        <w:rPr>
          <w:rFonts w:hint="eastAsia"/>
        </w:rPr>
      </w:pPr>
    </w:p>
    <w:p>
      <w:pPr>
        <w:rPr>
          <w:rFonts w:hint="eastAsia"/>
        </w:rPr>
      </w:pPr>
    </w:p>
    <w:p>
      <w:pPr>
        <w:jc w:val="center"/>
        <w:rPr>
          <w:rFonts w:hint="eastAsia"/>
        </w:rPr>
      </w:pPr>
      <w:r>
        <w:rPr>
          <w:rFonts w:hint="eastAsia"/>
        </w:rPr>
        <w:t>第一节　邓小平理论的形成</w:t>
      </w:r>
    </w:p>
    <w:p>
      <w:pPr>
        <w:rPr>
          <w:rFonts w:hint="eastAsia"/>
        </w:rPr>
      </w:pPr>
      <w:r>
        <w:rPr>
          <w:rFonts w:hint="eastAsia"/>
        </w:rPr>
        <w:t>一、邓小平理论的形成条件</w:t>
      </w:r>
    </w:p>
    <w:p>
      <w:pPr>
        <w:rPr>
          <w:rFonts w:hint="eastAsia"/>
        </w:rPr>
      </w:pPr>
      <w:r>
        <w:rPr>
          <w:rFonts w:hint="eastAsia"/>
        </w:rPr>
        <w:t>1. 和平与发展成为时代主题是邓小平理论形成的时代背景</w:t>
      </w:r>
    </w:p>
    <w:p>
      <w:pPr>
        <w:rPr>
          <w:rFonts w:hint="eastAsia"/>
        </w:rPr>
      </w:pPr>
      <w:r>
        <w:rPr>
          <w:rFonts w:hint="eastAsia"/>
        </w:rPr>
        <w:t>2. 社会主义建设的经验教训是邓小平理论形成的历史根据</w:t>
      </w:r>
    </w:p>
    <w:p>
      <w:pPr>
        <w:rPr>
          <w:rFonts w:hint="eastAsia"/>
        </w:rPr>
      </w:pPr>
      <w:r>
        <w:rPr>
          <w:rFonts w:hint="eastAsia"/>
        </w:rPr>
        <w:t>3. 改革开放和现代化建设的实践是邓小平理论形成的现实依据</w:t>
      </w:r>
    </w:p>
    <w:p>
      <w:pPr>
        <w:rPr>
          <w:rFonts w:hint="eastAsia"/>
        </w:rPr>
      </w:pPr>
      <w:r>
        <w:rPr>
          <w:rFonts w:hint="eastAsia"/>
        </w:rPr>
        <w:t>二、邓小平理论的形成过程</w:t>
      </w:r>
    </w:p>
    <w:p>
      <w:pPr>
        <w:rPr>
          <w:rFonts w:hint="eastAsia"/>
        </w:rPr>
      </w:pPr>
      <w:r>
        <w:rPr>
          <w:rFonts w:hint="eastAsia"/>
        </w:rPr>
        <w:t>第一阶段，从1978年党的十一届三中全会到1982年党的十二大，是提出理论命题阶段。</w:t>
      </w:r>
    </w:p>
    <w:p>
      <w:pPr>
        <w:rPr>
          <w:rFonts w:hint="eastAsia"/>
        </w:rPr>
      </w:pPr>
      <w:r>
        <w:rPr>
          <w:rFonts w:hint="eastAsia"/>
        </w:rPr>
        <w:t>党的十二大，邓小平第一次明确提出了“建设有中国特色社会主义”这一科学命题。</w:t>
      </w:r>
    </w:p>
    <w:p>
      <w:pPr>
        <w:rPr>
          <w:rFonts w:hint="eastAsia"/>
        </w:rPr>
      </w:pPr>
      <w:r>
        <w:rPr>
          <w:rFonts w:hint="eastAsia"/>
        </w:rPr>
        <w:t>第二阶段，从1982年党的十二大到1987年党的十三大，是构建理论轮廓阶段。</w:t>
      </w:r>
    </w:p>
    <w:p>
      <w:pPr>
        <w:rPr>
          <w:rFonts w:hint="eastAsia"/>
        </w:rPr>
      </w:pPr>
      <w:r>
        <w:rPr>
          <w:rFonts w:hint="eastAsia"/>
        </w:rPr>
        <w:t>党的十三大，第一次对“建设有中国特色社会主义理论”的主要内容作了系统概括。并初步构建了这一理论的基本轮廓。</w:t>
      </w:r>
    </w:p>
    <w:p>
      <w:pPr>
        <w:rPr>
          <w:rFonts w:hint="eastAsia"/>
        </w:rPr>
      </w:pPr>
      <w:r>
        <w:rPr>
          <w:rFonts w:hint="eastAsia"/>
        </w:rPr>
        <w:t>第三阶段，从1987年党的十三大到1992年党的十四大，是形成理论体系阶段。</w:t>
      </w:r>
    </w:p>
    <w:p>
      <w:pPr>
        <w:rPr>
          <w:rFonts w:hint="eastAsia"/>
        </w:rPr>
      </w:pPr>
      <w:r>
        <w:rPr>
          <w:rFonts w:hint="eastAsia"/>
        </w:rPr>
        <w:t>第四个阶段，从1992年党的十四大到1997年党的十五大以来，是丰富理论内容阶段。</w:t>
      </w:r>
    </w:p>
    <w:p>
      <w:pPr>
        <w:rPr>
          <w:rFonts w:hint="eastAsia"/>
        </w:rPr>
      </w:pPr>
      <w:r>
        <w:rPr>
          <w:rFonts w:hint="eastAsia"/>
        </w:rPr>
        <w:t xml:space="preserve">党的十五大，第一次将建设有中国特色社会主义的理论成果命名为“邓小平理论”。同时，正式把邓小平理论写入党章，随后又载入我国宪法。 </w:t>
      </w:r>
    </w:p>
    <w:p>
      <w:pPr>
        <w:jc w:val="center"/>
        <w:rPr>
          <w:rFonts w:hint="eastAsia"/>
        </w:rPr>
      </w:pPr>
      <w:r>
        <w:rPr>
          <w:rFonts w:hint="eastAsia"/>
        </w:rPr>
        <w:t>第二节　邓小平理论的基本问题和主要内容</w:t>
      </w:r>
    </w:p>
    <w:p>
      <w:pPr>
        <w:rPr>
          <w:rFonts w:hint="eastAsia"/>
        </w:rPr>
      </w:pPr>
      <w:r>
        <w:rPr>
          <w:rFonts w:hint="eastAsia"/>
        </w:rPr>
        <w:t>一、邓小平理论回答的基本问题</w:t>
      </w:r>
    </w:p>
    <w:p>
      <w:pPr>
        <w:rPr>
          <w:rFonts w:hint="eastAsia"/>
          <w:lang w:val="en-US" w:eastAsia="zh-CN"/>
        </w:rPr>
      </w:pPr>
      <w:r>
        <w:rPr>
          <w:rFonts w:hint="eastAsia"/>
          <w:lang w:val="en-US" w:eastAsia="zh-CN"/>
        </w:rPr>
        <w:t xml:space="preserve">    什么是社会主义、怎样建设社会主义，是邓小平在领导改革开放和现代化建设这一新的革命过程中，不断提出和反复和思考的首要的基本的理论问题。</w:t>
      </w:r>
    </w:p>
    <w:p>
      <w:pPr>
        <w:rPr>
          <w:rFonts w:hint="eastAsia"/>
          <w:lang w:val="en-US" w:eastAsia="zh-CN"/>
        </w:rPr>
      </w:pPr>
      <w:r>
        <w:rPr>
          <w:rFonts w:hint="eastAsia"/>
          <w:lang w:val="en-US" w:eastAsia="zh-CN"/>
        </w:rPr>
        <w:t xml:space="preserve">   邓小平社会主义本质的理论：</w:t>
      </w:r>
    </w:p>
    <w:p>
      <w:pPr>
        <w:ind w:firstLine="420" w:firstLineChars="200"/>
        <w:rPr>
          <w:rFonts w:hint="eastAsia"/>
          <w:lang w:val="en-US" w:eastAsia="zh-CN"/>
        </w:rPr>
      </w:pPr>
      <w:r>
        <w:rPr>
          <w:rFonts w:hint="eastAsia"/>
          <w:lang w:val="en-US" w:eastAsia="zh-CN"/>
        </w:rPr>
        <w:t>1992年初，邓小平在南方谈话中对社会主义本质作了总结性理论概括：“社会主义的本质，是解放生产力，发展生产力，消灭剥削，消除两极分化，最终达到共同富裕。”</w:t>
      </w:r>
    </w:p>
    <w:p>
      <w:pPr>
        <w:numPr>
          <w:ilvl w:val="0"/>
          <w:numId w:val="1"/>
        </w:numPr>
        <w:rPr>
          <w:rFonts w:hint="default"/>
          <w:lang w:val="en-US" w:eastAsia="zh-CN"/>
        </w:rPr>
      </w:pPr>
      <w:r>
        <w:rPr>
          <w:rFonts w:hint="default"/>
          <w:lang w:val="en-US" w:eastAsia="zh-CN"/>
        </w:rPr>
        <w:t>邓小平理论的主要内容</w:t>
      </w:r>
    </w:p>
    <w:p>
      <w:pPr>
        <w:numPr>
          <w:numId w:val="0"/>
        </w:numPr>
        <w:rPr>
          <w:rFonts w:hint="default"/>
          <w:lang w:val="en-US" w:eastAsia="zh-CN"/>
        </w:rPr>
      </w:pPr>
      <w:r>
        <w:rPr>
          <w:rFonts w:hint="default"/>
          <w:lang w:val="en-US" w:eastAsia="zh-CN"/>
        </w:rPr>
        <w:t>1.解放思想、实事求是的思想路线</w:t>
      </w:r>
    </w:p>
    <w:p>
      <w:pPr>
        <w:numPr>
          <w:numId w:val="0"/>
        </w:numPr>
        <w:rPr>
          <w:rFonts w:hint="default"/>
          <w:lang w:val="en-US" w:eastAsia="zh-CN"/>
        </w:rPr>
      </w:pPr>
      <w:r>
        <w:rPr>
          <w:rFonts w:hint="default"/>
          <w:lang w:val="en-US" w:eastAsia="zh-CN"/>
        </w:rPr>
        <w:t>2. 社会主义初级阶段理论</w:t>
      </w:r>
    </w:p>
    <w:p>
      <w:pPr>
        <w:numPr>
          <w:numId w:val="0"/>
        </w:numPr>
        <w:rPr>
          <w:rFonts w:hint="default"/>
          <w:lang w:val="en-US" w:eastAsia="zh-CN"/>
        </w:rPr>
      </w:pPr>
      <w:r>
        <w:rPr>
          <w:rFonts w:hint="default"/>
          <w:lang w:val="en-US" w:eastAsia="zh-CN"/>
        </w:rPr>
        <w:t>3. 党的基本路线</w:t>
      </w:r>
    </w:p>
    <w:p>
      <w:pPr>
        <w:numPr>
          <w:numId w:val="0"/>
        </w:numPr>
        <w:rPr>
          <w:rFonts w:hint="default"/>
          <w:lang w:val="en-US" w:eastAsia="zh-CN"/>
        </w:rPr>
      </w:pPr>
      <w:r>
        <w:rPr>
          <w:rFonts w:hint="eastAsia"/>
          <w:lang w:val="en-US" w:eastAsia="zh-CN"/>
        </w:rPr>
        <w:t xml:space="preserve">  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numPr>
          <w:ilvl w:val="0"/>
          <w:numId w:val="2"/>
        </w:numPr>
        <w:rPr>
          <w:rFonts w:hint="default"/>
          <w:lang w:val="en-US" w:eastAsia="zh-CN"/>
        </w:rPr>
      </w:pPr>
      <w:r>
        <w:rPr>
          <w:rFonts w:hint="default"/>
          <w:lang w:val="en-US" w:eastAsia="zh-CN"/>
        </w:rPr>
        <w:t>社会主义的根本任务</w:t>
      </w:r>
    </w:p>
    <w:p>
      <w:pPr>
        <w:numPr>
          <w:numId w:val="0"/>
        </w:numPr>
        <w:rPr>
          <w:rFonts w:hint="default"/>
          <w:lang w:val="en-US" w:eastAsia="zh-CN"/>
        </w:rPr>
      </w:pPr>
      <w:r>
        <w:rPr>
          <w:rFonts w:hint="eastAsia"/>
          <w:lang w:val="en-US" w:eastAsia="zh-CN"/>
        </w:rPr>
        <w:t xml:space="preserve">  生产力是社会发展的最根本的决定性因素，社会主义的根本任务是发展生产力。</w:t>
      </w:r>
    </w:p>
    <w:p>
      <w:pPr>
        <w:numPr>
          <w:ilvl w:val="0"/>
          <w:numId w:val="2"/>
        </w:numPr>
        <w:ind w:left="0" w:leftChars="0" w:firstLine="0" w:firstLineChars="0"/>
        <w:rPr>
          <w:rFonts w:hint="default"/>
          <w:lang w:val="en-US" w:eastAsia="zh-CN"/>
        </w:rPr>
      </w:pPr>
      <w:r>
        <w:rPr>
          <w:rFonts w:hint="default"/>
          <w:lang w:val="en-US" w:eastAsia="zh-CN"/>
        </w:rPr>
        <w:t>“三步走”战略</w:t>
      </w:r>
    </w:p>
    <w:p>
      <w:pPr>
        <w:numPr>
          <w:numId w:val="0"/>
        </w:numPr>
        <w:ind w:leftChars="0"/>
        <w:rPr>
          <w:rFonts w:hint="default"/>
          <w:lang w:val="en-US" w:eastAsia="zh-CN"/>
        </w:rPr>
      </w:pPr>
      <w:r>
        <w:rPr>
          <w:rFonts w:hint="eastAsia"/>
          <w:lang w:val="en-US" w:eastAsia="zh-CN"/>
        </w:rPr>
        <w:t xml:space="preserve">  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numPr>
          <w:numId w:val="0"/>
        </w:numPr>
        <w:rPr>
          <w:rFonts w:hint="default"/>
          <w:lang w:val="en-US" w:eastAsia="zh-CN"/>
        </w:rPr>
      </w:pPr>
      <w:r>
        <w:rPr>
          <w:rFonts w:hint="default"/>
          <w:lang w:val="en-US" w:eastAsia="zh-CN"/>
        </w:rPr>
        <w:t>6. 改革开放理论</w:t>
      </w:r>
    </w:p>
    <w:p>
      <w:pPr>
        <w:numPr>
          <w:numId w:val="0"/>
        </w:numPr>
        <w:rPr>
          <w:rFonts w:hint="default"/>
          <w:lang w:val="en-US" w:eastAsia="zh-CN"/>
        </w:rPr>
      </w:pPr>
      <w:r>
        <w:rPr>
          <w:rFonts w:hint="default"/>
          <w:lang w:val="en-US" w:eastAsia="zh-CN"/>
        </w:rPr>
        <w:t>7. 社会主义市场经济理论</w:t>
      </w:r>
    </w:p>
    <w:p>
      <w:pPr>
        <w:numPr>
          <w:numId w:val="0"/>
        </w:numPr>
        <w:rPr>
          <w:rFonts w:hint="default"/>
          <w:lang w:val="en-US" w:eastAsia="zh-CN"/>
        </w:rPr>
      </w:pPr>
      <w:r>
        <w:rPr>
          <w:rFonts w:hint="default"/>
          <w:lang w:val="en-US" w:eastAsia="zh-CN"/>
        </w:rPr>
        <w:t>8.“两手抓，两手都要硬”</w:t>
      </w:r>
    </w:p>
    <w:p>
      <w:pPr>
        <w:numPr>
          <w:numId w:val="0"/>
        </w:numPr>
        <w:rPr>
          <w:rFonts w:hint="default"/>
          <w:lang w:val="en-US" w:eastAsia="zh-CN"/>
        </w:rPr>
      </w:pPr>
      <w:r>
        <w:rPr>
          <w:rFonts w:hint="default"/>
          <w:lang w:val="en-US" w:eastAsia="zh-CN"/>
        </w:rPr>
        <w:t>9.“一国两制”</w:t>
      </w:r>
    </w:p>
    <w:p>
      <w:pPr>
        <w:numPr>
          <w:numId w:val="0"/>
        </w:numPr>
        <w:rPr>
          <w:rFonts w:hint="default"/>
          <w:lang w:val="en-US" w:eastAsia="zh-CN"/>
        </w:rPr>
      </w:pPr>
      <w:r>
        <w:rPr>
          <w:rFonts w:hint="default"/>
          <w:lang w:val="en-US" w:eastAsia="zh-CN"/>
        </w:rPr>
        <w:t>10. 中国问题的关键在于党</w:t>
      </w:r>
    </w:p>
    <w:p>
      <w:pPr>
        <w:numPr>
          <w:numId w:val="0"/>
        </w:numPr>
        <w:jc w:val="center"/>
        <w:rPr>
          <w:rFonts w:hint="default"/>
          <w:lang w:val="en-US" w:eastAsia="zh-CN"/>
        </w:rPr>
      </w:pPr>
      <w:r>
        <w:rPr>
          <w:rFonts w:hint="default"/>
          <w:lang w:val="en-US" w:eastAsia="zh-CN"/>
        </w:rPr>
        <w:t>第三节　邓小平理论的历史地位</w:t>
      </w:r>
    </w:p>
    <w:p>
      <w:pPr>
        <w:numPr>
          <w:numId w:val="0"/>
        </w:numPr>
        <w:rPr>
          <w:rFonts w:hint="default"/>
          <w:lang w:val="en-US" w:eastAsia="zh-CN"/>
        </w:rPr>
      </w:pPr>
      <w:r>
        <w:rPr>
          <w:rFonts w:hint="default"/>
          <w:lang w:val="en-US" w:eastAsia="zh-CN"/>
        </w:rPr>
        <w:t>一、马克思列宁主义、毛泽东思想的继承和发展</w:t>
      </w:r>
    </w:p>
    <w:p>
      <w:pPr>
        <w:numPr>
          <w:numId w:val="0"/>
        </w:numPr>
        <w:rPr>
          <w:rFonts w:hint="default"/>
          <w:lang w:val="en-US" w:eastAsia="zh-CN"/>
        </w:rPr>
      </w:pPr>
      <w:r>
        <w:rPr>
          <w:rFonts w:hint="default"/>
          <w:lang w:val="en-US" w:eastAsia="zh-CN"/>
        </w:rPr>
        <w:t>二、中国特色社会主义理论体系的开篇之作</w:t>
      </w:r>
    </w:p>
    <w:p>
      <w:pPr>
        <w:numPr>
          <w:numId w:val="0"/>
        </w:numPr>
        <w:rPr>
          <w:rFonts w:hint="default"/>
          <w:lang w:val="en-US" w:eastAsia="zh-CN"/>
        </w:rPr>
      </w:pPr>
      <w:r>
        <w:rPr>
          <w:rFonts w:hint="default"/>
          <w:lang w:val="en-US" w:eastAsia="zh-CN"/>
        </w:rPr>
        <w:t>三、改革开放和社会主义现代化建设的科学指南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EB4F4E"/>
    <w:multiLevelType w:val="singleLevel"/>
    <w:tmpl w:val="CEEB4F4E"/>
    <w:lvl w:ilvl="0" w:tentative="0">
      <w:start w:val="2"/>
      <w:numFmt w:val="chineseCounting"/>
      <w:suff w:val="nothing"/>
      <w:lvlText w:val="%1、"/>
      <w:lvlJc w:val="left"/>
      <w:rPr>
        <w:rFonts w:hint="eastAsia"/>
      </w:rPr>
    </w:lvl>
  </w:abstractNum>
  <w:abstractNum w:abstractNumId="1">
    <w:nsid w:val="6486AD49"/>
    <w:multiLevelType w:val="singleLevel"/>
    <w:tmpl w:val="6486AD49"/>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312C0"/>
    <w:rsid w:val="0DD06C48"/>
    <w:rsid w:val="0EB81A6E"/>
    <w:rsid w:val="13005513"/>
    <w:rsid w:val="3FA32CC2"/>
    <w:rsid w:val="50166952"/>
    <w:rsid w:val="6692766B"/>
    <w:rsid w:val="68BA5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2020-03-31T13:13:18Z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