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  <w:r>
        <w:rPr>
          <w:rFonts w:ascii="新宋体" w:eastAsia="新宋体" w:hAnsi="新宋体" w:cs="更纱黑体 SC"/>
          <w:kern w:val="0"/>
        </w:rPr>
        <w:fldChar w:fldCharType="begin"/>
      </w:r>
      <w:r>
        <w:rPr>
          <w:rFonts w:ascii="新宋体" w:eastAsia="新宋体" w:hAnsi="新宋体" w:cs="更纱黑体 SC"/>
          <w:kern w:val="0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>
        <w:rPr>
          <w:rFonts w:ascii="新宋体" w:eastAsia="新宋体" w:hAnsi="新宋体" w:cs="更纱黑体 SC"/>
          <w:kern w:val="0"/>
        </w:rPr>
        <w:fldChar w:fldCharType="separate"/>
      </w:r>
      <w:r>
        <w:rPr>
          <w:rFonts w:ascii="新宋体" w:eastAsia="新宋体" w:hAnsi="新宋体" w:cs="更纱黑体 SC"/>
          <w:noProof/>
          <w:kern w:val="0"/>
        </w:rPr>
        <w:drawing>
          <wp:inline distT="0" distB="0" distL="0" distR="0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 w:cs="更纱黑体 SC"/>
          <w:kern w:val="0"/>
        </w:rPr>
        <w:fldChar w:fldCharType="end"/>
      </w: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  <w:sz w:val="72"/>
          <w:szCs w:val="72"/>
        </w:rPr>
      </w:pPr>
    </w:p>
    <w:p>
      <w:pPr>
        <w:pStyle w:val="1"/>
        <w:rPr>
          <w:rFonts w:asciiTheme="minorHAnsi" w:eastAsiaTheme="minorEastAsia" w:hAnsiTheme="minorHAnsi"/>
        </w:rPr>
      </w:pPr>
      <w:r>
        <w:rPr>
          <w:rFonts w:hint="eastAsia"/>
        </w:rPr>
        <w:t>本科生实验报告</w:t>
      </w:r>
    </w:p>
    <w:p/>
    <w:p/>
    <w:p/>
    <w:p>
      <w:pPr>
        <w:ind w:leftChars="500" w:left="1200" w:rightChars="500" w:right="12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实验课程:</w:t>
      </w:r>
      <w:r>
        <w:rPr>
          <w:sz w:val="32"/>
          <w:szCs w:val="32"/>
          <w:u w:val="single"/>
        </w:rPr>
        <w:t xml:space="preserve">             操作系统原理实验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实验名称:</w:t>
      </w:r>
      <w:r>
        <w:rPr>
          <w:sz w:val="32"/>
          <w:szCs w:val="32"/>
          <w:u w:val="single"/>
        </w:rPr>
        <w:t xml:space="preserve">                CopyOnWrite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专业名称:</w:t>
      </w:r>
      <w:r>
        <w:rPr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sz w:val="32"/>
          <w:szCs w:val="32"/>
          <w:u w:val="single"/>
        </w:rPr>
        <w:t xml:space="preserve">              </w:t>
      </w:r>
    </w:p>
    <w:p>
      <w:pPr>
        <w:ind w:leftChars="500" w:left="1200" w:rightChars="500" w:right="12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学生姓名:</w:t>
      </w:r>
      <w:r>
        <w:rPr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>数据删除</w:t>
      </w:r>
      <w:r>
        <w:rPr>
          <w:sz w:val="32"/>
          <w:szCs w:val="32"/>
          <w:u w:val="single"/>
        </w:rPr>
        <w:t xml:space="preserve">  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学生学号:</w:t>
      </w:r>
      <w:r>
        <w:rPr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>数据删除</w:t>
      </w:r>
      <w:r>
        <w:rPr>
          <w:sz w:val="32"/>
          <w:szCs w:val="32"/>
          <w:u w:val="single"/>
        </w:rPr>
        <w:t xml:space="preserve">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实验成绩:</w:t>
      </w:r>
      <w:r>
        <w:rPr>
          <w:sz w:val="32"/>
          <w:szCs w:val="32"/>
          <w:u w:val="single"/>
        </w:rPr>
        <w:t xml:space="preserve">                         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报告时间:</w:t>
      </w:r>
      <w:r>
        <w:rPr>
          <w:sz w:val="32"/>
          <w:szCs w:val="32"/>
          <w:u w:val="single"/>
        </w:rPr>
        <w:t xml:space="preserve">              2025</w:t>
      </w:r>
      <w:r>
        <w:rPr>
          <w:rFonts w:hint="eastAsia"/>
          <w:sz w:val="32"/>
          <w:szCs w:val="32"/>
          <w:u w:val="single"/>
        </w:rPr>
        <w:t>年6月1</w:t>
      </w:r>
      <w:r>
        <w:rPr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  <w:u w:val="single"/>
        </w:rPr>
        <w:t>日</w:t>
      </w:r>
      <w:r>
        <w:rPr>
          <w:sz w:val="32"/>
          <w:szCs w:val="32"/>
          <w:u w:val="single"/>
        </w:rPr>
        <w:t xml:space="preserve">    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实验要求</w:t>
      </w:r>
    </w:p>
    <w:p>
      <w:r>
        <w:rPr>
          <w:rFonts w:hint="eastAsia"/>
        </w:rPr>
        <w:t>在我们的</w:t>
      </w:r>
      <w:r>
        <w:t>fork实现当中，我们会复制父进程的所有资源到子进程中。这样的做法虽然简单，但是开销较大。注意到如下特点</w:t>
      </w:r>
      <w:r>
        <w:rPr>
          <w:rFonts w:hint="eastAsia"/>
        </w:rPr>
        <w:t>：</w:t>
      </w:r>
    </w:p>
    <w:p>
      <w:pPr>
        <w:pStyle w:val="a3"/>
        <w:numPr>
          <w:ilvl w:val="0"/>
          <w:numId w:val="8"/>
        </w:numPr>
        <w:ind w:firstLineChars="0"/>
      </w:pPr>
      <w:r>
        <w:t>父进程中有些资源是只读的，并不会做修改。因此任何时刻，父子进程的只读资源都是相同的。因此父子进程的只读资源可以共享。</w:t>
      </w:r>
    </w:p>
    <w:p>
      <w:pPr>
        <w:pStyle w:val="a3"/>
        <w:numPr>
          <w:ilvl w:val="0"/>
          <w:numId w:val="8"/>
        </w:numPr>
        <w:ind w:firstLineChars="0"/>
      </w:pPr>
      <w:r>
        <w:t>父进程的有些资源在子进程中可能不会被再次用到，或者是暂时不会被用到。</w:t>
      </w:r>
    </w:p>
    <w:p>
      <w:r>
        <w:rPr>
          <w:rFonts w:hint="eastAsia"/>
        </w:rPr>
        <w:t>因此，为了减少资源的开销，我们可以实现</w:t>
      </w:r>
      <w:r>
        <w:t>copy-on-write（写时复制）机制。在写时复制机制中，fork函数不会为子进程复制任何父进程任何物理页，而是父进程共享相同的物理空间，父子共享的部分被标记为只读的。当父/子进程需要修改共享的内容的时候，会产生一个中断。然后，这个中断处理函数会为子进程分配物理空间，然后将需要修改的数据复制到刚刚为子进程分配的物理空间中。中断处理完成后，父/子进程才会修改刚刚需要的数据。</w:t>
      </w:r>
    </w:p>
    <w:p>
      <w:r>
        <w:rPr>
          <w:rFonts w:hint="eastAsia"/>
        </w:rPr>
        <w:t>现在，同学们需要在本学期自己的实验基础上实现基于</w:t>
      </w:r>
      <w:r>
        <w:t>copy-on-write机制的fork函数。在实现copy-on-write后，同学们需要自行提供测例来测试你的copy-on-write。根据测试方法和输出结果来解释你的copy-on-write的正确性。最后将结果截图并说说你是怎么做的。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实验过程</w:t>
      </w:r>
    </w:p>
    <w:p>
      <w:r>
        <w:rPr>
          <w:rFonts w:hint="eastAsia"/>
        </w:rPr>
        <w:t>参考l</w:t>
      </w:r>
      <w:r>
        <w:t>inux</w:t>
      </w:r>
      <w:r>
        <w:rPr>
          <w:rFonts w:hint="eastAsia"/>
        </w:rPr>
        <w:t>的c</w:t>
      </w:r>
      <w:r>
        <w:t>ow</w:t>
      </w:r>
      <w:r>
        <w:rPr>
          <w:rFonts w:hint="eastAsia"/>
        </w:rPr>
        <w:t>实现，基本思路是：</w:t>
      </w:r>
    </w:p>
    <w:p>
      <w:pPr>
        <w:pStyle w:val="a3"/>
        <w:numPr>
          <w:ilvl w:val="0"/>
          <w:numId w:val="6"/>
        </w:numPr>
        <w:ind w:firstLineChars="0"/>
      </w:pPr>
      <w:r>
        <w:t>fork</w:t>
      </w:r>
      <w:r>
        <w:rPr>
          <w:rFonts w:hint="eastAsia"/>
        </w:rPr>
        <w:t>复制页表时，将父进程所有p</w:t>
      </w:r>
      <w:r>
        <w:t>te</w:t>
      </w:r>
      <w:r>
        <w:rPr>
          <w:rFonts w:hint="eastAsia"/>
        </w:rPr>
        <w:t>的R</w:t>
      </w:r>
      <w:r>
        <w:t>/W</w:t>
      </w:r>
      <w:r>
        <w:rPr>
          <w:rFonts w:hint="eastAsia"/>
        </w:rPr>
        <w:t>位置0，即只读，子进程使用相同的p</w:t>
      </w:r>
      <w:r>
        <w:t>te</w:t>
      </w:r>
      <w:r>
        <w:rPr>
          <w:rFonts w:hint="eastAsia"/>
        </w:rPr>
        <w:t>。</w:t>
      </w:r>
    </w:p>
    <w:p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父进程或子进程试图对页表地址进行写操作时，会产生页面故障，拉起中断处理函数。</w:t>
      </w:r>
    </w:p>
    <w:p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中断处理函数申请新的物理页，并修改页表项使访问的虚拟页指向新的物理页。</w:t>
      </w:r>
    </w:p>
    <w:p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退出中断回到访问内存的指令重新执行，此时应该不会出现页面故障。</w:t>
      </w:r>
    </w:p>
    <w:p>
      <w:r>
        <w:rPr>
          <w:rFonts w:hint="eastAsia"/>
        </w:rPr>
        <w:t>实现过程中存在一系列细节：</w:t>
      </w:r>
    </w:p>
    <w:p>
      <w:pPr>
        <w:rPr>
          <w:b/>
          <w:bCs/>
        </w:rPr>
      </w:pPr>
      <w:r>
        <w:rPr>
          <w:rFonts w:hint="eastAsia"/>
          <w:b/>
          <w:bCs/>
        </w:rPr>
        <w:t>原来的只读页怎么处理？如果父进程和子进程都写入而复制了页表，只读页是否会悬垂？</w:t>
      </w:r>
    </w:p>
    <w:p>
      <w:r>
        <w:rPr>
          <w:rFonts w:hint="eastAsia"/>
        </w:rPr>
        <w:t>会。所以需要进行引用计数。若只读页计数为1，则不需要复制。释放进程时将所有引用的页的引用计</w:t>
      </w:r>
      <w:r>
        <w:rPr>
          <w:rFonts w:hint="eastAsia"/>
        </w:rPr>
        <w:lastRenderedPageBreak/>
        <w:t>数减1，回收没有被引用的物理页。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页面故障码是多少？中断处理函数的调用约定是什么？</w:t>
      </w:r>
    </w:p>
    <w:p>
      <w:r>
        <w:rPr>
          <w:rFonts w:hint="eastAsia"/>
        </w:rPr>
        <w:t>查阅I</w:t>
      </w:r>
      <w:r>
        <w:t>ntel IA-32</w:t>
      </w:r>
      <w:r>
        <w:rPr>
          <w:rFonts w:hint="eastAsia"/>
        </w:rPr>
        <w:t>文档得知故障码为1</w:t>
      </w:r>
      <w:r>
        <w:t>4</w:t>
      </w:r>
      <w:r>
        <w:rPr>
          <w:rFonts w:hint="eastAsia"/>
        </w:rPr>
        <w:t>，硬件调用中断处理时，除了会把基本的上下文压入栈中，还会额外压入一个故障码：</w:t>
      </w:r>
    </w:p>
    <w:p>
      <w:pPr>
        <w:jc w:val="center"/>
      </w:pPr>
      <w:r>
        <w:rPr>
          <w:noProof/>
        </w:rPr>
        <w:drawing>
          <wp:inline distT="0" distB="0" distL="0" distR="0">
            <wp:extent cx="4283176" cy="2998541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0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这个故障码对COW的用处不大，但我们需要手动将其出栈。</w:t>
      </w:r>
    </w:p>
    <w:p>
      <w:r>
        <w:rPr>
          <w:rFonts w:hint="eastAsia"/>
        </w:rPr>
        <w:t>至于导致页面故障的虚拟地址则会保留在c</w:t>
      </w:r>
      <w:r>
        <w:t>r2</w:t>
      </w:r>
      <w:r>
        <w:rPr>
          <w:rFonts w:hint="eastAsia"/>
        </w:rPr>
        <w:t>寄存器中：</w:t>
      </w:r>
    </w:p>
    <w:p>
      <w:pPr>
        <w:jc w:val="center"/>
      </w:pPr>
      <w:r>
        <w:rPr>
          <w:noProof/>
        </w:rPr>
        <w:drawing>
          <wp:inline distT="0" distB="0" distL="0" distR="0">
            <wp:extent cx="5301342" cy="17032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126" cy="170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需要将其压入栈中交给中断处理函数处理。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页面故障可能不仅仅是C</w:t>
      </w:r>
      <w:r>
        <w:rPr>
          <w:b/>
          <w:bCs/>
        </w:rPr>
        <w:t>OW</w:t>
      </w:r>
      <w:r>
        <w:rPr>
          <w:rFonts w:hint="eastAsia"/>
          <w:b/>
          <w:bCs/>
        </w:rPr>
        <w:t>引起的，还可能是其他故障，怎么只对COW引起的页面故障进行复制操作？</w:t>
      </w:r>
    </w:p>
    <w:p>
      <w:r>
        <w:rPr>
          <w:rFonts w:hint="eastAsia"/>
        </w:rPr>
        <w:t>首先可以读R</w:t>
      </w:r>
      <w:r>
        <w:t>/W</w:t>
      </w:r>
      <w:r>
        <w:rPr>
          <w:rFonts w:hint="eastAsia"/>
        </w:rPr>
        <w:t>位识别；其次p</w:t>
      </w:r>
      <w:r>
        <w:t>te</w:t>
      </w:r>
      <w:r>
        <w:rPr>
          <w:rFonts w:hint="eastAsia"/>
        </w:rPr>
        <w:t>的9</w:t>
      </w:r>
      <w:r>
        <w:t>~11</w:t>
      </w:r>
      <w:r>
        <w:rPr>
          <w:rFonts w:hint="eastAsia"/>
        </w:rPr>
        <w:t>位（即AVL位）是操作系统定义的标志位，可以使用其中一位标识该页是否是COW的只读页。</w:t>
      </w:r>
    </w:p>
    <w:p/>
    <w:p>
      <w:r>
        <w:rPr>
          <w:rFonts w:hint="eastAsia"/>
        </w:rPr>
        <w:t>除此之外还有一系列细节，最重要的一个是：在修改完页表后，务必重新载入页表到c</w:t>
      </w:r>
      <w:r>
        <w:t>r3</w:t>
      </w:r>
      <w:r>
        <w:rPr>
          <w:rFonts w:hint="eastAsia"/>
        </w:rPr>
        <w:t>中（即便c</w:t>
      </w:r>
      <w:r>
        <w:t>r3</w:t>
      </w:r>
      <w:r>
        <w:rPr>
          <w:rFonts w:hint="eastAsia"/>
        </w:rPr>
        <w:t>指向的页目录表地址并没有变化），原因是CPU的TLB中还可能保留有旧页表的映射，如果不进行刷新可能还会访问原先的地址。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关键代码</w:t>
      </w:r>
    </w:p>
    <w:p>
      <w:r>
        <w:rPr>
          <w:rFonts w:hint="eastAsia"/>
        </w:rPr>
        <w:t>构建物理页引用计数：使用静态数组维护，d</w:t>
      </w:r>
      <w:r>
        <w:t>ecRefCount</w:t>
      </w:r>
      <w:r>
        <w:rPr>
          <w:rFonts w:hint="eastAsia"/>
        </w:rPr>
        <w:t>需要考虑到并发，因此为其加锁。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inline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page_ref_count[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MAX_PHYSICAL_PAGE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];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物理页引用计数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inline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SpinLock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page_ref_lock;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MemoryManager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incRefCount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/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(pageIndex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MAX_PHYSICAL_PAGE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page_ref_count[pageIndex]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MemoryManager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decRefCount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/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(pageIndex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MAX_PHYSICAL_PAGE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page_ref_count[pageIndex]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&gt;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page_ref_lock.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lock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res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page_ref_count[pageIndex];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page_ref_lock.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unlock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res;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MemoryManager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setRefCount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/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(pageIndex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MAX_PHYSICAL_PAGE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page_ref_count[pageIndex]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MemoryManager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getRefCount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/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(pageIndex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MAX_PHYSICAL_PAGE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page_ref_count[pageIndex];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lastRenderedPageBreak/>
        <w:t>}</w:t>
      </w:r>
    </w:p>
    <w:p>
      <w:r>
        <w:rPr>
          <w:rFonts w:hint="eastAsia"/>
        </w:rPr>
        <w:t>修改</w:t>
      </w:r>
      <w:r>
        <w:t>copyProcess</w:t>
      </w:r>
      <w:r>
        <w:rPr>
          <w:rFonts w:hint="eastAsia"/>
        </w:rPr>
        <w:t>，不复制整个页表而是先共享父进程页表：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bool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ProgramManager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copyProcess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PCB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PCB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复制进程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级栈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childpss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ProcessStartStack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)((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sizeof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ProcessStartStack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parentpss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ProcessStartStack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)((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sizeof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ProcessStartStack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memcpy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(childpss, parentpss,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sizeof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ProcessStartStack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设置子进程的返回值为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0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childpss-&gt;eax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准备执行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asm_switch_thread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的栈的内容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-&gt;stack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)childpss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7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-&gt;stack[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-&gt;stack[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-&gt;stack[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-&gt;stack[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3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-&gt;stack[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asm_start_process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-&gt;stack[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5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            // asm_start_process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返回地址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-&gt;stack[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6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)childpss;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asm_start_process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参数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设置子进程的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PCB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-&gt;status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ProgramStatus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READY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-&gt;parentPid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-&gt;pid;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-&gt;priority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-&gt;priority;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-&gt;ticks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-&gt;ticks;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-&gt;ticksPassedBy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-&gt;ticksPassedBy;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strcpy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-&gt;name,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-&gt;name);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复制用户虚拟地址池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bitmapLength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-&gt;userVirtual.resources.length;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bitmapBytes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ceil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(bitmapLength,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8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memcpy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-&gt;userVirtual.resources.bitmap,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-&gt;userVirtual.resources.bitmap, bitmapBytes);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从内核中分配一页作为中转页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// uint buffer = memoryManager.allocatePages(AddressPoolType::KERNEL, 1);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// if (!buffer)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//  child-&gt;status = ProgramStatus::DEAD;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//  return false;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//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子进程页目录表物理地址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childPageDirPaddr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vaddr2paddr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-&gt;pageDirectoryAddress);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父进程页目录表物理地址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parentPageDirPaddr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vaddr2paddr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-&gt;pageDirectoryAddress);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lastRenderedPageBreak/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子进程页目录表指针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虚拟地址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)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childPageDir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-&gt;pageDirectoryAddress;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父进程页目录表指针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虚拟地址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)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parentPageDir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parent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-&gt;pageDirectoryAddress;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子进程页目录表初始化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memset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-&gt;pageDirectoryAddress,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768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复制页目录表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768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无对应页表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!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(parentPageDir[i]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continue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从用户物理地址池中分配一页，作为子进程的页目录项指向的页表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paddr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USER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!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paddr)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child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-&gt;status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ProgramStatus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DEAD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false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页目录项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pde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parentPageDir[i];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构造页表的起始虚拟地址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pageTableVaddr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ffc00000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asm_update_cr3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(childPageDirPaddr);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进入子进程虚拟地址空间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childPageDir[i]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(pde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00000fff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|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paddr;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memset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(pageTableVaddr,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asm_update_cr3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(parentPageDirPaddr);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回到父进程虚拟地址空间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复制页表和物理页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768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无对应页表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!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(parentPageDir[i]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continue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计算页表的虚拟地址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pageTableVaddr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ffc00000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复制物理页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j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j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1024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j)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无对应物理页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!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(pageTableVaddr[j]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lastRenderedPageBreak/>
        <w:t xml:space="preserve">    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continue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从用户物理地址池中分配一页，作为子进程的页表项指向的物理页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uint paddr = memoryManager.allocatePhysicalPages(AddressPoolType::USER, 1);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if (!paddr)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 child-&gt;status = ProgramStatus::DEAD;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 return false;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构造物理页的起始虚拟地址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pageVaddr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((i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(j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页表项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pte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pageTableVaddr[j];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physicalPageAddr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pte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fffff000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获取物理页地址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incRefCount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(physicalPageAddr);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增加物理页引用计数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printf("copy ref address: %x\n", physicalPageAddr);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printf("vaddr: %x, paddr: %x\n", pageVaddr, physicalPageAddr);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复制出父进程物理页的内容到中转页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memcpy((void*)buffer, pageVaddr, PAGE_SIZE);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asm_update_cr3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(childPageDirPaddr);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进入子进程虚拟地址空间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printf("original pte: %x\n", pageTableVaddr[j]);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pageTableVaddr[j] = (pte &amp; 0x00000fff) | paddr;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pageTableVaddr[j]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(pte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~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|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9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只读</w:t>
      </w:r>
      <w:r>
        <w:rPr>
          <w:rFonts w:ascii="JetBrains Mono Medium" w:eastAsia="宋体" w:hAnsi="JetBrains Mono Medium" w:cs="JetBrains Mono Medium" w:hint="eastAsia"/>
          <w:color w:val="6A737D"/>
          <w:kern w:val="0"/>
          <w:sz w:val="21"/>
          <w:szCs w:val="21"/>
        </w:rPr>
        <w:t>并置</w:t>
      </w:r>
      <w:r>
        <w:rPr>
          <w:rFonts w:ascii="JetBrains Mono Medium" w:eastAsia="宋体" w:hAnsi="JetBrains Mono Medium" w:cs="JetBrains Mono Medium" w:hint="eastAsia"/>
          <w:color w:val="6A737D"/>
          <w:kern w:val="0"/>
          <w:sz w:val="21"/>
          <w:szCs w:val="21"/>
        </w:rPr>
        <w:t>COW</w:t>
      </w:r>
      <w:r>
        <w:rPr>
          <w:rFonts w:ascii="JetBrains Mono Medium" w:eastAsia="宋体" w:hAnsi="JetBrains Mono Medium" w:cs="JetBrains Mono Medium" w:hint="eastAsia"/>
          <w:color w:val="6A737D"/>
          <w:kern w:val="0"/>
          <w:sz w:val="21"/>
          <w:szCs w:val="21"/>
        </w:rPr>
        <w:t>位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从中转页中复制到子进程的物理页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    // memcpy(pageVaddr, (void*)buffer, PAGE_SIZE);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asm_update_cr3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(parentPageDirPaddr);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回到父进程虚拟地址空间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pageTableVaddr[j]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~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 w:hint="eastAsia"/>
          <w:color w:val="6A737D"/>
          <w:kern w:val="0"/>
          <w:sz w:val="21"/>
          <w:szCs w:val="21"/>
        </w:rPr>
        <w:t>对父进程</w:t>
      </w:r>
      <w:r>
        <w:rPr>
          <w:rFonts w:ascii="JetBrains Mono Medium" w:eastAsia="宋体" w:hAnsi="JetBrains Mono Medium" w:cs="JetBrains Mono Medium" w:hint="eastAsia"/>
          <w:color w:val="6A737D"/>
          <w:kern w:val="0"/>
          <w:sz w:val="21"/>
          <w:szCs w:val="21"/>
        </w:rPr>
        <w:t>p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te</w:t>
      </w:r>
      <w:r>
        <w:rPr>
          <w:rFonts w:ascii="JetBrains Mono Medium" w:eastAsia="宋体" w:hAnsi="JetBrains Mono Medium" w:cs="JetBrains Mono Medium" w:hint="eastAsia"/>
          <w:color w:val="6A737D"/>
          <w:kern w:val="0"/>
          <w:sz w:val="21"/>
          <w:szCs w:val="21"/>
        </w:rPr>
        <w:t>进行相同的操作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pageTableVaddr[j]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|=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9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归还从内核分配的中转页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// memoryManager.releasePages(AddressPoolType::KERNEL, buffer, 1);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true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r>
        <w:rPr>
          <w:rFonts w:hint="eastAsia"/>
        </w:rPr>
        <w:t>页面故障处理函数：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lastRenderedPageBreak/>
        <w:t>asm_page_fault_handler: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cli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pushad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push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ds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push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push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fs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push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gs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eax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[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esp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+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*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;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获取错误码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ebx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cr2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          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;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获取导致页错误的地址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push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ebx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push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eax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call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c_page_fault_handler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add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esp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*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        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;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清理参数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pop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gs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pop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fs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pop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pop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ds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popad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add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esp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            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;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清理错误码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sti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iret</w:t>
      </w:r>
    </w:p>
    <w:p/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extern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"C"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c_page_fault_handler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errorCode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"Page fault at address: 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, error code: 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errorCode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fffff000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pte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toPTE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// printf("Page table entry: 0x%x\n", pte);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!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((pte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9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!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(pte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"not readonly or cow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asm_halt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paddr_original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vaddr2paddr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getRefCount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(paddr_original)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"only one reference, no need to copy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pte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|=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decRefCount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(paddr_original);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// printf("Original physical address: 0x%x\n", paddr_original);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分配一个新的物理页，因为物理页必须挂在页表上才能访问并复制数据，所以同时分配一个中转虚拟页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addr_new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USER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lastRenderedPageBreak/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!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addr_new)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"Failed to allocate new physical page, halting.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asm_halt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memcpy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)addr_new,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ind w:firstLine="465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paddr_new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vaddr2paddr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(addr_new);</w:t>
      </w:r>
    </w:p>
    <w:p>
      <w:pPr>
        <w:widowControl/>
        <w:shd w:val="clear" w:color="auto" w:fill="24292E"/>
        <w:spacing w:line="285" w:lineRule="atLeast"/>
        <w:ind w:firstLine="465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将原虚拟页重新映射到新物理页</w:t>
      </w:r>
    </w:p>
    <w:p>
      <w:pPr>
        <w:widowControl/>
        <w:shd w:val="clear" w:color="auto" w:fill="24292E"/>
        <w:spacing w:line="285" w:lineRule="atLeast"/>
        <w:ind w:firstLine="465"/>
        <w:jc w:val="left"/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connectPhysicalVirtualPage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paddr_new);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</w:t>
      </w:r>
    </w:p>
    <w:p>
      <w:pPr>
        <w:widowControl/>
        <w:shd w:val="clear" w:color="auto" w:fill="24292E"/>
        <w:spacing w:line="285" w:lineRule="atLeast"/>
        <w:ind w:firstLine="465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释放中转虚拟页</w:t>
      </w:r>
    </w:p>
    <w:p>
      <w:pPr>
        <w:widowControl/>
        <w:shd w:val="clear" w:color="auto" w:fill="24292E"/>
        <w:spacing w:line="285" w:lineRule="atLeast"/>
        <w:ind w:firstLine="465"/>
        <w:jc w:val="left"/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releaseVirtualPages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USER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addr_new,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</w:t>
      </w:r>
    </w:p>
    <w:p>
      <w:pPr>
        <w:widowControl/>
        <w:shd w:val="clear" w:color="auto" w:fill="24292E"/>
        <w:spacing w:line="285" w:lineRule="atLeast"/>
        <w:ind w:firstLine="465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// </w:t>
      </w:r>
      <w:r>
        <w:rPr>
          <w:rFonts w:ascii="JetBrains Mono Medium" w:eastAsia="宋体" w:hAnsi="JetBrains Mono Medium" w:cs="JetBrains Mono Medium" w:hint="eastAsia"/>
          <w:color w:val="6A737D"/>
          <w:kern w:val="0"/>
          <w:sz w:val="21"/>
          <w:szCs w:val="21"/>
        </w:rPr>
        <w:t>激活页表刷新</w:t>
      </w:r>
      <w:r>
        <w:rPr>
          <w:rFonts w:ascii="JetBrains Mono Medium" w:eastAsia="宋体" w:hAnsi="JetBrains Mono Medium" w:cs="JetBrains Mono Medium" w:hint="eastAsia"/>
          <w:color w:val="6A737D"/>
          <w:kern w:val="0"/>
          <w:sz w:val="21"/>
          <w:szCs w:val="21"/>
        </w:rPr>
        <w:t>TLB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programManager.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activateProgramPage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(programManager.running);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"page fault handled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r>
        <w:rPr>
          <w:rFonts w:hint="eastAsia"/>
        </w:rPr>
        <w:t>测试用例一：使用l</w:t>
      </w:r>
      <w:r>
        <w:t>ab8</w:t>
      </w:r>
      <w:r>
        <w:rPr>
          <w:rFonts w:hint="eastAsia"/>
        </w:rPr>
        <w:t>的f</w:t>
      </w:r>
      <w:r>
        <w:t>ork</w:t>
      </w:r>
      <w:r>
        <w:rPr>
          <w:rFonts w:hint="eastAsia"/>
        </w:rPr>
        <w:t>测例，检查COW是否对用户完全透明：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first_process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pid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fork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(pid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"can not fork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else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(pid)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"I am father, fork return: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pid);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else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"I am child, fork return: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, my pid: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pid, programManager.running-&gt;pid);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r>
        <w:rPr>
          <w:rFonts w:hint="eastAsia"/>
        </w:rPr>
        <w:t>测试用例二：在用例一的基础上，额外再申请一个页，子进程会修改该页内的数据，检查父进程数据是否被修改、COW前后页的物理地址是否有变化：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second_process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USER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!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"Failed to allocate memory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p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114514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pid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fork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(pid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"can not fork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else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lastRenderedPageBreak/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(pid)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"I am father, fork return: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pid);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wait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nullptr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"child: p =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, paddr=0x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p,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vaddr2paddr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)p));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else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"I am child, fork return: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, my pid: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pid, programManager.running-&gt;pid);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"child: p =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, paddr=0x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p,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vaddr2paddr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)p));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p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1919810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"child: p =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, paddr=0x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p,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vaddr2paddr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)p));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exit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实验结果</w:t>
      </w:r>
    </w:p>
    <w:p>
      <w:r>
        <w:rPr>
          <w:rFonts w:hint="eastAsia"/>
        </w:rPr>
        <w:t>测例一：</w:t>
      </w:r>
    </w:p>
    <w:p>
      <w:r>
        <w:rPr>
          <w:noProof/>
        </w:rPr>
        <w:drawing>
          <wp:inline distT="0" distB="0" distL="0" distR="0">
            <wp:extent cx="6836410" cy="446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e</w:t>
      </w:r>
      <w:r>
        <w:t>rror code</w:t>
      </w:r>
      <w:r>
        <w:rPr>
          <w:rFonts w:hint="eastAsia"/>
        </w:rPr>
        <w:t>为0</w:t>
      </w:r>
      <w:r>
        <w:t>x7</w:t>
      </w:r>
      <w:r>
        <w:rPr>
          <w:rFonts w:hint="eastAsia"/>
        </w:rPr>
        <w:t>，说明错误原因是访问权限违例、写模式、用户状态，符合预期。</w:t>
      </w:r>
    </w:p>
    <w:p>
      <w:r>
        <w:rPr>
          <w:rFonts w:hint="eastAsia"/>
        </w:rPr>
        <w:lastRenderedPageBreak/>
        <w:t>触发了两次页面故障，一次成功复制，另外一次因为页面引用数为1，因此可以直接复用该页，直接将R/W位重新置1即可。</w:t>
      </w:r>
    </w:p>
    <w:p>
      <w:r>
        <w:rPr>
          <w:rFonts w:hint="eastAsia"/>
        </w:rPr>
        <w:t>测试输出物理页释放过程，同一个物理页只被释放一次，结果正确。</w:t>
      </w:r>
    </w:p>
    <w:p>
      <w:r>
        <w:rPr>
          <w:rFonts w:hint="eastAsia"/>
        </w:rPr>
        <w:t>测例二：</w:t>
      </w:r>
    </w:p>
    <w:p>
      <w:r>
        <w:rPr>
          <w:noProof/>
        </w:rPr>
        <w:drawing>
          <wp:inline distT="0" distB="0" distL="0" distR="0">
            <wp:extent cx="6836410" cy="4502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子进程对页面的修改不影响父进程；输出父进程和子进程的页的物理地址均相等，子进程写入后，页的物理地址发生变化，符合预期。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总结</w:t>
      </w:r>
    </w:p>
    <w:p>
      <w:r>
        <w:rPr>
          <w:rFonts w:hint="eastAsia"/>
        </w:rPr>
        <w:t>本次实验完成了基于</w:t>
      </w:r>
      <w:r>
        <w:t>COW机制的 fork 函数实现。通过修改页表，将父进程的页表项设置为只读，子进程共享相同的页表。当父进程或子进程尝试写入只读页面时，会触发页面故障，此时分配新的物理页面，并将数据复制到新页面，从而实现写时复制。</w:t>
      </w:r>
      <w:r>
        <w:rPr>
          <w:rFonts w:hint="eastAsia"/>
        </w:rPr>
        <w:t>实现过程经历了比较多的挑战，但同时也学到了很多新的知识，为学习操作系统提供了宝贵的经验。</w:t>
      </w:r>
    </w:p>
    <w:sectPr>
      <w:pgSz w:w="11900" w:h="16840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更纱终端书呆黑体-简">
    <w:panose1 w:val="02000509000000000000"/>
    <w:charset w:val="86"/>
    <w:family w:val="modern"/>
    <w:pitch w:val="fixed"/>
    <w:sig w:usb0="F50006FF" w:usb1="79DFFFFF" w:usb2="0304003E" w:usb3="00000000" w:csb0="000401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更纱黑体 SC">
    <w:panose1 w:val="02000500000000000000"/>
    <w:charset w:val="86"/>
    <w:family w:val="auto"/>
    <w:pitch w:val="variable"/>
    <w:sig w:usb0="F10002FF" w:usb1="69DFFDFF" w:usb2="0000001E" w:usb3="00000000" w:csb0="0004019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C4A"/>
    <w:multiLevelType w:val="hybridMultilevel"/>
    <w:tmpl w:val="3B0A6F90"/>
    <w:lvl w:ilvl="0" w:tplc="24FA0AF8">
      <w:start w:val="1"/>
      <w:numFmt w:val="bullet"/>
      <w:lvlText w:val="-"/>
      <w:lvlJc w:val="left"/>
      <w:pPr>
        <w:ind w:left="360" w:hanging="360"/>
      </w:pPr>
      <w:rPr>
        <w:rFonts w:ascii="更纱终端书呆黑体-简" w:eastAsia="更纱终端书呆黑体-简" w:hAnsi="更纱终端书呆黑体-简" w:cs="更纱终端书呆黑体-简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52329C"/>
    <w:multiLevelType w:val="hybridMultilevel"/>
    <w:tmpl w:val="14C889FE"/>
    <w:lvl w:ilvl="0" w:tplc="1A5A6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8107B0"/>
    <w:multiLevelType w:val="hybridMultilevel"/>
    <w:tmpl w:val="442A8A00"/>
    <w:lvl w:ilvl="0" w:tplc="1CFAF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500F05"/>
    <w:multiLevelType w:val="hybridMultilevel"/>
    <w:tmpl w:val="F85A21CE"/>
    <w:lvl w:ilvl="0" w:tplc="D1869248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5374558B"/>
    <w:multiLevelType w:val="hybridMultilevel"/>
    <w:tmpl w:val="2CE0FB56"/>
    <w:lvl w:ilvl="0" w:tplc="C9EAB5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1547F0"/>
    <w:multiLevelType w:val="hybridMultilevel"/>
    <w:tmpl w:val="14C04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902F39"/>
    <w:multiLevelType w:val="hybridMultilevel"/>
    <w:tmpl w:val="B8725CF6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321942"/>
    <w:multiLevelType w:val="hybridMultilevel"/>
    <w:tmpl w:val="3CA4C910"/>
    <w:lvl w:ilvl="0" w:tplc="983CCB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D4E057-AA4C-5646-90B3-301E3EC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更纱终端书呆黑体-简" w:eastAsia="更纱终端书呆黑体-简" w:hAnsi="更纱终端书呆黑体-简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cs="更纱终端书呆黑体-简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72"/>
      <w:szCs w:val="72"/>
    </w:rPr>
  </w:style>
  <w:style w:type="character" w:customStyle="1" w:styleId="20">
    <w:name w:val="标题 2 字符"/>
    <w:basedOn w:val="a0"/>
    <w:link w:val="2"/>
    <w:uiPriority w:val="9"/>
    <w:rPr>
      <w:rFonts w:ascii="更纱终端书呆黑体-简" w:eastAsia="更纱终端书呆黑体-简" w:hAnsi="更纱终端书呆黑体-简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更纱终端书呆黑体-简" w:eastAsia="更纱终端书呆黑体-简" w:hAnsi="更纱终端书呆黑体-简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更纱终端书呆黑体-简" w:eastAsia="更纱终端书呆黑体-简" w:hAnsi="更纱终端书呆黑体-简" w:cs="更纱终端书呆黑体-简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11</Pages>
  <Words>1591</Words>
  <Characters>9075</Characters>
  <DocSecurity>0</DocSecurity>
  <Lines>75</Lines>
  <Paragraphs>21</Paragraphs>
  <ScaleCrop>false</ScaleCrop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2025-02-26T07:28:00Z</cp:lastPrinted>
  <dcterms:created xsi:type="dcterms:W3CDTF">2025-02-26T06:26:00Z</dcterms:created>
  <dcterms:modified xsi:type="dcterms:W3CDTF">2025-06-13T08:14:00Z</dcterms:modified>
</cp:coreProperties>
</file>