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1ne81pmw6s" w:id="0"/>
      <w:bookmarkEnd w:id="0"/>
      <w:r w:rsidDel="00000000" w:rsidR="00000000" w:rsidRPr="00000000">
        <w:rPr>
          <w:rtl w:val="0"/>
        </w:rPr>
        <w:t xml:space="preserve">Two reviews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Search date: 23/7/21</w:t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exa7lr8mdexk" w:id="1"/>
      <w:bookmarkEnd w:id="1"/>
      <w:r w:rsidDel="00000000" w:rsidR="00000000" w:rsidRPr="00000000">
        <w:rPr>
          <w:rtl w:val="0"/>
        </w:rPr>
        <w:t xml:space="preserve">1.1 Review 1: AMS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Print Search History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ab/>
        <w:t xml:space="preserve">Friday, July 23, 2021 9:28:26 AM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Query</w:t>
        <w:tab/>
        <w:t xml:space="preserve">Limiters/Expanders</w:t>
        <w:tab/>
        <w:t xml:space="preserve">Last Run Via</w:t>
        <w:tab/>
        <w:t xml:space="preserve">Results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S16</w:t>
        <w:tab/>
        <w:t xml:space="preserve">S6 AND S13</w:t>
        <w:tab/>
        <w:t xml:space="preserve">Limiters - Exclude MEDLINE records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Expanders - Apply equivalent subjects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646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S15</w:t>
        <w:tab/>
        <w:t xml:space="preserve">S6 AND S13</w:t>
        <w:tab/>
        <w:t xml:space="preserve">Limiters - Exclude MEDLINE records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Expanders - Apply equivalent subjects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646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S14</w:t>
        <w:tab/>
        <w:t xml:space="preserve">S6 AND S13</w:t>
        <w:tab/>
        <w:t xml:space="preserve">Expanders - Apply equivalent subjects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1,051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S13</w:t>
        <w:tab/>
        <w:t xml:space="preserve">S7 OR S10 OR S11 OR S12</w:t>
        <w:tab/>
        <w:t xml:space="preserve">Expanders - Apply equivalent subjects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365,514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S12</w:t>
        <w:tab/>
        <w:t xml:space="preserve">(long term OR residential OR assisted living OR nursing) N5 (facilit* OR center* OR centre* OR unit* OR home*)</w:t>
        <w:tab/>
        <w:t xml:space="preserve">Expanders - Apply equivalent subjects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322,417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S11</w:t>
        <w:tab/>
        <w:t xml:space="preserve">(MH "Long Term Care") OR "long-term care"</w:t>
        <w:tab/>
        <w:t xml:space="preserve">Expanders - Apply equivalent subjects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36,043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S10</w:t>
        <w:tab/>
        <w:t xml:space="preserve">S8 AND S9</w:t>
        <w:tab/>
        <w:t xml:space="preserve">Expanders - Apply equivalent subjects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14,804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S9</w:t>
        <w:tab/>
        <w:t xml:space="preserve">(MH "Aged+")</w:t>
        <w:tab/>
        <w:t xml:space="preserve">Expanders - Apply equivalent subjects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882,352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S8</w:t>
        <w:tab/>
        <w:t xml:space="preserve">(MH "Residential Facilities+")</w:t>
        <w:tab/>
        <w:t xml:space="preserve">Expanders - Apply equivalent subjects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34,354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S7</w:t>
        <w:tab/>
        <w:t xml:space="preserve">(house OR houses OR home OR homes) N3 (aged OR elderly)</w:t>
        <w:tab/>
        <w:t xml:space="preserve">Expanders - Apply equivalent subjects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67,016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S6</w:t>
        <w:tab/>
        <w:t xml:space="preserve">S1 OR S2 OR S3 OR S4 OR S5</w:t>
        <w:tab/>
        <w:t xml:space="preserve">Expanders - Apply equivalent subjects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8,548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S5</w:t>
        <w:tab/>
        <w:t xml:space="preserve">(appropriate OR inappropriate) N4 prescri*</w:t>
        <w:tab/>
        <w:t xml:space="preserve">Expanders - Apply equivalent subjects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5,155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S4</w:t>
        <w:tab/>
        <w:t xml:space="preserve">(MH "Inappropriate Prescribing")</w:t>
        <w:tab/>
        <w:t xml:space="preserve">Expanders - Apply equivalent subjects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3,014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S3</w:t>
        <w:tab/>
        <w:t xml:space="preserve">(microbial drug resistance) N3 (prevent* OR control*)</w:t>
        <w:tab/>
        <w:t xml:space="preserve">Expanders - Apply equivalent subjects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0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S2</w:t>
        <w:tab/>
        <w:t xml:space="preserve">(antibiotic* OR anti-biotic* OR antimicrobi* OR anti microbi*) N5 stewardship</w:t>
        <w:tab/>
        <w:t xml:space="preserve">Expanders - Apply equivalent subjects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3,797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S1</w:t>
        <w:tab/>
        <w:t xml:space="preserve">(MH "Antimicrobial Stewardship")</w:t>
        <w:tab/>
        <w:t xml:space="preserve">Expanders - Apply equivalent subjects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1,251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ageBreakBefore w:val="0"/>
        <w:rPr/>
      </w:pPr>
      <w:bookmarkStart w:colFirst="0" w:colLast="0" w:name="_njt6vj8fy1gb" w:id="2"/>
      <w:bookmarkEnd w:id="2"/>
      <w:r w:rsidDel="00000000" w:rsidR="00000000" w:rsidRPr="00000000">
        <w:rPr>
          <w:rtl w:val="0"/>
        </w:rPr>
        <w:t xml:space="preserve">1.2 Review 2: Infection control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Print Search History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ab/>
        <w:t xml:space="preserve">Friday, July 23, 2021 10:30:57 AM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Query</w:t>
        <w:tab/>
        <w:t xml:space="preserve">Limiters/Expanders</w:t>
        <w:tab/>
        <w:t xml:space="preserve">Last Run Via</w:t>
        <w:tab/>
        <w:t xml:space="preserve">Results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S13</w:t>
        <w:tab/>
        <w:t xml:space="preserve">S4 AND S11</w:t>
        <w:tab/>
        <w:t xml:space="preserve">Limiters - Exclude MEDLINE records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Expanders - Apply equivalent subjects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3,269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S12</w:t>
        <w:tab/>
        <w:t xml:space="preserve">S4 AND S11</w:t>
        <w:tab/>
        <w:t xml:space="preserve">Expanders - Apply equivalent subjects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5,880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S11</w:t>
        <w:tab/>
        <w:t xml:space="preserve">S5 OR S8 OR S9 OR S10</w:t>
        <w:tab/>
        <w:t xml:space="preserve">Expanders - Apply equivalent subjects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175,588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S10</w:t>
        <w:tab/>
        <w:t xml:space="preserve">('long term' OR residential OR 'assisted living' OR nursing) N3 (facility OR facilities OR center OR centers OR centre OR centres OR home OR homes)</w:t>
        <w:tab/>
        <w:t xml:space="preserve">Expanders - Apply equivalent subjects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158,962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S9</w:t>
        <w:tab/>
        <w:t xml:space="preserve">(MH "Long Term Care") OR "long term care"</w:t>
        <w:tab/>
        <w:t xml:space="preserve">Expanders - Apply equivalent subjects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36,047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S8</w:t>
        <w:tab/>
        <w:t xml:space="preserve">S6 AND S7</w:t>
        <w:tab/>
        <w:t xml:space="preserve">Expanders - Apply equivalent subjects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13,521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S7</w:t>
        <w:tab/>
        <w:t xml:space="preserve">(MH "Aged+")</w:t>
        <w:tab/>
        <w:t xml:space="preserve">Expanders - Apply equivalent subjects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882,352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S6</w:t>
        <w:tab/>
        <w:t xml:space="preserve">(MH "Residential Facilities") OR (MH "Nursing Homes")</w:t>
        <w:tab/>
        <w:t xml:space="preserve">Expanders - Apply equivalent subjects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30,003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S5</w:t>
        <w:tab/>
        <w:t xml:space="preserve">(home OR homes) N3 (aged OR elderly)</w:t>
        <w:tab/>
        <w:t xml:space="preserve">Expanders - Apply equivalent subjects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3,767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S4</w:t>
        <w:tab/>
        <w:t xml:space="preserve">S1 OR S2 OR S3</w:t>
        <w:tab/>
        <w:t xml:space="preserve">Expanders - Apply equivalent subjects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148,450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S3</w:t>
        <w:tab/>
        <w:t xml:space="preserve">(MH "Communicable Diseases+/PC")</w:t>
        <w:tab/>
        <w:t xml:space="preserve">Expanders - Apply equivalent subjects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2,671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S2</w:t>
        <w:tab/>
        <w:t xml:space="preserve">infect* N3 (control* or prevent*)</w:t>
        <w:tab/>
        <w:t xml:space="preserve">Expanders - Apply equivalent subjects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106,529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S1</w:t>
        <w:tab/>
        <w:t xml:space="preserve">(MH "Infection Control+")</w:t>
        <w:tab/>
        <w:t xml:space="preserve">Expanders - Apply equivalent subjects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Search modes - Boolean/Phrase</w:t>
        <w:tab/>
        <w:t xml:space="preserve">Interface - EBSCOhost Research Databases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Search Screen - Advanced Search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Database - CINAHL Complete</w:t>
        <w:tab/>
        <w:t xml:space="preserve">80,728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