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Ubuntu Light" w:hAnsi="Ubuntu Light" w:eastAsia="Ubuntu Light" w:cs="Ubuntu Light"/>
          <w:sz w:val="32"/>
          <w:szCs w:val="32"/>
        </w:rPr>
      </w:pPr>
      <w:r>
        <w:rPr>
          <w:rFonts w:ascii="Ubuntu Light" w:hAnsi="Ubuntu Light" w:eastAsia="Ubuntu Light" w:cs="Ubuntu Light"/>
          <w:sz w:val="32"/>
          <w:szCs w:val="32"/>
        </w:rPr>
        <w:t>STORIA:</w:t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CALIGOLA: il dispotico</w:t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dispotismo</w:t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figlio di agrippina -&gt; figlia di giulia(-&gt; figlia di augusto) e di agrippa</w:t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caligola -&gt; colui che porta i sandali (caligae)</w:t>
      </w:r>
    </w:p>
    <w:p>
      <w:pPr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non ha misura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-&gt; vuole essere dichiarato come dio -&gt; fa mettere una sua statua nel tempio di gerusalemme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si dice: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 xml:space="preserve">  - rapporto incestoso con sua sorella 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 xml:space="preserve">  - fece senatore un cavallo -&gt; segno di disprezzo per il senato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- 4 anni di governo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viene assassinato in una congiura di palazzo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CLAUDIO: la zucchina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zio di caligola -&gt; fratello del padre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claudio -&gt; da claudicante = che zoppica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molto preso in giro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(leggenda) ha assistito all’assassinio di caligola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declamato imperatore dai pretoriani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 xml:space="preserve">- manovrato da due mogli: 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 messalina -&gt; semi prostituta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 agrippina -&gt; sorella di caligola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“la zucchificazione di claudio” -&gt; opera di seneca -&gt; gioisce per la sua morte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-&gt; normalmente, come moriva un imperatore, diventava una divinità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>-&gt; claudio diventa una zucca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 xml:space="preserve">- a claudio si deve la conquista della britannia 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 grande capacità di guidare l’esercito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riordina il casino fiscale fatto da caligola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sistema la situazione dei suoi liberti (schiavi liberati)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 istituisce degli uffici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declama un editto (non si è sicuri se sia davvero suo o no)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 concede ad alcuni cavalieri gallici la cittadinanza e li fa sedere in senato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NERONE: animo ardente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figlio adottivo di claudio (figlio della moglie)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sale al governo giovane -&gt; governa la madre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agrippina = approfittatrice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quando si libera dei suoi maestri governa da solo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-&gt; meno accondiscente della madre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>-&gt; impazzisce -&gt; fa uccidere la madre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 xml:space="preserve">    -&gt; vuole detassare la grecia -&gt;grande rispetto per la cultura ellenistica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 xml:space="preserve">    -&gt; spende troppi soldi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incendio di roma -&gt; si da la colpa ai cristiani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 xml:space="preserve">    -&gt; nerone non era a roma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 xml:space="preserve">- faceva grandu feste dove sfoggiava le sue doti 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congiura -&gt; congiurati condannati a morte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 xml:space="preserve">     -&gt; condanna anche tutti i suoi nemici politici 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>-&gt; seneca e petronio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>-&gt; suicidio forzato -&gt; morte teatrale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ab/>
        <w:tab/>
        <w:t xml:space="preserve">     -&gt; suicidio = morte dignitosa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ab/>
        <w:tab/>
        <w:tab/>
        <w:t>-&gt; tagliarsi le vene -&gt; morte nobile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 xml:space="preserve">- seneca -&gt; muore con calma 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 xml:space="preserve"> -&gt; si tagli le vene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>-&gt;  morte autogestita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 xml:space="preserve"> -&gt; era vegano -&gt; aveva una pressione bassa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ab/>
        <w:tab/>
        <w:t>-&gt; si era messo una vasca piena d’acqua per far uscire il sangue più velocemente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 petronio -&gt; esteta -&gt; fa una festa -&gt; racconta un sacco di cose tremende su nerone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ab/>
        <w:tab/>
        <w:t>-&gt; intanto si taglia le vene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>-&gt; 68 dc -&gt; congiura -&gt; rivolta in spagna</w:t>
      </w:r>
    </w:p>
    <w:p>
      <w:pPr>
        <w:tabs>
          <w:tab w:val="left" w:pos="401" w:leader="none"/>
        </w:tabs>
        <w:rPr>
          <w:rFonts w:ascii="Ubuntu Light" w:hAnsi="Ubuntu Light" w:eastAsia="Ubuntu Light" w:cs="Ubuntu Light"/>
        </w:rPr>
      </w:pPr>
      <w:r>
        <w:rPr>
          <w:rFonts w:ascii="Ubuntu Light" w:hAnsi="Ubuntu Light" w:eastAsia="Ubuntu Light" w:cs="Ubuntu Light"/>
        </w:rPr>
        <w:tab/>
        <w:tab/>
        <w:tab/>
        <w:t>-&gt; nerone si fa uccidere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567" w:top="567" w:right="567" w:bottom="567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Ubuntu Light">
    <w:panose1 w:val="020B0304030602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08"/>
  <w:autoHyphenation w:val="1"/>
  <w:doNotShadeFormData w:val="1"/>
  <w:captions>
    <w:caption w:name="Tabella" w:pos="below" w:numFmt="decimal"/>
    <w:caption w:name="Figura" w:pos="below" w:numFmt="decimal"/>
    <w:caption w:name="Immagin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5"/>
      <w:tmLastPosIdx w:val="27"/>
    </w:tmLastPosCaret>
    <w:tmLastPosAnchor>
      <w:tmLastPosPgfIdx w:val="0"/>
      <w:tmLastPosIdx w:val="0"/>
    </w:tmLastPosAnchor>
    <w:tmLastPosTblRect w:left="0" w:top="0" w:right="0" w:bottom="0"/>
  </w:tmLastPos>
  <w:tmAppRevision w:date="1548883208" w:val="944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Margot Marca</cp:lastModifiedBy>
  <cp:revision>1</cp:revision>
  <dcterms:created xsi:type="dcterms:W3CDTF">2019-01-30T20:25:50Z</dcterms:created>
  <dcterms:modified xsi:type="dcterms:W3CDTF">2019-01-30T21:20:08Z</dcterms:modified>
</cp:coreProperties>
</file>