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roject-setup-guide-windows-vs-code"/>
    <w:p>
      <w:pPr>
        <w:pStyle w:val="Heading1"/>
      </w:pPr>
      <w:r>
        <w:t xml:space="preserve">Project Setup Guide (Windows + VS Code)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guide explains how to run the full Snaplytics stack in a new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local environment using</w:t>
      </w:r>
      <w:r>
        <w:t xml:space="preserve"> </w:t>
      </w:r>
      <w:r>
        <w:rPr>
          <w:b/>
          <w:bCs/>
        </w:rPr>
        <w:t xml:space="preserve">VS Code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Django backend (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Snaplytics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Electron admin app (</w:t>
      </w:r>
      <w:r>
        <w:rPr>
          <w:rStyle w:val="VerbatimChar"/>
        </w:rPr>
        <w:t xml:space="preserve">electron-app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HeigenKiosk React Native app (</w:t>
      </w:r>
      <w:r>
        <w:rPr>
          <w:rStyle w:val="VerbatimChar"/>
        </w:rPr>
        <w:t xml:space="preserve">HeigenKiosk</w:t>
      </w:r>
      <w:r>
        <w:t xml:space="preserve">)</w:t>
      </w:r>
    </w:p>
    <w:bookmarkEnd w:id="20"/>
    <w:bookmarkStart w:id="21" w:name="prerequisites-windows"/>
    <w:p>
      <w:pPr>
        <w:pStyle w:val="Heading2"/>
      </w:pPr>
      <w:r>
        <w:t xml:space="preserve">2. Prerequisites (Windows)</w:t>
      </w:r>
    </w:p>
    <w:p>
      <w:pPr>
        <w:pStyle w:val="FirstParagraph"/>
      </w:pPr>
      <w:r>
        <w:t xml:space="preserve">Install these first: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for Windows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3.10.x</w:t>
      </w:r>
      <w:r>
        <w:t xml:space="preserve"> </w:t>
      </w:r>
      <w:r>
        <w:t xml:space="preserve">(project has</w:t>
      </w:r>
      <w:r>
        <w:t xml:space="preserve"> </w:t>
      </w:r>
      <w:r>
        <w:rPr>
          <w:rStyle w:val="VerbatimChar"/>
        </w:rPr>
        <w:t xml:space="preserve">.python-version = 3.10.11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 + npm</w:t>
      </w:r>
      <w:r>
        <w:t xml:space="preserve"> </w:t>
      </w:r>
      <w:r>
        <w:t xml:space="preserve">(LTS recommended)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VS Code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PostgreSQL client access</w:t>
      </w:r>
      <w:r>
        <w:t xml:space="preserve"> </w:t>
      </w:r>
      <w:r>
        <w:t xml:space="preserve">(local DB or hosted DB credentials)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 17 + Android Studio</w:t>
      </w:r>
      <w:r>
        <w:t xml:space="preserve"> </w:t>
      </w:r>
      <w:r>
        <w:t xml:space="preserve">(required for Android emulator with Expo)</w:t>
      </w:r>
    </w:p>
    <w:p>
      <w:pPr>
        <w:pStyle w:val="FirstParagraph"/>
      </w:pPr>
      <w:r>
        <w:t xml:space="preserve">Optional but recommended:</w:t>
      </w:r>
    </w:p>
    <w:p>
      <w:pPr>
        <w:pStyle w:val="Compact"/>
        <w:numPr>
          <w:ilvl w:val="0"/>
          <w:numId w:val="1003"/>
        </w:numPr>
      </w:pPr>
      <w:r>
        <w:t xml:space="preserve">VS Code extensions: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Pylance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Prettier</w:t>
      </w:r>
    </w:p>
    <w:bookmarkEnd w:id="21"/>
    <w:bookmarkStart w:id="22" w:name="clone-and-open-in-vs-code"/>
    <w:p>
      <w:pPr>
        <w:pStyle w:val="Heading2"/>
      </w:pPr>
      <w:r>
        <w:t xml:space="preserve">3. Clone and Open in VS Code</w:t>
      </w:r>
    </w:p>
    <w:p>
      <w:pPr>
        <w:pStyle w:val="SourceCode"/>
      </w:pPr>
      <w:r>
        <w:rPr>
          <w:rStyle w:val="NormalTok"/>
        </w:rPr>
        <w:t xml:space="preserve">git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YOUR_REPO_URL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Snaplytics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.</w:t>
      </w:r>
    </w:p>
    <w:p>
      <w:pPr>
        <w:pStyle w:val="FirstParagraph"/>
      </w:pPr>
      <w:r>
        <w:t xml:space="preserve">Use the VS Code integrated terminal (</w:t>
      </w:r>
      <w:r>
        <w:rPr>
          <w:rStyle w:val="VerbatimChar"/>
        </w:rPr>
        <w:t xml:space="preserve">Terminal &gt; New Terminal</w:t>
      </w:r>
      <w:r>
        <w:t xml:space="preserve">) for all commands below.</w:t>
      </w:r>
    </w:p>
    <w:bookmarkEnd w:id="22"/>
    <w:bookmarkStart w:id="23" w:name="environment-variables"/>
    <w:p>
      <w:pPr>
        <w:pStyle w:val="Heading2"/>
      </w:pPr>
      <w:r>
        <w:t xml:space="preserve">4. Environment Variables</w:t>
      </w:r>
    </w:p>
    <w:p>
      <w:pPr>
        <w:pStyle w:val="FirstParagraph"/>
      </w:pPr>
      <w:r>
        <w:t xml:space="preserve">Create a root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project root (</w:t>
      </w:r>
      <w:r>
        <w:rPr>
          <w:rStyle w:val="VerbatimChar"/>
        </w:rPr>
        <w:t xml:space="preserve">Snaplytics/.env</w:t>
      </w:r>
      <w:r>
        <w:t xml:space="preserve">).</w:t>
      </w:r>
    </w:p>
    <w:p>
      <w:pPr>
        <w:pStyle w:val="BodyText"/>
      </w:pPr>
      <w:r>
        <w:t xml:space="preserve">Use this template (replace with your own values):</w:t>
      </w:r>
    </w:p>
    <w:p>
      <w:pPr>
        <w:pStyle w:val="SourceCode"/>
      </w:pPr>
      <w:r>
        <w:rPr>
          <w:rStyle w:val="VerbatimChar"/>
        </w:rPr>
        <w:t xml:space="preserve">DB_NAME=postgres</w:t>
      </w:r>
      <w:r>
        <w:br/>
      </w:r>
      <w:r>
        <w:rPr>
          <w:rStyle w:val="VerbatimChar"/>
        </w:rPr>
        <w:t xml:space="preserve">DB_USER=your_db_user</w:t>
      </w:r>
      <w:r>
        <w:br/>
      </w:r>
      <w:r>
        <w:rPr>
          <w:rStyle w:val="VerbatimChar"/>
        </w:rPr>
        <w:t xml:space="preserve">DB_PASSWORD=your_db_password</w:t>
      </w:r>
      <w:r>
        <w:br/>
      </w:r>
      <w:r>
        <w:rPr>
          <w:rStyle w:val="VerbatimChar"/>
        </w:rPr>
        <w:t xml:space="preserve">DB_HOST=your_db_host</w:t>
      </w:r>
      <w:r>
        <w:br/>
      </w:r>
      <w:r>
        <w:rPr>
          <w:rStyle w:val="VerbatimChar"/>
        </w:rPr>
        <w:t xml:space="preserve">DB_PORT=5432</w:t>
      </w:r>
      <w:r>
        <w:br/>
      </w:r>
      <w:r>
        <w:br/>
      </w:r>
      <w:r>
        <w:rPr>
          <w:rStyle w:val="VerbatimChar"/>
        </w:rPr>
        <w:t xml:space="preserve">EMAIL_HOST=smtp.gmail.com</w:t>
      </w:r>
      <w:r>
        <w:br/>
      </w:r>
      <w:r>
        <w:rPr>
          <w:rStyle w:val="VerbatimChar"/>
        </w:rPr>
        <w:t xml:space="preserve">EMAIL_PORT=587</w:t>
      </w:r>
      <w:r>
        <w:br/>
      </w:r>
      <w:r>
        <w:rPr>
          <w:rStyle w:val="VerbatimChar"/>
        </w:rPr>
        <w:t xml:space="preserve">EMAIL_HOST_USER=your_email@example.com</w:t>
      </w:r>
      <w:r>
        <w:br/>
      </w:r>
      <w:r>
        <w:rPr>
          <w:rStyle w:val="VerbatimChar"/>
        </w:rPr>
        <w:t xml:space="preserve">EMAIL_HOST_PASSWORD=your_app_password</w:t>
      </w:r>
      <w:r>
        <w:br/>
      </w:r>
      <w:r>
        <w:rPr>
          <w:rStyle w:val="VerbatimChar"/>
        </w:rPr>
        <w:t xml:space="preserve">EMAIL_USE_TLS=true</w:t>
      </w:r>
      <w:r>
        <w:br/>
      </w:r>
      <w:r>
        <w:rPr>
          <w:rStyle w:val="VerbatimChar"/>
        </w:rPr>
        <w:t xml:space="preserve">DEFAULT_FROM_EMAIL=your_email@example.com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Snaplytics/settings.py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DB_*</w:t>
      </w:r>
      <w:r>
        <w:t xml:space="preserve"> </w:t>
      </w:r>
      <w:r>
        <w:t xml:space="preserve">variables.</w:t>
      </w:r>
    </w:p>
    <w:p>
      <w:pPr>
        <w:pStyle w:val="Compact"/>
        <w:numPr>
          <w:ilvl w:val="0"/>
          <w:numId w:val="1004"/>
        </w:numPr>
      </w:pPr>
      <w:r>
        <w:t xml:space="preserve">Do not commit real credentials to git.</w:t>
      </w:r>
    </w:p>
    <w:bookmarkEnd w:id="23"/>
    <w:bookmarkStart w:id="24" w:name="backend-setup-django"/>
    <w:p>
      <w:pPr>
        <w:pStyle w:val="Heading2"/>
      </w:pPr>
      <w:r>
        <w:t xml:space="preserve">5. Backend Setup (Django)</w:t>
      </w:r>
    </w:p>
    <w:p>
      <w:pPr>
        <w:pStyle w:val="FirstParagraph"/>
      </w:pPr>
      <w:r>
        <w:t xml:space="preserve">Run from project root (</w:t>
      </w:r>
      <w:r>
        <w:rPr>
          <w:rStyle w:val="VerbatimChar"/>
        </w:rPr>
        <w:t xml:space="preserve">Snaplytics/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Apply migrations and run backend:</w:t>
      </w:r>
    </w:p>
    <w:p>
      <w:pPr>
        <w:pStyle w:val="SourceCode"/>
      </w:pP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migrate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runserver</w:t>
      </w:r>
    </w:p>
    <w:p>
      <w:pPr>
        <w:pStyle w:val="FirstParagraph"/>
      </w:pPr>
      <w:r>
        <w:t xml:space="preserve">Backend should be available at: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http://127.0.0.1:8000</w:t>
      </w:r>
    </w:p>
    <w:p>
      <w:pPr>
        <w:pStyle w:val="Compact"/>
        <w:numPr>
          <w:ilvl w:val="0"/>
          <w:numId w:val="1005"/>
        </w:numPr>
      </w:pPr>
      <w:r>
        <w:t xml:space="preserve">API base:</w:t>
      </w:r>
      <w:r>
        <w:t xml:space="preserve"> </w:t>
      </w:r>
      <w:r>
        <w:rPr>
          <w:rStyle w:val="VerbatimChar"/>
        </w:rPr>
        <w:t xml:space="preserve">http://127.0.0.1:8000/api</w:t>
      </w:r>
    </w:p>
    <w:bookmarkEnd w:id="24"/>
    <w:bookmarkStart w:id="25" w:name="electron-app-setup-admin"/>
    <w:p>
      <w:pPr>
        <w:pStyle w:val="Heading2"/>
      </w:pPr>
      <w:r>
        <w:t xml:space="preserve">6. Electron App Setup (Admin)</w:t>
      </w:r>
    </w:p>
    <w:p>
      <w:pPr>
        <w:pStyle w:val="FirstParagraph"/>
      </w:pPr>
      <w:r>
        <w:t xml:space="preserve">Open a new terminal in VS Code: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electron-app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npm </w:t>
      </w:r>
      <w:r>
        <w:rPr>
          <w:rStyle w:val="FunctionTok"/>
        </w:rPr>
        <w:t xml:space="preserve">start</w:t>
      </w:r>
    </w:p>
    <w:p>
      <w:pPr>
        <w:pStyle w:val="FirstParagraph"/>
      </w:pPr>
      <w:r>
        <w:t xml:space="preserve">Important behavior: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electron-app/main.js</w:t>
      </w:r>
      <w:r>
        <w:t xml:space="preserve"> </w:t>
      </w:r>
      <w:r>
        <w:t xml:space="preserve">attempts to spawn Django automatically.</w:t>
      </w:r>
    </w:p>
    <w:p>
      <w:pPr>
        <w:pStyle w:val="Compact"/>
        <w:numPr>
          <w:ilvl w:val="0"/>
          <w:numId w:val="1006"/>
        </w:numPr>
      </w:pPr>
      <w:r>
        <w:t xml:space="preserve">For Windows stability, run Django manually first (Section 5), then run Electron.</w:t>
      </w:r>
    </w:p>
    <w:bookmarkEnd w:id="25"/>
    <w:bookmarkStart w:id="28" w:name="heigenkiosk-setup-expo-react-native"/>
    <w:p>
      <w:pPr>
        <w:pStyle w:val="Heading2"/>
      </w:pPr>
      <w:r>
        <w:t xml:space="preserve">7. HeigenKiosk Setup (Expo React Native)</w:t>
      </w:r>
    </w:p>
    <w:p>
      <w:pPr>
        <w:pStyle w:val="FirstParagraph"/>
      </w:pPr>
      <w:r>
        <w:t xml:space="preserve">Open another terminal: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HeigenKiosk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npm run </w:t>
      </w:r>
      <w:r>
        <w:rPr>
          <w:rStyle w:val="FunctionTok"/>
        </w:rPr>
        <w:t xml:space="preserve">start</w:t>
      </w:r>
    </w:p>
    <w:p>
      <w:pPr>
        <w:pStyle w:val="FirstParagraph"/>
      </w:pPr>
      <w:r>
        <w:t xml:space="preserve">For Android emulator:</w:t>
      </w:r>
    </w:p>
    <w:p>
      <w:pPr>
        <w:pStyle w:val="SourceCode"/>
      </w:pPr>
      <w:r>
        <w:rPr>
          <w:rStyle w:val="NormalTok"/>
        </w:rPr>
        <w:t xml:space="preserve">npm run android</w:t>
      </w:r>
    </w:p>
    <w:bookmarkStart w:id="27" w:name="configure-kiosk-api-base-url"/>
    <w:p>
      <w:pPr>
        <w:pStyle w:val="Heading3"/>
      </w:pPr>
      <w:r>
        <w:t xml:space="preserve">7.1 Configure Kiosk API base URL</w:t>
      </w:r>
    </w:p>
    <w:p>
      <w:pPr>
        <w:pStyle w:val="FirstParagraph"/>
      </w:pPr>
      <w:r>
        <w:t xml:space="preserve">Edit</w:t>
      </w:r>
      <w:r>
        <w:t xml:space="preserve"> </w:t>
      </w:r>
      <w:hyperlink r:id="rId26">
        <w:r>
          <w:rPr>
            <w:rStyle w:val="Hyperlink"/>
          </w:rPr>
          <w:t xml:space="preserve">api.js</w:t>
        </w:r>
      </w:hyperlink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Android emulator:</w:t>
      </w:r>
      <w:r>
        <w:t xml:space="preserve"> </w:t>
      </w:r>
      <w:r>
        <w:rPr>
          <w:rStyle w:val="VerbatimChar"/>
        </w:rPr>
        <w:t xml:space="preserve">http://10.0.2.2:8000/api</w:t>
      </w:r>
    </w:p>
    <w:p>
      <w:pPr>
        <w:pStyle w:val="Compact"/>
        <w:numPr>
          <w:ilvl w:val="0"/>
          <w:numId w:val="1007"/>
        </w:numPr>
      </w:pPr>
      <w:r>
        <w:t xml:space="preserve">iOS simulator (if applicable):</w:t>
      </w:r>
      <w:r>
        <w:t xml:space="preserve"> </w:t>
      </w:r>
      <w:r>
        <w:rPr>
          <w:rStyle w:val="VerbatimChar"/>
        </w:rPr>
        <w:t xml:space="preserve">http://localhost:8000/api</w:t>
      </w:r>
    </w:p>
    <w:p>
      <w:pPr>
        <w:pStyle w:val="Compact"/>
        <w:numPr>
          <w:ilvl w:val="0"/>
          <w:numId w:val="1007"/>
        </w:numPr>
      </w:pPr>
      <w:r>
        <w:t xml:space="preserve">Physical device:</w:t>
      </w:r>
      <w:r>
        <w:t xml:space="preserve"> </w:t>
      </w:r>
      <w:r>
        <w:rPr>
          <w:rStyle w:val="VerbatimChar"/>
        </w:rPr>
        <w:t xml:space="preserve">http://&lt;YOUR_PC_LAN_IP&gt;:8000/api</w:t>
      </w:r>
    </w:p>
    <w:p>
      <w:pPr>
        <w:pStyle w:val="FirstParagraph"/>
      </w:pPr>
      <w:r>
        <w:t xml:space="preserve">Current default in file is Android emulator (</w:t>
      </w:r>
      <w:r>
        <w:rPr>
          <w:rStyle w:val="VerbatimChar"/>
        </w:rPr>
        <w:t xml:space="preserve">10.0.2.2</w:t>
      </w:r>
      <w:r>
        <w:t xml:space="preserve">).</w:t>
      </w:r>
    </w:p>
    <w:bookmarkEnd w:id="27"/>
    <w:bookmarkEnd w:id="28"/>
    <w:bookmarkStart w:id="30" w:name="api-url-alignment-check"/>
    <w:p>
      <w:pPr>
        <w:pStyle w:val="Heading2"/>
      </w:pPr>
      <w:r>
        <w:t xml:space="preserve">8. API URL Alignment Check</w:t>
      </w:r>
    </w:p>
    <w:p>
      <w:pPr>
        <w:pStyle w:val="FirstParagraph"/>
      </w:pPr>
      <w:r>
        <w:t xml:space="preserve">Confirm all clients point to the same backend host:</w:t>
      </w:r>
    </w:p>
    <w:p>
      <w:pPr>
        <w:pStyle w:val="Compact"/>
        <w:numPr>
          <w:ilvl w:val="0"/>
          <w:numId w:val="1008"/>
        </w:numPr>
      </w:pPr>
      <w:r>
        <w:t xml:space="preserve">Electron admin client:</w:t>
      </w:r>
      <w:r>
        <w:t xml:space="preserve"> </w:t>
      </w:r>
      <w:hyperlink r:id="rId29">
        <w:r>
          <w:rPr>
            <w:rStyle w:val="Hyperlink"/>
          </w:rPr>
          <w:t xml:space="preserve">api-client.js</w:t>
        </w:r>
      </w:hyperlink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http://127.0.0.1:8000/api</w:t>
      </w:r>
    </w:p>
    <w:p>
      <w:pPr>
        <w:pStyle w:val="Compact"/>
        <w:numPr>
          <w:ilvl w:val="0"/>
          <w:numId w:val="1008"/>
        </w:numPr>
      </w:pPr>
      <w:r>
        <w:t xml:space="preserve">Kiosk client:</w:t>
      </w:r>
      <w:r>
        <w:t xml:space="preserve"> </w:t>
      </w:r>
      <w:hyperlink r:id="rId26">
        <w:r>
          <w:rPr>
            <w:rStyle w:val="Hyperlink"/>
          </w:rPr>
          <w:t xml:space="preserve">api.js</w:t>
        </w:r>
      </w:hyperlink>
      <w:r>
        <w:t xml:space="preserve"> </w:t>
      </w:r>
      <w:r>
        <w:t xml:space="preserve">must match your runtime target (emulator/device)</w:t>
      </w:r>
    </w:p>
    <w:bookmarkEnd w:id="30"/>
    <w:bookmarkStart w:id="31" w:name="recommended-vs-code-workspace-workflow"/>
    <w:p>
      <w:pPr>
        <w:pStyle w:val="Heading2"/>
      </w:pPr>
      <w:r>
        <w:t xml:space="preserve">9. Recommended VS Code Workspace Workflow</w:t>
      </w:r>
    </w:p>
    <w:p>
      <w:pPr>
        <w:pStyle w:val="FirstParagraph"/>
      </w:pPr>
      <w:r>
        <w:t xml:space="preserve">Use 3 terminals:</w:t>
      </w:r>
    </w:p>
    <w:p>
      <w:pPr>
        <w:pStyle w:val="Compact"/>
        <w:numPr>
          <w:ilvl w:val="0"/>
          <w:numId w:val="1009"/>
        </w:numPr>
      </w:pPr>
      <w:r>
        <w:t xml:space="preserve">Backend terminal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runserver</w:t>
      </w:r>
    </w:p>
    <w:p>
      <w:pPr>
        <w:pStyle w:val="Compact"/>
        <w:numPr>
          <w:ilvl w:val="0"/>
          <w:numId w:val="1010"/>
        </w:numPr>
      </w:pPr>
      <w:r>
        <w:t xml:space="preserve">Electron terminal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electron-app</w:t>
      </w:r>
      <w:r>
        <w:br/>
      </w:r>
      <w:r>
        <w:rPr>
          <w:rStyle w:val="NormalTok"/>
        </w:rPr>
        <w:t xml:space="preserve">npm </w:t>
      </w:r>
      <w:r>
        <w:rPr>
          <w:rStyle w:val="FunctionTok"/>
        </w:rPr>
        <w:t xml:space="preserve">start</w:t>
      </w:r>
    </w:p>
    <w:p>
      <w:pPr>
        <w:pStyle w:val="Compact"/>
        <w:numPr>
          <w:ilvl w:val="0"/>
          <w:numId w:val="1011"/>
        </w:numPr>
      </w:pPr>
      <w:r>
        <w:t xml:space="preserve">Kiosk terminal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HeigenKiosk</w:t>
      </w:r>
      <w:r>
        <w:br/>
      </w:r>
      <w:r>
        <w:rPr>
          <w:rStyle w:val="NormalTok"/>
        </w:rPr>
        <w:t xml:space="preserve">npm run </w:t>
      </w:r>
      <w:r>
        <w:rPr>
          <w:rStyle w:val="FunctionTok"/>
        </w:rPr>
        <w:t xml:space="preserve">start</w:t>
      </w:r>
    </w:p>
    <w:bookmarkEnd w:id="31"/>
    <w:bookmarkStart w:id="32" w:name="first-run-validation-checklist"/>
    <w:p>
      <w:pPr>
        <w:pStyle w:val="Heading2"/>
      </w:pPr>
      <w:r>
        <w:t xml:space="preserve">10. First-Run Validation Checklist</w:t>
      </w:r>
    </w:p>
    <w:p>
      <w:pPr>
        <w:pStyle w:val="Compact"/>
        <w:numPr>
          <w:ilvl w:val="0"/>
          <w:numId w:val="1012"/>
        </w:numPr>
      </w:pPr>
      <w:r>
        <w:t xml:space="preserve">Backend starts without DB/auth import errors.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http://127.0.0.1:8000/api/customers/</w:t>
      </w:r>
      <w:r>
        <w:t xml:space="preserve"> </w:t>
      </w:r>
      <w:r>
        <w:t xml:space="preserve">responds (or browsable API loads).</w:t>
      </w:r>
    </w:p>
    <w:p>
      <w:pPr>
        <w:pStyle w:val="Compact"/>
        <w:numPr>
          <w:ilvl w:val="0"/>
          <w:numId w:val="1012"/>
        </w:numPr>
      </w:pPr>
      <w:r>
        <w:t xml:space="preserve">Electron app opens and loads dashboard pages.</w:t>
      </w:r>
    </w:p>
    <w:p>
      <w:pPr>
        <w:pStyle w:val="Compact"/>
        <w:numPr>
          <w:ilvl w:val="0"/>
          <w:numId w:val="1012"/>
        </w:numPr>
      </w:pPr>
      <w:r>
        <w:t xml:space="preserve">Kiosk app loads categories/packages from backend.</w:t>
      </w:r>
    </w:p>
    <w:p>
      <w:pPr>
        <w:pStyle w:val="Compact"/>
        <w:numPr>
          <w:ilvl w:val="0"/>
          <w:numId w:val="1012"/>
        </w:numPr>
      </w:pPr>
      <w:r>
        <w:t xml:space="preserve">Creating a booking from kiosk appears in admin booking queue.</w:t>
      </w:r>
    </w:p>
    <w:bookmarkEnd w:id="32"/>
    <w:bookmarkStart w:id="38" w:name="common-windows-issues-fixes"/>
    <w:p>
      <w:pPr>
        <w:pStyle w:val="Heading2"/>
      </w:pPr>
      <w:r>
        <w:t xml:space="preserve">11. Common Windows Issues + Fixes</w:t>
      </w:r>
    </w:p>
    <w:bookmarkStart w:id="33" w:name="powershell-script-execution-blocked"/>
    <w:p>
      <w:pPr>
        <w:pStyle w:val="Heading3"/>
      </w:pPr>
      <w:r>
        <w:t xml:space="preserve">11.1 PowerShell script execution blocked</w:t>
      </w:r>
    </w:p>
    <w:p>
      <w:pPr>
        <w:pStyle w:val="FirstParagraph"/>
      </w:pPr>
      <w:r>
        <w:t xml:space="preserve">Error when activating venv:</w:t>
      </w:r>
    </w:p>
    <w:p>
      <w:pPr>
        <w:pStyle w:val="SourceCode"/>
      </w:pPr>
      <w:r>
        <w:rPr>
          <w:rStyle w:val="VerbatimChar"/>
        </w:rPr>
        <w:t xml:space="preserve">... cannot be loaded because running scripts is disabled ...</w:t>
      </w:r>
    </w:p>
    <w:p>
      <w:pPr>
        <w:pStyle w:val="FirstParagraph"/>
      </w:pPr>
      <w:r>
        <w:t xml:space="preserve">Fix (PowerShell as Admin):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RemoteSigned</w:t>
      </w:r>
    </w:p>
    <w:bookmarkEnd w:id="33"/>
    <w:bookmarkStart w:id="34" w:name="python-version-mismatch"/>
    <w:p>
      <w:pPr>
        <w:pStyle w:val="Heading3"/>
      </w:pPr>
      <w:r>
        <w:t xml:space="preserve">11.2 Python version mismatch</w:t>
      </w:r>
    </w:p>
    <w:p>
      <w:pPr>
        <w:pStyle w:val="FirstParagraph"/>
      </w:pPr>
      <w:r>
        <w:t xml:space="preserve">If install fails with native packages, ensure Python 3.10 is used: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0p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</w:p>
    <w:bookmarkEnd w:id="34"/>
    <w:bookmarkStart w:id="35" w:name="db-connection-errors"/>
    <w:p>
      <w:pPr>
        <w:pStyle w:val="Heading3"/>
      </w:pPr>
      <w:r>
        <w:t xml:space="preserve">11.3 DB connection errors</w:t>
      </w:r>
    </w:p>
    <w:p>
      <w:pPr>
        <w:pStyle w:val="Compact"/>
        <w:numPr>
          <w:ilvl w:val="0"/>
          <w:numId w:val="1013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values are correct.</w:t>
      </w:r>
    </w:p>
    <w:p>
      <w:pPr>
        <w:pStyle w:val="Compact"/>
        <w:numPr>
          <w:ilvl w:val="0"/>
          <w:numId w:val="1013"/>
        </w:numPr>
      </w:pPr>
      <w:r>
        <w:t xml:space="preserve">Confirm DB host/port reachable from Windows machine.</w:t>
      </w:r>
    </w:p>
    <w:p>
      <w:pPr>
        <w:pStyle w:val="Compact"/>
        <w:numPr>
          <w:ilvl w:val="0"/>
          <w:numId w:val="1013"/>
        </w:numPr>
      </w:pPr>
      <w:r>
        <w:t xml:space="preserve">Confirm SSL requirements for hosted PostgreSQL are satisfied.</w:t>
      </w:r>
    </w:p>
    <w:bookmarkEnd w:id="35"/>
    <w:bookmarkStart w:id="36" w:name="Xce91ebe3c859ba84de54a0cfa362f5fb201caee"/>
    <w:p>
      <w:pPr>
        <w:pStyle w:val="Heading3"/>
      </w:pPr>
      <w:r>
        <w:t xml:space="preserve">11.4 Kiosk cannot reach backend on device/emulator</w:t>
      </w:r>
    </w:p>
    <w:p>
      <w:pPr>
        <w:pStyle w:val="Compact"/>
        <w:numPr>
          <w:ilvl w:val="0"/>
          <w:numId w:val="1014"/>
        </w:numPr>
      </w:pPr>
      <w:r>
        <w:t xml:space="preserve">Emulator: use</w:t>
      </w:r>
      <w:r>
        <w:t xml:space="preserve"> </w:t>
      </w:r>
      <w:r>
        <w:rPr>
          <w:rStyle w:val="VerbatimChar"/>
        </w:rPr>
        <w:t xml:space="preserve">10.0.2.2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Physical device: use PC LAN IP and ensure both are on same network.</w:t>
      </w:r>
    </w:p>
    <w:p>
      <w:pPr>
        <w:pStyle w:val="Compact"/>
        <w:numPr>
          <w:ilvl w:val="0"/>
          <w:numId w:val="1014"/>
        </w:numPr>
      </w:pPr>
      <w:r>
        <w:t xml:space="preserve">Allow inbound port</w:t>
      </w:r>
      <w:r>
        <w:t xml:space="preserve"> </w:t>
      </w:r>
      <w:r>
        <w:rPr>
          <w:rStyle w:val="VerbatimChar"/>
        </w:rPr>
        <w:t xml:space="preserve">8000</w:t>
      </w:r>
      <w:r>
        <w:t xml:space="preserve"> </w:t>
      </w:r>
      <w:r>
        <w:t xml:space="preserve">in Windows Firewall if needed.</w:t>
      </w:r>
    </w:p>
    <w:bookmarkEnd w:id="36"/>
    <w:bookmarkStart w:id="37" w:name="electron-opens-but-api-calls-fail"/>
    <w:p>
      <w:pPr>
        <w:pStyle w:val="Heading3"/>
      </w:pPr>
      <w:r>
        <w:t xml:space="preserve">11.5 Electron opens but API calls fail</w:t>
      </w:r>
    </w:p>
    <w:p>
      <w:pPr>
        <w:pStyle w:val="Compact"/>
        <w:numPr>
          <w:ilvl w:val="0"/>
          <w:numId w:val="1015"/>
        </w:numPr>
      </w:pPr>
      <w:r>
        <w:t xml:space="preserve">Ensure Django is already running.</w:t>
      </w:r>
    </w:p>
    <w:p>
      <w:pPr>
        <w:pStyle w:val="Compact"/>
        <w:numPr>
          <w:ilvl w:val="0"/>
          <w:numId w:val="1015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API_BASE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electron-app/scripts/api-client.js</w:t>
      </w:r>
      <w:r>
        <w:t xml:space="preserve"> </w:t>
      </w:r>
      <w:r>
        <w:t xml:space="preserve">points to active backend URL.</w:t>
      </w:r>
    </w:p>
    <w:bookmarkEnd w:id="37"/>
    <w:bookmarkEnd w:id="38"/>
    <w:bookmarkStart w:id="39" w:name="optional-run-etl-and-recommender-rebuild"/>
    <w:p>
      <w:pPr>
        <w:pStyle w:val="Heading2"/>
      </w:pPr>
      <w:r>
        <w:t xml:space="preserve">12. Optional: Run ETL and Recommender Rebuild</w:t>
      </w:r>
    </w:p>
    <w:p>
      <w:pPr>
        <w:pStyle w:val="FirstParagraph"/>
      </w:pPr>
      <w:r>
        <w:t xml:space="preserve">From root (with venv active):</w:t>
      </w:r>
    </w:p>
    <w:p>
      <w:pPr>
        <w:pStyle w:val="SourceCode"/>
      </w:pP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run_etl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merge</w:t>
      </w:r>
    </w:p>
    <w:p>
      <w:pPr>
        <w:pStyle w:val="FirstParagraph"/>
      </w:pPr>
      <w:r>
        <w:t xml:space="preserve">Rebuild popularity/recommendation artifacts (through API):</w:t>
      </w:r>
    </w:p>
    <w:p>
      <w:pPr>
        <w:pStyle w:val="Compact"/>
        <w:numPr>
          <w:ilvl w:val="0"/>
          <w:numId w:val="1016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http://127.0.0.1:8000/api/recommendations/rebuild/</w:t>
      </w:r>
    </w:p>
    <w:bookmarkEnd w:id="39"/>
    <w:bookmarkStart w:id="40" w:name="quick-start-command-summary"/>
    <w:p>
      <w:pPr>
        <w:pStyle w:val="Heading2"/>
      </w:pPr>
      <w:r>
        <w:t xml:space="preserve">13. Quick Start Command Summary</w:t>
      </w:r>
    </w:p>
    <w:p>
      <w:pPr>
        <w:pStyle w:val="SourceCode"/>
      </w:pPr>
      <w:r>
        <w:rPr>
          <w:rStyle w:val="CommentTok"/>
        </w:rPr>
        <w:t xml:space="preserve"># Terminal 1 (backend)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\Snaplytics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migrate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runserver</w:t>
      </w:r>
      <w:r>
        <w:br/>
      </w:r>
      <w:r>
        <w:br/>
      </w:r>
      <w:r>
        <w:rPr>
          <w:rStyle w:val="CommentTok"/>
        </w:rPr>
        <w:t xml:space="preserve"># Terminal 2 (electron admin)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\Snaplytics\electron-app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npm </w:t>
      </w:r>
      <w:r>
        <w:rPr>
          <w:rStyle w:val="FunctionTok"/>
        </w:rPr>
        <w:t xml:space="preserve">start</w:t>
      </w:r>
      <w:r>
        <w:br/>
      </w:r>
      <w:r>
        <w:br/>
      </w:r>
      <w:r>
        <w:rPr>
          <w:rStyle w:val="CommentTok"/>
        </w:rPr>
        <w:t xml:space="preserve"># Terminal 3 (kiosk)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\Snaplytics\HeigenKiosk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npm run </w:t>
      </w:r>
      <w:r>
        <w:rPr>
          <w:rStyle w:val="FunctionTok"/>
        </w:rPr>
        <w:t xml:space="preserve">start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setup gives you a complete local Windows development environment in VS Code for backend + desktop admin + kiosk client.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/home/javvii/FreelanceProject/Snaplytics_Development/Snaplytics/HeigenKiosk/src/constants/api.js" TargetMode="External" /><Relationship Type="http://schemas.openxmlformats.org/officeDocument/2006/relationships/hyperlink" Id="rId29" Target="/home/javvii/FreelanceProject/Snaplytics_Development/Snaplytics/electron-app/scripts/api-client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/home/javvii/FreelanceProject/Snaplytics_Development/Snaplytics/HeigenKiosk/src/constants/api.js" TargetMode="External" /><Relationship Type="http://schemas.openxmlformats.org/officeDocument/2006/relationships/hyperlink" Id="rId29" Target="/home/javvii/FreelanceProject/Snaplytics_Development/Snaplytics/electron-app/scripts/api-client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2026-03-01T18:41:14Z</dcterms:created>
  <dcterms:modified xsi:type="dcterms:W3CDTF">2026-03-01T18:41:14Z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