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D72F" w14:textId="65666695" w:rsidR="00902E34" w:rsidRDefault="00902E34">
      <w:r>
        <w:t>Web map link</w:t>
      </w:r>
    </w:p>
    <w:p w14:paraId="639E60A1" w14:textId="58EF01AB" w:rsidR="006A4078" w:rsidRDefault="00902E34">
      <w:r w:rsidRPr="00902E34">
        <w:t>https://geoshen.com/posts/mlb-stadiums-ranked-by-seating-capacity</w:t>
      </w:r>
    </w:p>
    <w:sectPr w:rsidR="006A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34"/>
    <w:rsid w:val="003D3429"/>
    <w:rsid w:val="006956D9"/>
    <w:rsid w:val="006A4078"/>
    <w:rsid w:val="0090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9AC"/>
  <w15:chartTrackingRefBased/>
  <w15:docId w15:val="{E285C8AE-32BC-4961-A2F5-0A3BBCE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Baker</dc:creator>
  <cp:keywords/>
  <dc:description/>
  <cp:lastModifiedBy>Alex Baker</cp:lastModifiedBy>
  <cp:revision>1</cp:revision>
  <dcterms:created xsi:type="dcterms:W3CDTF">2022-04-07T20:42:00Z</dcterms:created>
  <dcterms:modified xsi:type="dcterms:W3CDTF">2022-04-07T20:42:00Z</dcterms:modified>
</cp:coreProperties>
</file>