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953AB" w14:textId="79C74323" w:rsidR="0055633F" w:rsidRDefault="0055633F"/>
    <w:p w14:paraId="55336831" w14:textId="25F2E451" w:rsidR="00CA7CCC" w:rsidRPr="00CA7CCC" w:rsidRDefault="0032384D">
      <w:pPr>
        <w:rPr>
          <w:sz w:val="32"/>
          <w:szCs w:val="32"/>
        </w:rPr>
      </w:pPr>
      <w:r w:rsidRPr="00CA7CCC">
        <w:rPr>
          <w:sz w:val="32"/>
          <w:szCs w:val="32"/>
        </w:rPr>
        <w:t xml:space="preserve">a. </w:t>
      </w:r>
      <w:r w:rsidR="00A64042">
        <w:rPr>
          <w:sz w:val="32"/>
          <w:szCs w:val="32"/>
        </w:rPr>
        <w:t xml:space="preserve">To verify the equation </w:t>
      </w:r>
      <w:proofErr w:type="spellStart"/>
      <w:r w:rsidR="00A64042">
        <w:rPr>
          <w:sz w:val="32"/>
          <w:szCs w:val="32"/>
        </w:rPr>
        <w:t>K</w:t>
      </w:r>
      <w:r w:rsidR="00A64042" w:rsidRPr="00A64042">
        <w:rPr>
          <w:sz w:val="32"/>
          <w:szCs w:val="32"/>
          <w:vertAlign w:val="subscript"/>
        </w:rPr>
        <w:t>eff</w:t>
      </w:r>
      <w:proofErr w:type="spellEnd"/>
      <w:r w:rsidR="00A64042">
        <w:rPr>
          <w:sz w:val="32"/>
          <w:szCs w:val="32"/>
        </w:rPr>
        <w:t>=EI from the given arguments.</w:t>
      </w:r>
    </w:p>
    <w:p w14:paraId="72D67A2B" w14:textId="7449FB1C" w:rsidR="0032384D" w:rsidRDefault="0032384D">
      <w:r>
        <w:t xml:space="preserve">from </w:t>
      </w:r>
      <w:proofErr w:type="gramStart"/>
      <w:r>
        <w:t>Eq(</w:t>
      </w:r>
      <w:proofErr w:type="gramEnd"/>
      <w:r>
        <w:t>10.8) we have:</w:t>
      </w:r>
    </w:p>
    <w:p w14:paraId="21614C12" w14:textId="587E1948" w:rsidR="0032384D" w:rsidRPr="00E27035" w:rsidRDefault="0091306F" w:rsidP="0032384D">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bend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eff</m:t>
                  </m:r>
                </m:sub>
              </m:sSub>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ds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R(s)</m:t>
                      </m:r>
                    </m:e>
                    <m:sup>
                      <m:r>
                        <w:rPr>
                          <w:rFonts w:ascii="Cambria Math" w:hAnsi="Cambria Math"/>
                        </w:rPr>
                        <m:t>2</m:t>
                      </m:r>
                    </m:sup>
                  </m:sSup>
                </m:den>
              </m:f>
            </m:e>
          </m:nary>
        </m:oMath>
      </m:oMathPara>
    </w:p>
    <w:p w14:paraId="6125AB74" w14:textId="22BE4294" w:rsidR="00E27035" w:rsidRDefault="00E27035" w:rsidP="00E27035">
      <w:r>
        <w:t>The result of integral on the right-hand-side:</w:t>
      </w:r>
    </w:p>
    <w:p w14:paraId="789CCB46" w14:textId="4E312D68" w:rsidR="00E27035" w:rsidRDefault="0091306F" w:rsidP="00E27035">
      <w:pPr>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ds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R(s)</m:t>
                      </m:r>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6C0AD57" w14:textId="1D3BDE4F" w:rsidR="0032384D" w:rsidRDefault="0032384D">
      <w:r>
        <w:t>For more generally case, the bending energy may be written as:</w:t>
      </w:r>
    </w:p>
    <w:p w14:paraId="1CCC46CE" w14:textId="0F65115E" w:rsidR="0032384D" w:rsidRPr="00E27035" w:rsidRDefault="0091306F">
      <m:oMathPara>
        <m:oMath>
          <m:sSub>
            <m:sSubPr>
              <m:ctrlPr>
                <w:rPr>
                  <w:rFonts w:ascii="Cambria Math" w:hAnsi="Cambria Math"/>
                  <w:i/>
                </w:rPr>
              </m:ctrlPr>
            </m:sSubPr>
            <m:e>
              <m:r>
                <w:rPr>
                  <w:rFonts w:ascii="Cambria Math" w:hAnsi="Cambria Math"/>
                </w:rPr>
                <m:t>E</m:t>
              </m:r>
            </m:e>
            <m:sub>
              <m:r>
                <w:rPr>
                  <w:rFonts w:ascii="Cambria Math" w:hAnsi="Cambria Math"/>
                </w:rPr>
                <m:t>bend</m:t>
              </m:r>
            </m:sub>
          </m:sSub>
          <m:r>
            <w:rPr>
              <w:rFonts w:ascii="Cambria Math" w:hAnsi="Cambria Math"/>
            </w:rPr>
            <m:t>=</m:t>
          </m:r>
          <m:f>
            <m:fPr>
              <m:ctrlPr>
                <w:rPr>
                  <w:rFonts w:ascii="Cambria Math" w:hAnsi="Cambria Math"/>
                  <w:i/>
                </w:rPr>
              </m:ctrlPr>
            </m:fPr>
            <m:num>
              <m:r>
                <w:rPr>
                  <w:rFonts w:ascii="Cambria Math" w:hAnsi="Cambria Math"/>
                </w:rPr>
                <m:t>EIL</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357F0A2" w14:textId="1B62DB4C" w:rsidR="00E27035" w:rsidRDefault="00E27035">
      <w:r>
        <w:t>Combining the three equations above:</w:t>
      </w:r>
    </w:p>
    <w:p w14:paraId="677BEC2E" w14:textId="5F026AA3" w:rsidR="00E27035" w:rsidRPr="00E05429" w:rsidRDefault="0091306F" w:rsidP="00E27035">
      <w:pPr>
        <w:jc w:val="center"/>
        <w:rPr>
          <w:bdr w:val="single" w:sz="4" w:space="0" w:color="auto"/>
        </w:rPr>
      </w:pPr>
      <m:oMathPara>
        <m:oMath>
          <m:f>
            <m:fPr>
              <m:ctrlPr>
                <w:rPr>
                  <w:rFonts w:ascii="Cambria Math" w:hAnsi="Cambria Math"/>
                  <w:i/>
                  <w:bdr w:val="single" w:sz="4" w:space="0" w:color="auto"/>
                </w:rPr>
              </m:ctrlPr>
            </m:fPr>
            <m:num>
              <m:r>
                <w:rPr>
                  <w:rFonts w:ascii="Cambria Math" w:hAnsi="Cambria Math"/>
                  <w:bdr w:val="single" w:sz="4" w:space="0" w:color="auto"/>
                </w:rPr>
                <m:t>EIL</m:t>
              </m:r>
            </m:num>
            <m:den>
              <m:r>
                <w:rPr>
                  <w:rFonts w:ascii="Cambria Math" w:hAnsi="Cambria Math"/>
                  <w:bdr w:val="single" w:sz="4" w:space="0" w:color="auto"/>
                </w:rPr>
                <m:t>2</m:t>
              </m:r>
              <m:sSup>
                <m:sSupPr>
                  <m:ctrlPr>
                    <w:rPr>
                      <w:rFonts w:ascii="Cambria Math" w:hAnsi="Cambria Math"/>
                      <w:i/>
                      <w:bdr w:val="single" w:sz="4" w:space="0" w:color="auto"/>
                    </w:rPr>
                  </m:ctrlPr>
                </m:sSupPr>
                <m:e>
                  <m:r>
                    <w:rPr>
                      <w:rFonts w:ascii="Cambria Math" w:hAnsi="Cambria Math"/>
                      <w:bdr w:val="single" w:sz="4" w:space="0" w:color="auto"/>
                    </w:rPr>
                    <m:t>R</m:t>
                  </m:r>
                </m:e>
                <m:sup>
                  <m:r>
                    <w:rPr>
                      <w:rFonts w:ascii="Cambria Math" w:hAnsi="Cambria Math"/>
                      <w:bdr w:val="single" w:sz="4" w:space="0" w:color="auto"/>
                    </w:rPr>
                    <m:t>2</m:t>
                  </m:r>
                </m:sup>
              </m:sSup>
            </m:den>
          </m:f>
          <m:r>
            <w:rPr>
              <w:rFonts w:ascii="Cambria Math" w:hAnsi="Cambria Math"/>
              <w:bdr w:val="single" w:sz="4" w:space="0" w:color="auto"/>
            </w:rPr>
            <m:t>=</m:t>
          </m:r>
          <m:f>
            <m:fPr>
              <m:ctrlPr>
                <w:rPr>
                  <w:rFonts w:ascii="Cambria Math" w:hAnsi="Cambria Math"/>
                  <w:i/>
                  <w:bdr w:val="single" w:sz="4" w:space="0" w:color="auto"/>
                </w:rPr>
              </m:ctrlPr>
            </m:fPr>
            <m:num>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eff</m:t>
                  </m:r>
                </m:sub>
              </m:sSub>
            </m:num>
            <m:den>
              <m:r>
                <w:rPr>
                  <w:rFonts w:ascii="Cambria Math" w:hAnsi="Cambria Math"/>
                  <w:bdr w:val="single" w:sz="4" w:space="0" w:color="auto"/>
                </w:rPr>
                <m:t>2</m:t>
              </m:r>
            </m:den>
          </m:f>
          <m:nary>
            <m:naryPr>
              <m:limLoc m:val="subSup"/>
              <m:ctrlPr>
                <w:rPr>
                  <w:rFonts w:ascii="Cambria Math" w:hAnsi="Cambria Math"/>
                  <w:i/>
                  <w:bdr w:val="single" w:sz="4" w:space="0" w:color="auto"/>
                </w:rPr>
              </m:ctrlPr>
            </m:naryPr>
            <m:sub>
              <m:r>
                <w:rPr>
                  <w:rFonts w:ascii="Cambria Math" w:hAnsi="Cambria Math"/>
                  <w:bdr w:val="single" w:sz="4" w:space="0" w:color="auto"/>
                </w:rPr>
                <m:t>0</m:t>
              </m:r>
            </m:sub>
            <m:sup>
              <m:r>
                <w:rPr>
                  <w:rFonts w:ascii="Cambria Math" w:hAnsi="Cambria Math"/>
                  <w:bdr w:val="single" w:sz="4" w:space="0" w:color="auto"/>
                </w:rPr>
                <m:t>L</m:t>
              </m:r>
            </m:sup>
            <m:e>
              <m:r>
                <w:rPr>
                  <w:rFonts w:ascii="Cambria Math" w:hAnsi="Cambria Math"/>
                  <w:bdr w:val="single" w:sz="4" w:space="0" w:color="auto"/>
                </w:rPr>
                <m:t>ds</m:t>
              </m:r>
              <m:f>
                <m:fPr>
                  <m:ctrlPr>
                    <w:rPr>
                      <w:rFonts w:ascii="Cambria Math" w:hAnsi="Cambria Math"/>
                      <w:i/>
                      <w:bdr w:val="single" w:sz="4" w:space="0" w:color="auto"/>
                    </w:rPr>
                  </m:ctrlPr>
                </m:fPr>
                <m:num>
                  <m:r>
                    <w:rPr>
                      <w:rFonts w:ascii="Cambria Math" w:hAnsi="Cambria Math"/>
                      <w:bdr w:val="single" w:sz="4" w:space="0" w:color="auto"/>
                    </w:rPr>
                    <m:t>1</m:t>
                  </m:r>
                </m:num>
                <m:den>
                  <m:sSup>
                    <m:sSupPr>
                      <m:ctrlPr>
                        <w:rPr>
                          <w:rFonts w:ascii="Cambria Math" w:hAnsi="Cambria Math"/>
                          <w:i/>
                          <w:bdr w:val="single" w:sz="4" w:space="0" w:color="auto"/>
                        </w:rPr>
                      </m:ctrlPr>
                    </m:sSupPr>
                    <m:e>
                      <m:r>
                        <w:rPr>
                          <w:rFonts w:ascii="Cambria Math" w:hAnsi="Cambria Math"/>
                          <w:bdr w:val="single" w:sz="4" w:space="0" w:color="auto"/>
                        </w:rPr>
                        <m:t>R(s)</m:t>
                      </m:r>
                    </m:e>
                    <m:sup>
                      <m:r>
                        <w:rPr>
                          <w:rFonts w:ascii="Cambria Math" w:hAnsi="Cambria Math"/>
                          <w:bdr w:val="single" w:sz="4" w:space="0" w:color="auto"/>
                        </w:rPr>
                        <m:t>2</m:t>
                      </m:r>
                    </m:sup>
                  </m:sSup>
                </m:den>
              </m:f>
              <m:r>
                <w:rPr>
                  <w:rFonts w:ascii="Cambria Math" w:hAnsi="Cambria Math"/>
                  <w:bdr w:val="single" w:sz="4" w:space="0" w:color="auto"/>
                </w:rPr>
                <m:t>=</m:t>
              </m:r>
              <m:f>
                <m:fPr>
                  <m:ctrlPr>
                    <w:rPr>
                      <w:rFonts w:ascii="Cambria Math" w:hAnsi="Cambria Math"/>
                      <w:i/>
                      <w:bdr w:val="single" w:sz="4" w:space="0" w:color="auto"/>
                    </w:rPr>
                  </m:ctrlPr>
                </m:fPr>
                <m:num>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eff</m:t>
                      </m:r>
                    </m:sub>
                  </m:sSub>
                </m:num>
                <m:den>
                  <m:r>
                    <w:rPr>
                      <w:rFonts w:ascii="Cambria Math" w:hAnsi="Cambria Math"/>
                      <w:bdr w:val="single" w:sz="4" w:space="0" w:color="auto"/>
                    </w:rPr>
                    <m:t>2</m:t>
                  </m:r>
                </m:den>
              </m:f>
            </m:e>
          </m:nary>
          <m:f>
            <m:fPr>
              <m:ctrlPr>
                <w:rPr>
                  <w:rFonts w:ascii="Cambria Math" w:hAnsi="Cambria Math"/>
                  <w:i/>
                  <w:bdr w:val="single" w:sz="4" w:space="0" w:color="auto"/>
                </w:rPr>
              </m:ctrlPr>
            </m:fPr>
            <m:num>
              <m:r>
                <w:rPr>
                  <w:rFonts w:ascii="Cambria Math" w:hAnsi="Cambria Math"/>
                  <w:bdr w:val="single" w:sz="4" w:space="0" w:color="auto"/>
                </w:rPr>
                <m:t>L</m:t>
              </m:r>
            </m:num>
            <m:den>
              <m:sSup>
                <m:sSupPr>
                  <m:ctrlPr>
                    <w:rPr>
                      <w:rFonts w:ascii="Cambria Math" w:hAnsi="Cambria Math"/>
                      <w:i/>
                      <w:bdr w:val="single" w:sz="4" w:space="0" w:color="auto"/>
                    </w:rPr>
                  </m:ctrlPr>
                </m:sSupPr>
                <m:e>
                  <m:r>
                    <w:rPr>
                      <w:rFonts w:ascii="Cambria Math" w:hAnsi="Cambria Math"/>
                      <w:bdr w:val="single" w:sz="4" w:space="0" w:color="auto"/>
                    </w:rPr>
                    <m:t>R</m:t>
                  </m:r>
                </m:e>
                <m:sup>
                  <m:r>
                    <w:rPr>
                      <w:rFonts w:ascii="Cambria Math" w:hAnsi="Cambria Math"/>
                      <w:bdr w:val="single" w:sz="4" w:space="0" w:color="auto"/>
                    </w:rPr>
                    <m:t>2</m:t>
                  </m:r>
                </m:sup>
              </m:sSup>
            </m:den>
          </m:f>
        </m:oMath>
      </m:oMathPara>
    </w:p>
    <w:p w14:paraId="1EA58021" w14:textId="35CD0FC5" w:rsidR="00E27035" w:rsidRPr="00E05429" w:rsidRDefault="0091306F" w:rsidP="00E27035">
      <w:pPr>
        <w:jc w:val="center"/>
        <w:rPr>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eff</m:t>
              </m:r>
            </m:sub>
          </m:sSub>
          <m:r>
            <w:rPr>
              <w:rFonts w:ascii="Cambria Math" w:hAnsi="Cambria Math"/>
              <w:bdr w:val="single" w:sz="4" w:space="0" w:color="auto"/>
            </w:rPr>
            <m:t>=EI</m:t>
          </m:r>
        </m:oMath>
      </m:oMathPara>
    </w:p>
    <w:p w14:paraId="16E2CA04" w14:textId="7C01F235" w:rsidR="00E05429" w:rsidRDefault="00A64042" w:rsidP="00E27035">
      <w:pPr>
        <w:jc w:val="center"/>
      </w:pPr>
      <w:r>
        <w:t xml:space="preserve">The flexural rigidity is the combination of Young modulus and areal moment of </w:t>
      </w:r>
      <w:proofErr w:type="spellStart"/>
      <w:r>
        <w:t>ineritia</w:t>
      </w:r>
      <w:proofErr w:type="spellEnd"/>
      <w:r>
        <w:t>.</w:t>
      </w:r>
    </w:p>
    <w:p w14:paraId="080C34C8" w14:textId="77777777" w:rsidR="00E05429" w:rsidRPr="00E27035" w:rsidRDefault="00E05429" w:rsidP="00E27035">
      <w:pPr>
        <w:jc w:val="center"/>
      </w:pPr>
    </w:p>
    <w:p w14:paraId="25025E7E" w14:textId="6A25EE4F" w:rsidR="00CA7CCC" w:rsidRPr="00CA7CCC" w:rsidRDefault="00E27035">
      <w:pPr>
        <w:rPr>
          <w:sz w:val="32"/>
          <w:szCs w:val="32"/>
        </w:rPr>
      </w:pPr>
      <w:r w:rsidRPr="00CA7CCC">
        <w:rPr>
          <w:sz w:val="32"/>
          <w:szCs w:val="32"/>
        </w:rPr>
        <w:t>b.</w:t>
      </w:r>
      <w:r w:rsidR="000D07AF" w:rsidRPr="00CA7CCC">
        <w:rPr>
          <w:sz w:val="32"/>
          <w:szCs w:val="32"/>
        </w:rPr>
        <w:t xml:space="preserve"> </w:t>
      </w:r>
      <w:r w:rsidR="00A64042">
        <w:rPr>
          <w:sz w:val="32"/>
          <w:szCs w:val="32"/>
        </w:rPr>
        <w:t>Find valid model for several molecules and calculate their areal moment of inertia.</w:t>
      </w:r>
    </w:p>
    <w:p w14:paraId="523CE844" w14:textId="524B121A" w:rsidR="00E27035" w:rsidRDefault="000D07AF">
      <w:r>
        <w:t>The areal moment of inertia is defined as:</w:t>
      </w:r>
    </w:p>
    <w:p w14:paraId="6C3ABFE3" w14:textId="333A9E20" w:rsidR="00E27035" w:rsidRPr="000D07AF" w:rsidRDefault="000D07AF">
      <m:oMathPara>
        <m:oMath>
          <m:r>
            <w:rPr>
              <w:rFonts w:ascii="Cambria Math" w:hAnsi="Cambria Math"/>
            </w:rPr>
            <m:t>I=</m:t>
          </m:r>
          <m:nary>
            <m:naryPr>
              <m:limLoc m:val="subSup"/>
              <m:ctrlPr>
                <w:rPr>
                  <w:rFonts w:ascii="Cambria Math" w:hAnsi="Cambria Math"/>
                  <w:i/>
                </w:rPr>
              </m:ctrlPr>
            </m:naryPr>
            <m:sub>
              <m:r>
                <w:rPr>
                  <w:rFonts w:ascii="Cambria Math" w:hAnsi="Cambria Math"/>
                </w:rPr>
                <m:t>∂</m:t>
              </m:r>
              <m:r>
                <m:rPr>
                  <m:sty m:val="p"/>
                </m:rPr>
                <w:rPr>
                  <w:rFonts w:ascii="Cambria Math" w:hAnsi="Cambria Math"/>
                </w:rPr>
                <m:t>Ω</m:t>
              </m:r>
            </m:sub>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dA</m:t>
              </m:r>
            </m:e>
          </m:nary>
        </m:oMath>
      </m:oMathPara>
    </w:p>
    <w:p w14:paraId="6AD10877" w14:textId="7E0A6E4B" w:rsidR="000D07AF" w:rsidRDefault="000D07AF">
      <w:r>
        <w:t>Now we consider the cross-sectional area for those molecules.</w:t>
      </w:r>
    </w:p>
    <w:p w14:paraId="71362CA1" w14:textId="241EDB97" w:rsidR="000D07AF" w:rsidRDefault="000D07AF">
      <w:r>
        <w:t xml:space="preserve">For DNA with double helix structure, the cross section could be taken as nanotube with certain thickness, thus the </w:t>
      </w:r>
      <w:r w:rsidR="0020275D">
        <w:t xml:space="preserve">rough I </w:t>
      </w:r>
      <w:proofErr w:type="gramStart"/>
      <w:r w:rsidR="0020275D">
        <w:t>is</w:t>
      </w:r>
      <w:proofErr w:type="gramEnd"/>
      <w:r w:rsidR="0020275D">
        <w:t>:</w:t>
      </w:r>
    </w:p>
    <w:p w14:paraId="4392905A" w14:textId="3AC17C41" w:rsidR="0020275D" w:rsidRPr="0020275D" w:rsidRDefault="0091306F" w:rsidP="0020275D">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r>
                <w:rPr>
                  <w:rFonts w:ascii="Cambria Math" w:hAnsi="Cambria Math"/>
                </w:rPr>
                <m:t>r</m:t>
              </m:r>
            </m:sub>
            <m:sup>
              <m:r>
                <w:rPr>
                  <w:rFonts w:ascii="Cambria Math" w:hAnsi="Cambria Math"/>
                </w:rPr>
                <m:t>R</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dA</m:t>
              </m:r>
            </m:e>
          </m:nary>
          <m:r>
            <w:rPr>
              <w:rFonts w:ascii="Cambria Math" w:hAnsi="Cambria Math" w:hint="eastAsia"/>
            </w:rPr>
            <m:t>=</m:t>
          </m:r>
          <m:nary>
            <m:naryPr>
              <m:limLoc m:val="subSup"/>
              <m:ctrlPr>
                <w:rPr>
                  <w:rFonts w:ascii="Cambria Math" w:hAnsi="Cambria Math"/>
                  <w:i/>
                </w:rPr>
              </m:ctrlPr>
            </m:naryPr>
            <m:sub>
              <m:r>
                <w:rPr>
                  <w:rFonts w:ascii="Cambria Math" w:hAnsi="Cambria Math"/>
                </w:rPr>
                <m:t>r</m:t>
              </m:r>
            </m:sub>
            <m:sup>
              <m:r>
                <w:rPr>
                  <w:rFonts w:ascii="Cambria Math" w:hAnsi="Cambria Math"/>
                </w:rPr>
                <m:t>R</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hint="eastAsia"/>
                </w:rPr>
                <m:t>2</m:t>
              </m:r>
              <m:r>
                <w:rPr>
                  <w:rFonts w:ascii="Cambria Math" w:hAnsi="Cambria Math"/>
                </w:rPr>
                <m:t>πxdx</m:t>
              </m:r>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up>
              </m:sSup>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num>
            <m:den>
              <m:r>
                <w:rPr>
                  <w:rFonts w:ascii="Cambria Math" w:hAnsi="Cambria Math"/>
                </w:rPr>
                <m:t>2</m:t>
              </m:r>
            </m:den>
          </m:f>
          <m:r>
            <m:rPr>
              <m:sty m:val="p"/>
            </m:rPr>
            <w:rPr>
              <w:rFonts w:ascii="Cambria Math" w:hAnsi="Cambria Math"/>
            </w:rPr>
            <m:t>Ω</m:t>
          </m:r>
        </m:oMath>
      </m:oMathPara>
    </w:p>
    <w:p w14:paraId="2BC8A19F" w14:textId="2241D1EF" w:rsidR="0020275D" w:rsidRDefault="0020275D" w:rsidP="0020275D">
      <w:r>
        <w:t>However, the helix structure is not equal to solid nanotube from side view, thus a factor measuring the percentage of DNA molecule comparing with the full length should be considered:</w:t>
      </w:r>
    </w:p>
    <w:p w14:paraId="73B7B71E" w14:textId="609FE1B5" w:rsidR="0020275D" w:rsidRPr="00E05429" w:rsidRDefault="0020275D" w:rsidP="0020275D">
      <w:pPr>
        <w:rPr>
          <w:i/>
          <w:bdr w:val="single" w:sz="4" w:space="0" w:color="auto"/>
        </w:rPr>
      </w:pPr>
      <m:oMathPara>
        <m:oMath>
          <m:r>
            <w:rPr>
              <w:rFonts w:ascii="Cambria Math" w:hAnsi="Cambria Math"/>
              <w:bdr w:val="single" w:sz="4" w:space="0" w:color="auto"/>
            </w:rPr>
            <m:t>I=α</m:t>
          </m:r>
          <m:f>
            <m:fPr>
              <m:ctrlPr>
                <w:rPr>
                  <w:rFonts w:ascii="Cambria Math" w:hAnsi="Cambria Math"/>
                  <w:i/>
                  <w:bdr w:val="single" w:sz="4" w:space="0" w:color="auto"/>
                </w:rPr>
              </m:ctrlPr>
            </m:fPr>
            <m:num>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R</m:t>
                  </m:r>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r</m:t>
                  </m:r>
                </m:e>
                <m:sup>
                  <m:r>
                    <w:rPr>
                      <w:rFonts w:ascii="Cambria Math" w:hAnsi="Cambria Math"/>
                      <w:bdr w:val="single" w:sz="4" w:space="0" w:color="auto"/>
                    </w:rPr>
                    <m:t>2</m:t>
                  </m:r>
                </m:sup>
              </m:sSup>
              <m:r>
                <w:rPr>
                  <w:rFonts w:ascii="Cambria Math" w:hAnsi="Cambria Math"/>
                  <w:bdr w:val="single" w:sz="4" w:space="0" w:color="auto"/>
                </w:rPr>
                <m:t>)</m:t>
              </m:r>
            </m:num>
            <m:den>
              <m:r>
                <w:rPr>
                  <w:rFonts w:ascii="Cambria Math" w:hAnsi="Cambria Math"/>
                  <w:bdr w:val="single" w:sz="4" w:space="0" w:color="auto"/>
                </w:rPr>
                <m:t>2</m:t>
              </m:r>
            </m:den>
          </m:f>
          <m:r>
            <m:rPr>
              <m:sty m:val="p"/>
            </m:rPr>
            <w:rPr>
              <w:rFonts w:ascii="Cambria Math" w:hAnsi="Cambria Math"/>
              <w:bdr w:val="single" w:sz="4" w:space="0" w:color="auto"/>
            </w:rPr>
            <m:t>Ω≈5×</m:t>
          </m:r>
          <m:sSup>
            <m:sSupPr>
              <m:ctrlPr>
                <w:rPr>
                  <w:rFonts w:ascii="Cambria Math" w:hAnsi="Cambria Math"/>
                  <w:bdr w:val="single" w:sz="4" w:space="0" w:color="auto"/>
                </w:rPr>
              </m:ctrlPr>
            </m:sSupPr>
            <m:e>
              <m:r>
                <w:rPr>
                  <w:rFonts w:ascii="Cambria Math" w:hAnsi="Cambria Math"/>
                  <w:bdr w:val="single" w:sz="4" w:space="0" w:color="auto"/>
                </w:rPr>
                <m:t>10</m:t>
              </m:r>
            </m:e>
            <m:sup>
              <m:r>
                <w:rPr>
                  <w:rFonts w:ascii="Cambria Math" w:hAnsi="Cambria Math"/>
                  <w:bdr w:val="single" w:sz="4" w:space="0" w:color="auto"/>
                </w:rPr>
                <m:t>-36</m:t>
              </m:r>
            </m:sup>
          </m:sSup>
          <m:sSup>
            <m:sSupPr>
              <m:ctrlPr>
                <w:rPr>
                  <w:rFonts w:ascii="Cambria Math" w:hAnsi="Cambria Math"/>
                  <w:i/>
                  <w:bdr w:val="single" w:sz="4" w:space="0" w:color="auto"/>
                </w:rPr>
              </m:ctrlPr>
            </m:sSupPr>
            <m:e>
              <m:r>
                <w:rPr>
                  <w:rFonts w:ascii="Cambria Math" w:hAnsi="Cambria Math"/>
                  <w:bdr w:val="single" w:sz="4" w:space="0" w:color="auto"/>
                </w:rPr>
                <m:t>m</m:t>
              </m:r>
            </m:e>
            <m:sup>
              <m:r>
                <w:rPr>
                  <w:rFonts w:ascii="Cambria Math" w:hAnsi="Cambria Math"/>
                  <w:bdr w:val="single" w:sz="4" w:space="0" w:color="auto"/>
                </w:rPr>
                <m:t>4</m:t>
              </m:r>
            </m:sup>
          </m:sSup>
        </m:oMath>
      </m:oMathPara>
    </w:p>
    <w:p w14:paraId="612387C6" w14:textId="6AD1BABD" w:rsidR="0020275D" w:rsidRDefault="00C10166" w:rsidP="0020275D">
      <w:r>
        <w:lastRenderedPageBreak/>
        <w:t>Where the radius of DNA is R=2</w:t>
      </w:r>
      <w:proofErr w:type="gramStart"/>
      <w:r>
        <w:t>nm,</w:t>
      </w:r>
      <w:r w:rsidR="00BA5E4E">
        <w:rPr>
          <w:rFonts w:hint="eastAsia"/>
        </w:rPr>
        <w:t>α</w:t>
      </w:r>
      <w:proofErr w:type="gramEnd"/>
      <w:r w:rsidR="00BA5E4E">
        <w:t>=0.2</w:t>
      </w:r>
    </w:p>
    <w:p w14:paraId="786B48D2" w14:textId="6A404B06" w:rsidR="0020275D" w:rsidRDefault="0020275D" w:rsidP="0020275D">
      <w:pPr>
        <w:rPr>
          <w:noProof/>
        </w:rPr>
      </w:pPr>
      <w:r>
        <w:t>For actin filaments, a double strand</w:t>
      </w:r>
      <w:r w:rsidR="000559CB">
        <w:t xml:space="preserve">, </w:t>
      </w:r>
      <w:r w:rsidR="005F3180">
        <w:rPr>
          <w:noProof/>
        </w:rPr>
        <w:t>E</w:t>
      </w:r>
      <w:r w:rsidR="00C10166">
        <w:rPr>
          <w:noProof/>
        </w:rPr>
        <w:drawing>
          <wp:inline distT="0" distB="0" distL="0" distR="0" wp14:anchorId="7406C792" wp14:editId="46088277">
            <wp:extent cx="5934456" cy="4462272"/>
            <wp:effectExtent l="0" t="6985"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34456" cy="4462272"/>
                    </a:xfrm>
                    <a:prstGeom prst="rect">
                      <a:avLst/>
                    </a:prstGeom>
                    <a:noFill/>
                    <a:ln>
                      <a:noFill/>
                    </a:ln>
                  </pic:spPr>
                </pic:pic>
              </a:graphicData>
            </a:graphic>
          </wp:inline>
        </w:drawing>
      </w:r>
    </w:p>
    <w:p w14:paraId="3F8B2528" w14:textId="1CF04D8C" w:rsidR="005F3180" w:rsidRDefault="005F3180" w:rsidP="0020275D">
      <w:pPr>
        <w:rPr>
          <w:noProof/>
        </w:rPr>
      </w:pPr>
      <w:r>
        <w:rPr>
          <w:noProof/>
        </w:rPr>
        <w:t>Where R=</w:t>
      </w:r>
      <w:r w:rsidR="00BA5E4E">
        <w:rPr>
          <w:noProof/>
        </w:rPr>
        <w:t>3.5</w:t>
      </w:r>
      <w:r>
        <w:rPr>
          <w:noProof/>
        </w:rPr>
        <w:t xml:space="preserve">nm </w:t>
      </w:r>
      <w:r w:rsidR="00BA5E4E">
        <w:rPr>
          <w:noProof/>
        </w:rPr>
        <w:t xml:space="preserve">, </w:t>
      </w:r>
    </w:p>
    <w:p w14:paraId="2F0863DE" w14:textId="52644F17" w:rsidR="00BA5E4E" w:rsidRPr="00BA5E4E" w:rsidRDefault="00BA5E4E" w:rsidP="00BA5E4E">
      <w:pPr>
        <w:rPr>
          <w:i/>
        </w:rPr>
      </w:pPr>
      <m:oMathPara>
        <m:oMath>
          <m:r>
            <w:rPr>
              <w:rFonts w:ascii="Cambria Math" w:hAnsi="Cambria Math"/>
            </w:rPr>
            <m:t>I=α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num>
            <m:den>
              <m:r>
                <w:rPr>
                  <w:rFonts w:ascii="Cambria Math" w:hAnsi="Cambria Math"/>
                </w:rPr>
                <m:t>2</m:t>
              </m:r>
            </m:den>
          </m:f>
          <m:r>
            <m:rPr>
              <m:sty m:val="p"/>
            </m:rPr>
            <w:rPr>
              <w:rFonts w:ascii="Cambria Math" w:hAnsi="Cambria Math"/>
            </w:rPr>
            <m:t>Ω≈1.2×</m:t>
          </m:r>
          <m:sSup>
            <m:sSupPr>
              <m:ctrlPr>
                <w:rPr>
                  <w:rFonts w:ascii="Cambria Math" w:hAnsi="Cambria Math"/>
                </w:rPr>
              </m:ctrlPr>
            </m:sSupPr>
            <m:e>
              <m:r>
                <w:rPr>
                  <w:rFonts w:ascii="Cambria Math" w:hAnsi="Cambria Math"/>
                </w:rPr>
                <m:t>10</m:t>
              </m:r>
            </m:e>
            <m:sup>
              <m:r>
                <w:rPr>
                  <w:rFonts w:ascii="Cambria Math" w:hAnsi="Cambria Math"/>
                </w:rPr>
                <m:t>-33</m:t>
              </m:r>
            </m:sup>
          </m:sSup>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14:paraId="49DBA2C4" w14:textId="77777777" w:rsidR="00BA5E4E" w:rsidRDefault="00BA5E4E" w:rsidP="0020275D"/>
    <w:p w14:paraId="1CA7732C" w14:textId="2E332662" w:rsidR="000559CB" w:rsidRDefault="000559CB" w:rsidP="0020275D">
      <w:r>
        <w:t xml:space="preserve">For </w:t>
      </w:r>
      <w:r w:rsidR="001B433B">
        <w:t>micro</w:t>
      </w:r>
      <w:r>
        <w:t>tube:</w:t>
      </w:r>
    </w:p>
    <w:p w14:paraId="4E220F5F" w14:textId="1261CA5B" w:rsidR="00C10166" w:rsidRPr="00E05429" w:rsidRDefault="0091306F" w:rsidP="00C10166">
      <w:pPr>
        <w:rPr>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I</m:t>
              </m:r>
            </m:e>
            <m:sub>
              <m:r>
                <w:rPr>
                  <w:rFonts w:ascii="Cambria Math" w:hAnsi="Cambria Math"/>
                  <w:bdr w:val="single" w:sz="4" w:space="0" w:color="auto"/>
                </w:rPr>
                <m:t>1</m:t>
              </m:r>
            </m:sub>
          </m:sSub>
          <m:r>
            <w:rPr>
              <w:rFonts w:ascii="Cambria Math" w:hAnsi="Cambria Math"/>
              <w:bdr w:val="single" w:sz="4" w:space="0" w:color="auto"/>
            </w:rPr>
            <m:t>=</m:t>
          </m:r>
          <m:nary>
            <m:naryPr>
              <m:limLoc m:val="subSup"/>
              <m:ctrlPr>
                <w:rPr>
                  <w:rFonts w:ascii="Cambria Math" w:hAnsi="Cambria Math"/>
                  <w:i/>
                  <w:bdr w:val="single" w:sz="4" w:space="0" w:color="auto"/>
                </w:rPr>
              </m:ctrlPr>
            </m:naryPr>
            <m:sub>
              <m:r>
                <w:rPr>
                  <w:rFonts w:ascii="Cambria Math" w:hAnsi="Cambria Math"/>
                  <w:bdr w:val="single" w:sz="4" w:space="0" w:color="auto"/>
                </w:rPr>
                <m:t>r</m:t>
              </m:r>
            </m:sub>
            <m:sup>
              <m:r>
                <w:rPr>
                  <w:rFonts w:ascii="Cambria Math" w:hAnsi="Cambria Math"/>
                  <w:bdr w:val="single" w:sz="4" w:space="0" w:color="auto"/>
                </w:rPr>
                <m:t>R</m:t>
              </m:r>
            </m:sup>
            <m:e>
              <m:sSup>
                <m:sSupPr>
                  <m:ctrlPr>
                    <w:rPr>
                      <w:rFonts w:ascii="Cambria Math" w:hAnsi="Cambria Math"/>
                      <w:i/>
                      <w:bdr w:val="single" w:sz="4" w:space="0" w:color="auto"/>
                    </w:rPr>
                  </m:ctrlPr>
                </m:sSupPr>
                <m:e>
                  <m:r>
                    <w:rPr>
                      <w:rFonts w:ascii="Cambria Math" w:hAnsi="Cambria Math"/>
                      <w:bdr w:val="single" w:sz="4" w:space="0" w:color="auto"/>
                    </w:rPr>
                    <m:t>z</m:t>
                  </m:r>
                </m:e>
                <m:sup>
                  <m:r>
                    <w:rPr>
                      <w:rFonts w:ascii="Cambria Math" w:hAnsi="Cambria Math"/>
                      <w:bdr w:val="single" w:sz="4" w:space="0" w:color="auto"/>
                    </w:rPr>
                    <m:t>2</m:t>
                  </m:r>
                </m:sup>
              </m:sSup>
              <m:r>
                <w:rPr>
                  <w:rFonts w:ascii="Cambria Math" w:hAnsi="Cambria Math"/>
                  <w:bdr w:val="single" w:sz="4" w:space="0" w:color="auto"/>
                </w:rPr>
                <m:t>dA</m:t>
              </m:r>
            </m:e>
          </m:nary>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R</m:t>
                  </m:r>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r</m:t>
                  </m:r>
                </m:e>
                <m:sup>
                  <m:r>
                    <w:rPr>
                      <w:rFonts w:ascii="Cambria Math" w:hAnsi="Cambria Math"/>
                      <w:bdr w:val="single" w:sz="4" w:space="0" w:color="auto"/>
                    </w:rPr>
                    <m:t>2</m:t>
                  </m:r>
                </m:sup>
              </m:sSup>
              <m:r>
                <w:rPr>
                  <w:rFonts w:ascii="Cambria Math" w:hAnsi="Cambria Math"/>
                  <w:bdr w:val="single" w:sz="4" w:space="0" w:color="auto"/>
                </w:rPr>
                <m:t>)</m:t>
              </m:r>
            </m:num>
            <m:den>
              <m:r>
                <w:rPr>
                  <w:rFonts w:ascii="Cambria Math" w:hAnsi="Cambria Math"/>
                  <w:bdr w:val="single" w:sz="4" w:space="0" w:color="auto"/>
                </w:rPr>
                <m:t>2</m:t>
              </m:r>
            </m:den>
          </m:f>
          <m:r>
            <m:rPr>
              <m:sty m:val="p"/>
            </m:rPr>
            <w:rPr>
              <w:rFonts w:ascii="Cambria Math" w:hAnsi="Cambria Math"/>
              <w:bdr w:val="single" w:sz="4" w:space="0" w:color="auto"/>
            </w:rPr>
            <m:t>Ω</m:t>
          </m:r>
          <m:r>
            <w:rPr>
              <w:rFonts w:ascii="Cambria Math" w:hAnsi="Cambria Math"/>
              <w:bdr w:val="single" w:sz="4" w:space="0" w:color="auto"/>
            </w:rPr>
            <m:t>≈9.6</m:t>
          </m:r>
          <m:r>
            <m:rPr>
              <m:sty m:val="p"/>
            </m:rPr>
            <w:rPr>
              <w:rFonts w:ascii="Cambria Math" w:hAnsi="Cambria Math"/>
              <w:bdr w:val="single" w:sz="4" w:space="0" w:color="auto"/>
            </w:rPr>
            <m:t>×</m:t>
          </m:r>
          <m:sSup>
            <m:sSupPr>
              <m:ctrlPr>
                <w:rPr>
                  <w:rFonts w:ascii="Cambria Math" w:hAnsi="Cambria Math"/>
                  <w:bdr w:val="single" w:sz="4" w:space="0" w:color="auto"/>
                </w:rPr>
              </m:ctrlPr>
            </m:sSupPr>
            <m:e>
              <m:r>
                <w:rPr>
                  <w:rFonts w:ascii="Cambria Math" w:hAnsi="Cambria Math"/>
                  <w:bdr w:val="single" w:sz="4" w:space="0" w:color="auto"/>
                </w:rPr>
                <m:t>10</m:t>
              </m:r>
            </m:e>
            <m:sup>
              <m:r>
                <w:rPr>
                  <w:rFonts w:ascii="Cambria Math" w:hAnsi="Cambria Math"/>
                  <w:bdr w:val="single" w:sz="4" w:space="0" w:color="auto"/>
                </w:rPr>
                <m:t>-33</m:t>
              </m:r>
            </m:sup>
          </m:sSup>
          <m:sSup>
            <m:sSupPr>
              <m:ctrlPr>
                <w:rPr>
                  <w:rFonts w:ascii="Cambria Math" w:hAnsi="Cambria Math"/>
                  <w:i/>
                  <w:bdr w:val="single" w:sz="4" w:space="0" w:color="auto"/>
                </w:rPr>
              </m:ctrlPr>
            </m:sSupPr>
            <m:e>
              <m:r>
                <w:rPr>
                  <w:rFonts w:ascii="Cambria Math" w:hAnsi="Cambria Math"/>
                  <w:bdr w:val="single" w:sz="4" w:space="0" w:color="auto"/>
                </w:rPr>
                <m:t>m</m:t>
              </m:r>
            </m:e>
            <m:sup>
              <m:r>
                <w:rPr>
                  <w:rFonts w:ascii="Cambria Math" w:hAnsi="Cambria Math"/>
                  <w:bdr w:val="single" w:sz="4" w:space="0" w:color="auto"/>
                </w:rPr>
                <m:t>4</m:t>
              </m:r>
            </m:sup>
          </m:sSup>
        </m:oMath>
      </m:oMathPara>
    </w:p>
    <w:p w14:paraId="64C01E8E" w14:textId="202E8BFF" w:rsidR="00BA5E4E" w:rsidRPr="00C10166" w:rsidRDefault="00BA5E4E" w:rsidP="00C10166">
      <w:r>
        <w:t>Where r</w:t>
      </w:r>
      <w:r>
        <w:rPr>
          <w:rFonts w:hint="eastAsia"/>
        </w:rPr>
        <w:t>≈</w:t>
      </w:r>
      <w:r>
        <w:rPr>
          <w:rFonts w:hint="eastAsia"/>
        </w:rPr>
        <w:t>8</w:t>
      </w:r>
      <w:r>
        <w:t>.5nm, R</w:t>
      </w:r>
      <w:r>
        <w:rPr>
          <w:rFonts w:hint="eastAsia"/>
        </w:rPr>
        <w:t>≈</w:t>
      </w:r>
      <w:r>
        <w:rPr>
          <w:rFonts w:hint="eastAsia"/>
        </w:rPr>
        <w:t>1</w:t>
      </w:r>
      <w:r>
        <w:t>2.5nm</w:t>
      </w:r>
    </w:p>
    <w:p w14:paraId="19DCEEF5" w14:textId="3F212596" w:rsidR="00C10166" w:rsidRDefault="00A64042" w:rsidP="00C10166">
      <w:r>
        <w:t>The areal moment of inertia is highly related with the shape of the models, considering DNA, actin filaments and microtubules have unique shape, they also have different areal moment of inertia.</w:t>
      </w:r>
    </w:p>
    <w:p w14:paraId="0DD8C732" w14:textId="505E8987" w:rsidR="00A64042" w:rsidRDefault="00A64042" w:rsidP="00C10166"/>
    <w:p w14:paraId="55CEDB01" w14:textId="77777777" w:rsidR="00A64042" w:rsidRDefault="00A64042" w:rsidP="00C10166"/>
    <w:p w14:paraId="072F7682" w14:textId="0F8BF286" w:rsidR="005F3180" w:rsidRPr="00CA7CCC" w:rsidRDefault="001B433B" w:rsidP="005F3180">
      <w:pPr>
        <w:rPr>
          <w:sz w:val="32"/>
          <w:szCs w:val="32"/>
        </w:rPr>
      </w:pPr>
      <w:r>
        <w:rPr>
          <w:sz w:val="32"/>
          <w:szCs w:val="32"/>
        </w:rPr>
        <w:t>c</w:t>
      </w:r>
      <w:r w:rsidR="005F3180" w:rsidRPr="00CA7CCC">
        <w:rPr>
          <w:sz w:val="32"/>
          <w:szCs w:val="32"/>
        </w:rPr>
        <w:t>.</w:t>
      </w:r>
      <w:r w:rsidR="00A64042">
        <w:rPr>
          <w:sz w:val="32"/>
          <w:szCs w:val="32"/>
        </w:rPr>
        <w:t xml:space="preserve"> Convert the stress needed to stretch </w:t>
      </w:r>
      <w:proofErr w:type="gramStart"/>
      <w:r w:rsidR="00A64042">
        <w:rPr>
          <w:sz w:val="32"/>
          <w:szCs w:val="32"/>
        </w:rPr>
        <w:t>a</w:t>
      </w:r>
      <w:proofErr w:type="gramEnd"/>
      <w:r w:rsidR="00A64042">
        <w:rPr>
          <w:sz w:val="32"/>
          <w:szCs w:val="32"/>
        </w:rPr>
        <w:t xml:space="preserve"> actin and DNA with a strain of 1%.</w:t>
      </w:r>
    </w:p>
    <w:p w14:paraId="4EB39814" w14:textId="7613BB4A" w:rsidR="00C10166" w:rsidRPr="005F3180" w:rsidRDefault="005F3180" w:rsidP="005F3180">
      <w:pPr>
        <w:jc w:val="center"/>
      </w:pPr>
      <m:oMathPara>
        <m:oMath>
          <m:r>
            <w:rPr>
              <w:rFonts w:ascii="Cambria Math" w:hAnsi="Cambria Math"/>
            </w:rPr>
            <m:t>E=2GPa</m:t>
          </m:r>
        </m:oMath>
      </m:oMathPara>
    </w:p>
    <w:p w14:paraId="490E0591" w14:textId="4F7F85E4" w:rsidR="005F3180" w:rsidRDefault="005F3180" w:rsidP="005F3180">
      <w:r>
        <w:t>For actin:</w:t>
      </w:r>
    </w:p>
    <w:p w14:paraId="6E050E40" w14:textId="0B82C7BD" w:rsidR="005F3180" w:rsidRPr="000F35F0" w:rsidRDefault="000F35F0" w:rsidP="005F3180">
      <w:pPr>
        <w:jc w:val="center"/>
      </w:pPr>
      <m:oMathPara>
        <m:oMath>
          <m:r>
            <w:rPr>
              <w:rFonts w:ascii="Cambria Math" w:hAnsi="Cambria Math"/>
            </w:rPr>
            <m:t>W</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sSup>
            <m:sSupPr>
              <m:ctrlPr>
                <w:rPr>
                  <w:rFonts w:ascii="Cambria Math" w:hAnsi="Cambria Math"/>
                  <w:i/>
                </w:rPr>
              </m:ctrlPr>
            </m:sSupPr>
            <m:e>
              <m:r>
                <w:rPr>
                  <w:rFonts w:ascii="Cambria Math" w:hAnsi="Cambria Math"/>
                </w:rPr>
                <m:t>ε</m:t>
              </m:r>
            </m:e>
            <m:sup>
              <m:r>
                <w:rPr>
                  <w:rFonts w:ascii="Cambria Math" w:hAnsi="Cambria Math"/>
                </w:rPr>
                <m:t>2</m:t>
              </m:r>
            </m:sup>
          </m:sSup>
        </m:oMath>
      </m:oMathPara>
    </w:p>
    <w:p w14:paraId="6A3BF9ED" w14:textId="22E05751" w:rsidR="00A64042" w:rsidRPr="00A64042" w:rsidRDefault="000F35F0" w:rsidP="00A64042">
      <w:pPr>
        <w:jc w:val="center"/>
        <w:rPr>
          <w:bdr w:val="single" w:sz="4" w:space="0" w:color="auto"/>
        </w:rPr>
      </w:pPr>
      <m:oMathPara>
        <m:oMath>
          <m:r>
            <w:rPr>
              <w:rFonts w:ascii="Cambria Math" w:hAnsi="Cambria Math"/>
              <w:bdr w:val="single" w:sz="4" w:space="0" w:color="auto"/>
            </w:rPr>
            <m:t>F=WS≈1.2</m:t>
          </m:r>
          <m:r>
            <m:rPr>
              <m:sty m:val="p"/>
            </m:rPr>
            <w:rPr>
              <w:rFonts w:ascii="Cambria Math" w:hAnsi="Cambria Math"/>
              <w:bdr w:val="single" w:sz="4" w:space="0" w:color="auto"/>
            </w:rPr>
            <m:t>×</m:t>
          </m:r>
          <m:sSup>
            <m:sSupPr>
              <m:ctrlPr>
                <w:rPr>
                  <w:rFonts w:ascii="Cambria Math" w:hAnsi="Cambria Math"/>
                  <w:bdr w:val="single" w:sz="4" w:space="0" w:color="auto"/>
                </w:rPr>
              </m:ctrlPr>
            </m:sSupPr>
            <m:e>
              <m:r>
                <w:rPr>
                  <w:rFonts w:ascii="Cambria Math" w:hAnsi="Cambria Math"/>
                  <w:bdr w:val="single" w:sz="4" w:space="0" w:color="auto"/>
                </w:rPr>
                <m:t>10</m:t>
              </m:r>
            </m:e>
            <m:sup>
              <m:r>
                <w:rPr>
                  <w:rFonts w:ascii="Cambria Math" w:hAnsi="Cambria Math"/>
                  <w:bdr w:val="single" w:sz="4" w:space="0" w:color="auto"/>
                </w:rPr>
                <m:t>-12</m:t>
              </m:r>
            </m:sup>
          </m:sSup>
          <m:r>
            <w:rPr>
              <w:rFonts w:ascii="Cambria Math" w:hAnsi="Cambria Math"/>
              <w:bdr w:val="single" w:sz="4" w:space="0" w:color="auto"/>
            </w:rPr>
            <m:t>=1.2pF</m:t>
          </m:r>
        </m:oMath>
      </m:oMathPara>
    </w:p>
    <w:p w14:paraId="24D1463C" w14:textId="08E33731" w:rsidR="00A64042" w:rsidRDefault="00A64042" w:rsidP="00A64042">
      <w:r w:rsidRPr="00A64042">
        <w:t>For DNA</w:t>
      </w:r>
      <w:r>
        <w:t>:</w:t>
      </w:r>
    </w:p>
    <w:p w14:paraId="79649171" w14:textId="1A1A16BA" w:rsidR="00A64042" w:rsidRPr="00A64042" w:rsidRDefault="00A64042" w:rsidP="00A64042">
      <w:pPr>
        <w:jc w:val="center"/>
        <w:rPr>
          <w:bdr w:val="single" w:sz="4" w:space="0" w:color="auto"/>
        </w:rPr>
      </w:pPr>
      <w:r>
        <w:tab/>
      </w:r>
      <w:r>
        <w:tab/>
      </w:r>
      <w:r>
        <w:tab/>
      </w:r>
      <w:r>
        <w:tab/>
      </w:r>
      <w:r>
        <w:tab/>
      </w:r>
      <m:oMath>
        <m:r>
          <w:rPr>
            <w:rFonts w:ascii="Cambria Math" w:hAnsi="Cambria Math"/>
            <w:bdr w:val="single" w:sz="4" w:space="0" w:color="auto"/>
          </w:rPr>
          <w:br/>
        </m:r>
      </m:oMath>
      <m:oMathPara>
        <m:oMath>
          <m:r>
            <w:rPr>
              <w:rFonts w:ascii="Cambria Math" w:hAnsi="Cambria Math"/>
              <w:bdr w:val="single" w:sz="4" w:space="0" w:color="auto"/>
            </w:rPr>
            <m:t>F=WS≈</m:t>
          </m:r>
          <m:r>
            <w:rPr>
              <w:rFonts w:ascii="Cambria Math" w:hAnsi="Cambria Math"/>
              <w:bdr w:val="single" w:sz="4" w:space="0" w:color="auto"/>
            </w:rPr>
            <m:t>0.4</m:t>
          </m:r>
          <m:r>
            <w:rPr>
              <w:rFonts w:ascii="Cambria Math" w:hAnsi="Cambria Math"/>
              <w:bdr w:val="single" w:sz="4" w:space="0" w:color="auto"/>
            </w:rPr>
            <m:t>pF</m:t>
          </m:r>
        </m:oMath>
      </m:oMathPara>
    </w:p>
    <w:p w14:paraId="6A60ED0F" w14:textId="1BA9A43F" w:rsidR="0020275D" w:rsidRPr="0020275D" w:rsidRDefault="0020275D" w:rsidP="0020275D"/>
    <w:p w14:paraId="007BF3AB" w14:textId="2F8DFD62" w:rsidR="00392E60" w:rsidRPr="00CA7CCC" w:rsidRDefault="005F3180" w:rsidP="0020275D">
      <w:pPr>
        <w:rPr>
          <w:sz w:val="32"/>
          <w:szCs w:val="32"/>
        </w:rPr>
      </w:pPr>
      <w:r w:rsidRPr="00CA7CCC">
        <w:rPr>
          <w:sz w:val="32"/>
          <w:szCs w:val="32"/>
        </w:rPr>
        <w:t>d.</w:t>
      </w:r>
      <w:r w:rsidR="002060EF">
        <w:rPr>
          <w:sz w:val="32"/>
          <w:szCs w:val="32"/>
        </w:rPr>
        <w:t xml:space="preserve"> Calculate the persistence lengths of three molecules.</w:t>
      </w:r>
    </w:p>
    <w:p w14:paraId="521F727F" w14:textId="31BE2A94" w:rsidR="0020275D" w:rsidRPr="00392E60" w:rsidRDefault="0091306F" w:rsidP="0020275D">
      <m:oMathPara>
        <m:oMath>
          <m:sSub>
            <m:sSubPr>
              <m:ctrlPr>
                <w:rPr>
                  <w:rFonts w:ascii="Cambria Math" w:hAnsi="Cambria Math"/>
                  <w:i/>
                </w:rPr>
              </m:ctrlPr>
            </m:sSubPr>
            <m:e>
              <m:r>
                <w:rPr>
                  <w:rFonts w:ascii="Cambria Math" w:hAnsi="Cambria Math"/>
                </w:rPr>
                <m:t>ξ</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5A4B638C" w14:textId="40C0D301" w:rsidR="00392E60" w:rsidRPr="00E05429" w:rsidRDefault="0091306F" w:rsidP="0020275D">
      <w:pPr>
        <w:rPr>
          <w:bdr w:val="single" w:sz="4" w:space="0" w:color="auto"/>
        </w:rPr>
      </w:pPr>
      <m:oMathPara>
        <m:oMath>
          <m:sSub>
            <m:sSubPr>
              <m:ctrlPr>
                <w:rPr>
                  <w:rFonts w:ascii="Cambria Math" w:hAnsi="Cambria Math"/>
                  <w:i/>
                  <w:bdr w:val="single" w:sz="4" w:space="0" w:color="auto"/>
                </w:rPr>
              </m:ctrlPr>
            </m:sSubPr>
            <m:e>
              <m:r>
                <w:rPr>
                  <w:rFonts w:ascii="Cambria Math" w:hAnsi="Cambria Math"/>
                  <w:bdr w:val="single" w:sz="4" w:space="0" w:color="auto"/>
                </w:rPr>
                <m:t>ξ</m:t>
              </m:r>
            </m:e>
            <m:sub>
              <m:r>
                <w:rPr>
                  <w:rFonts w:ascii="Cambria Math" w:hAnsi="Cambria Math"/>
                  <w:bdr w:val="single" w:sz="4" w:space="0" w:color="auto"/>
                </w:rPr>
                <m:t>p</m:t>
              </m:r>
            </m:sub>
          </m:sSub>
          <m:d>
            <m:dPr>
              <m:ctrlPr>
                <w:rPr>
                  <w:rFonts w:ascii="Cambria Math" w:hAnsi="Cambria Math"/>
                  <w:i/>
                  <w:bdr w:val="single" w:sz="4" w:space="0" w:color="auto"/>
                </w:rPr>
              </m:ctrlPr>
            </m:dPr>
            <m:e>
              <m:r>
                <w:rPr>
                  <w:rFonts w:ascii="Cambria Math" w:hAnsi="Cambria Math"/>
                  <w:bdr w:val="single" w:sz="4" w:space="0" w:color="auto"/>
                </w:rPr>
                <m:t>DNA</m:t>
              </m:r>
            </m:e>
          </m:d>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EI</m:t>
              </m:r>
            </m:num>
            <m:den>
              <m:r>
                <w:rPr>
                  <w:rFonts w:ascii="Cambria Math" w:hAnsi="Cambria Math"/>
                  <w:bdr w:val="single" w:sz="4" w:space="0" w:color="auto"/>
                </w:rPr>
                <m:t>2</m:t>
              </m:r>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B</m:t>
                  </m:r>
                </m:sub>
              </m:sSub>
              <m:r>
                <w:rPr>
                  <w:rFonts w:ascii="Cambria Math" w:hAnsi="Cambria Math"/>
                  <w:bdr w:val="single" w:sz="4" w:space="0" w:color="auto"/>
                </w:rPr>
                <m:t>T</m:t>
              </m:r>
            </m:den>
          </m:f>
          <m:r>
            <m:rPr>
              <m:sty m:val="p"/>
            </m:rPr>
            <w:rPr>
              <w:rFonts w:ascii="Cambria Math" w:hAnsi="Cambria Math"/>
              <w:bdr w:val="single" w:sz="4" w:space="0" w:color="auto"/>
            </w:rPr>
            <m:t>≈</m:t>
          </m:r>
          <m:r>
            <w:rPr>
              <w:rFonts w:ascii="Cambria Math" w:hAnsi="Cambria Math"/>
              <w:bdr w:val="single" w:sz="4" w:space="0" w:color="auto"/>
            </w:rPr>
            <m:t>1.2</m:t>
          </m:r>
          <m:r>
            <m:rPr>
              <m:sty m:val="p"/>
            </m:rPr>
            <w:rPr>
              <w:rFonts w:ascii="Cambria Math" w:hAnsi="Cambria Math"/>
              <w:bdr w:val="single" w:sz="4" w:space="0" w:color="auto"/>
            </w:rPr>
            <m:t>×</m:t>
          </m:r>
          <m:sSup>
            <m:sSupPr>
              <m:ctrlPr>
                <w:rPr>
                  <w:rFonts w:ascii="Cambria Math" w:hAnsi="Cambria Math"/>
                  <w:bdr w:val="single" w:sz="4" w:space="0" w:color="auto"/>
                </w:rPr>
              </m:ctrlPr>
            </m:sSupPr>
            <m:e>
              <m:r>
                <w:rPr>
                  <w:rFonts w:ascii="Cambria Math" w:hAnsi="Cambria Math"/>
                  <w:bdr w:val="single" w:sz="4" w:space="0" w:color="auto"/>
                </w:rPr>
                <m:t>10</m:t>
              </m:r>
            </m:e>
            <m:sup>
              <m:r>
                <w:rPr>
                  <w:rFonts w:ascii="Cambria Math" w:hAnsi="Cambria Math"/>
                  <w:bdr w:val="single" w:sz="4" w:space="0" w:color="auto"/>
                </w:rPr>
                <m:t>-8</m:t>
              </m:r>
            </m:sup>
          </m:sSup>
          <m:r>
            <w:rPr>
              <w:rFonts w:ascii="Cambria Math" w:hAnsi="Cambria Math"/>
              <w:bdr w:val="single" w:sz="4" w:space="0" w:color="auto"/>
            </w:rPr>
            <m:t>m</m:t>
          </m:r>
        </m:oMath>
      </m:oMathPara>
    </w:p>
    <w:p w14:paraId="66A95BBD" w14:textId="5FC1A1DC" w:rsidR="005F3180" w:rsidRPr="002060EF" w:rsidRDefault="005F3180" w:rsidP="0020275D">
      <w:pPr>
        <w:rPr>
          <w:sz w:val="32"/>
          <w:szCs w:val="32"/>
        </w:rPr>
      </w:pPr>
      <w:r w:rsidRPr="002060EF">
        <w:rPr>
          <w:sz w:val="32"/>
          <w:szCs w:val="32"/>
        </w:rPr>
        <w:t>e.</w:t>
      </w:r>
      <w:r w:rsidR="002060EF" w:rsidRPr="002060EF">
        <w:rPr>
          <w:sz w:val="32"/>
          <w:szCs w:val="32"/>
        </w:rPr>
        <w:t xml:space="preserve"> Compute the Young modulus of DNA by using areal moment of inertia.</w:t>
      </w:r>
    </w:p>
    <w:p w14:paraId="4BBF37D4" w14:textId="08A93B18" w:rsidR="005F3180" w:rsidRDefault="005F3180" w:rsidP="0020275D">
      <w:r>
        <w:t>L=50nm</w:t>
      </w:r>
    </w:p>
    <w:p w14:paraId="5F4CCC94" w14:textId="49FDD159" w:rsidR="005F3180" w:rsidRPr="00E05429" w:rsidRDefault="00EE398E" w:rsidP="0020275D">
      <w:pPr>
        <w:rPr>
          <w:bdr w:val="single" w:sz="4" w:space="0" w:color="auto"/>
        </w:rPr>
      </w:pPr>
      <m:oMathPara>
        <m:oMath>
          <m:r>
            <w:rPr>
              <w:rFonts w:ascii="Cambria Math" w:hAnsi="Cambria Math"/>
              <w:bdr w:val="single" w:sz="4" w:space="0" w:color="auto"/>
            </w:rPr>
            <m:t>E=</m:t>
          </m:r>
          <m:f>
            <m:fPr>
              <m:ctrlPr>
                <w:rPr>
                  <w:rFonts w:ascii="Cambria Math" w:hAnsi="Cambria Math"/>
                  <w:i/>
                  <w:bdr w:val="single" w:sz="4" w:space="0" w:color="auto"/>
                </w:rPr>
              </m:ctrlPr>
            </m:fPr>
            <m:num>
              <m:sSub>
                <m:sSubPr>
                  <m:ctrlPr>
                    <w:rPr>
                      <w:rFonts w:ascii="Cambria Math" w:hAnsi="Cambria Math"/>
                      <w:i/>
                      <w:bdr w:val="single" w:sz="4" w:space="0" w:color="auto"/>
                    </w:rPr>
                  </m:ctrlPr>
                </m:sSubPr>
                <m:e>
                  <m:r>
                    <w:rPr>
                      <w:rFonts w:ascii="Cambria Math" w:hAnsi="Cambria Math"/>
                      <w:bdr w:val="single" w:sz="4" w:space="0" w:color="auto"/>
                    </w:rPr>
                    <m:t>ξ</m:t>
                  </m:r>
                </m:e>
                <m:sub>
                  <m:r>
                    <w:rPr>
                      <w:rFonts w:ascii="Cambria Math" w:hAnsi="Cambria Math"/>
                      <w:bdr w:val="single" w:sz="4" w:space="0" w:color="auto"/>
                    </w:rPr>
                    <m:t>P</m:t>
                  </m:r>
                </m:sub>
              </m:sSub>
              <m:sSub>
                <m:sSubPr>
                  <m:ctrlPr>
                    <w:rPr>
                      <w:rFonts w:ascii="Cambria Math" w:hAnsi="Cambria Math"/>
                      <w:i/>
                      <w:bdr w:val="single" w:sz="4" w:space="0" w:color="auto"/>
                    </w:rPr>
                  </m:ctrlPr>
                </m:sSubPr>
                <m:e>
                  <m:r>
                    <w:rPr>
                      <w:rFonts w:ascii="Cambria Math" w:hAnsi="Cambria Math"/>
                      <w:bdr w:val="single" w:sz="4" w:space="0" w:color="auto"/>
                    </w:rPr>
                    <m:t>k</m:t>
                  </m:r>
                </m:e>
                <m:sub>
                  <m:r>
                    <w:rPr>
                      <w:rFonts w:ascii="Cambria Math" w:hAnsi="Cambria Math"/>
                      <w:bdr w:val="single" w:sz="4" w:space="0" w:color="auto"/>
                    </w:rPr>
                    <m:t>B</m:t>
                  </m:r>
                </m:sub>
              </m:sSub>
              <m:r>
                <w:rPr>
                  <w:rFonts w:ascii="Cambria Math" w:hAnsi="Cambria Math"/>
                  <w:bdr w:val="single" w:sz="4" w:space="0" w:color="auto"/>
                </w:rPr>
                <m:t>T</m:t>
              </m:r>
            </m:num>
            <m:den>
              <m:r>
                <w:rPr>
                  <w:rFonts w:ascii="Cambria Math" w:hAnsi="Cambria Math"/>
                  <w:bdr w:val="single" w:sz="4" w:space="0" w:color="auto"/>
                </w:rPr>
                <m:t>I</m:t>
              </m:r>
            </m:den>
          </m:f>
          <m:r>
            <w:rPr>
              <w:rFonts w:ascii="Cambria Math" w:hAnsi="Cambria Math"/>
              <w:bdr w:val="single" w:sz="4" w:space="0" w:color="auto"/>
            </w:rPr>
            <m:t>≈4GPa</m:t>
          </m:r>
        </m:oMath>
      </m:oMathPara>
    </w:p>
    <w:p w14:paraId="4B0D6919" w14:textId="35EE38B1" w:rsidR="00EE398E" w:rsidRPr="00FA74B6" w:rsidRDefault="00EE398E" w:rsidP="00EE398E">
      <w:r>
        <w:t>Close to the given assumption which</w:t>
      </w:r>
      <m:oMath>
        <m:r>
          <m:rPr>
            <m:sty m:val="p"/>
          </m:rPr>
          <w:rPr>
            <w:rFonts w:ascii="Cambria Math" w:hAnsi="Cambria Math"/>
          </w:rPr>
          <w:br/>
        </m:r>
      </m:oMath>
      <m:oMathPara>
        <m:oMath>
          <m:r>
            <w:rPr>
              <w:rFonts w:ascii="Cambria Math" w:hAnsi="Cambria Math"/>
            </w:rPr>
            <m:t>E≈2 GPa</m:t>
          </m:r>
        </m:oMath>
      </m:oMathPara>
    </w:p>
    <w:p w14:paraId="0F01A1AA" w14:textId="54116FE2" w:rsidR="00FA74B6" w:rsidRDefault="002060EF" w:rsidP="00EE398E">
      <w:r>
        <w:t>The result has the same magnitude as of the assumption.</w:t>
      </w:r>
    </w:p>
    <w:p w14:paraId="09E20342" w14:textId="17B4A2A2" w:rsidR="00E05429" w:rsidRDefault="002060EF" w:rsidP="00EE398E">
      <w:r>
        <w:lastRenderedPageBreak/>
        <w:t xml:space="preserve">This problem is about solving equations of Euler-Bernoulli Beam Theory by using static buckling equation. Compute the time associated with the buckling of microtubule from given variables. </w:t>
      </w:r>
    </w:p>
    <w:p w14:paraId="1FAB268C" w14:textId="77777777" w:rsidR="002060EF" w:rsidRDefault="002060EF" w:rsidP="00EE398E"/>
    <w:p w14:paraId="069509A3" w14:textId="77777777" w:rsidR="00CA7CCC" w:rsidRPr="00CA7CCC" w:rsidRDefault="00CA7CCC" w:rsidP="00EE398E">
      <w:pPr>
        <w:rPr>
          <w:sz w:val="32"/>
          <w:szCs w:val="32"/>
        </w:rPr>
      </w:pPr>
      <w:r w:rsidRPr="00CA7CCC">
        <w:rPr>
          <w:sz w:val="32"/>
          <w:szCs w:val="32"/>
        </w:rPr>
        <w:t>1.</w:t>
      </w:r>
    </w:p>
    <w:p w14:paraId="73D26C55" w14:textId="1E9F6731" w:rsidR="00CA7CCC" w:rsidRPr="00CA7CCC" w:rsidRDefault="00CA7CCC" w:rsidP="00EE398E">
      <m:oMathPara>
        <m:oMath>
          <m:r>
            <w:rPr>
              <w:rFonts w:ascii="Cambria Math" w:hAnsi="Cambria Math"/>
            </w:rPr>
            <m:t>EI</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v</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den>
          </m:f>
          <m:r>
            <w:rPr>
              <w:rFonts w:ascii="Cambria Math" w:hAnsi="Cambria Math"/>
            </w:rPr>
            <m:t>+F</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=-c</m:t>
          </m:r>
          <m:f>
            <m:fPr>
              <m:ctrlPr>
                <w:rPr>
                  <w:rFonts w:ascii="Cambria Math" w:hAnsi="Cambria Math"/>
                </w:rPr>
              </m:ctrlPr>
            </m:fPr>
            <m:num>
              <m:r>
                <w:rPr>
                  <w:rFonts w:ascii="Cambria Math" w:hAnsi="Cambria Math"/>
                </w:rPr>
                <m:t>∂v</m:t>
              </m:r>
            </m:num>
            <m:den>
              <m:r>
                <w:rPr>
                  <w:rFonts w:ascii="Cambria Math" w:hAnsi="Cambria Math"/>
                </w:rPr>
                <m:t>∂t</m:t>
              </m:r>
            </m:den>
          </m:f>
        </m:oMath>
      </m:oMathPara>
    </w:p>
    <w:p w14:paraId="64468662" w14:textId="44270352" w:rsidR="00CA7CCC" w:rsidRDefault="00CA7CCC" w:rsidP="00EE398E">
      <w:r>
        <w:t>Combing with:</w:t>
      </w:r>
    </w:p>
    <w:p w14:paraId="27B72B6B" w14:textId="1AB6AD2A" w:rsidR="00CA7CCC" w:rsidRPr="00CA7CCC" w:rsidRDefault="0091306F" w:rsidP="00EE398E">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x</m:t>
                  </m:r>
                </m:e>
              </m:d>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πx</m:t>
                  </m:r>
                </m:num>
                <m:den>
                  <m:r>
                    <w:rPr>
                      <w:rFonts w:ascii="Cambria Math" w:hAnsi="Cambria Math"/>
                    </w:rPr>
                    <m:t>L</m:t>
                  </m:r>
                </m:den>
              </m:f>
            </m:e>
          </m:d>
        </m:oMath>
      </m:oMathPara>
    </w:p>
    <w:p w14:paraId="6D1DD782" w14:textId="144D4E20" w:rsidR="00CA7CCC" w:rsidRDefault="00CA7CCC" w:rsidP="00EE398E">
      <w:r>
        <w:t>and:</w:t>
      </w:r>
    </w:p>
    <w:p w14:paraId="74BAD506" w14:textId="3AA9935B" w:rsidR="00CA7CCC" w:rsidRPr="00CA7CCC" w:rsidRDefault="00CA7CCC" w:rsidP="00EE398E">
      <m:oMathPara>
        <m:oMath>
          <m:r>
            <w:rPr>
              <w:rFonts w:ascii="Cambria Math" w:hAnsi="Cambria Math"/>
            </w:rPr>
            <m:t>v</m:t>
          </m:r>
          <m:d>
            <m:dPr>
              <m:ctrlPr>
                <w:rPr>
                  <w:rFonts w:ascii="Cambria Math" w:hAnsi="Cambria Math"/>
                </w:rPr>
              </m:ctrlPr>
            </m:dPr>
            <m:e>
              <m:r>
                <w:rPr>
                  <w:rFonts w:ascii="Cambria Math" w:hAnsi="Cambria Math"/>
                </w:rPr>
                <m:t>x,t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πx</m:t>
                  </m:r>
                </m:num>
                <m:den>
                  <m:r>
                    <w:rPr>
                      <w:rFonts w:ascii="Cambria Math" w:hAnsi="Cambria Math"/>
                    </w:rPr>
                    <m:t>L</m:t>
                  </m:r>
                </m:den>
              </m:f>
            </m:e>
          </m:d>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t</m:t>
                  </m:r>
                </m:num>
                <m:den>
                  <m:r>
                    <w:rPr>
                      <w:rFonts w:ascii="Cambria Math" w:hAnsi="Cambria Math"/>
                    </w:rPr>
                    <m:t>τ</m:t>
                  </m:r>
                </m:den>
              </m:f>
            </m:e>
          </m:d>
        </m:oMath>
      </m:oMathPara>
    </w:p>
    <w:p w14:paraId="1686E387" w14:textId="6A4D4BED" w:rsidR="00CA7CCC" w:rsidRDefault="00CA7CCC" w:rsidP="00EE398E">
      <w:r>
        <w:t>We have:</w:t>
      </w:r>
    </w:p>
    <w:p w14:paraId="3266C2B4" w14:textId="4C15D752" w:rsidR="00CA7CCC" w:rsidRPr="00E05429" w:rsidRDefault="001B433B" w:rsidP="00EE398E">
      <w:pPr>
        <w:rPr>
          <w:bdr w:val="single" w:sz="4" w:space="0" w:color="auto"/>
        </w:rPr>
      </w:pPr>
      <m:oMathPara>
        <m:oMath>
          <m:r>
            <w:rPr>
              <w:rFonts w:ascii="Cambria Math" w:hAnsi="Cambria Math"/>
              <w:bdr w:val="single" w:sz="4" w:space="0" w:color="auto"/>
            </w:rPr>
            <m:t>EI</m:t>
          </m:r>
          <m:sSup>
            <m:sSupPr>
              <m:ctrlPr>
                <w:rPr>
                  <w:rFonts w:ascii="Cambria Math" w:hAnsi="Cambria Math"/>
                  <w:bdr w:val="single" w:sz="4" w:space="0" w:color="auto"/>
                </w:rPr>
              </m:ctrlPr>
            </m:sSupPr>
            <m:e>
              <m:d>
                <m:dPr>
                  <m:ctrlPr>
                    <w:rPr>
                      <w:rFonts w:ascii="Cambria Math" w:hAnsi="Cambria Math"/>
                      <w:bdr w:val="single" w:sz="4" w:space="0" w:color="auto"/>
                    </w:rPr>
                  </m:ctrlPr>
                </m:dPr>
                <m:e>
                  <m:f>
                    <m:fPr>
                      <m:ctrlPr>
                        <w:rPr>
                          <w:rFonts w:ascii="Cambria Math" w:hAnsi="Cambria Math"/>
                          <w:bdr w:val="single" w:sz="4" w:space="0" w:color="auto"/>
                        </w:rPr>
                      </m:ctrlPr>
                    </m:fPr>
                    <m:num>
                      <m:r>
                        <m:rPr>
                          <m:sty m:val="p"/>
                        </m:rPr>
                        <w:rPr>
                          <w:rFonts w:ascii="Cambria Math" w:hAnsi="Cambria Math"/>
                          <w:bdr w:val="single" w:sz="4" w:space="0" w:color="auto"/>
                        </w:rPr>
                        <m:t>π</m:t>
                      </m:r>
                    </m:num>
                    <m:den>
                      <m:r>
                        <w:rPr>
                          <w:rFonts w:ascii="Cambria Math" w:hAnsi="Cambria Math"/>
                          <w:bdr w:val="single" w:sz="4" w:space="0" w:color="auto"/>
                        </w:rPr>
                        <m:t>L</m:t>
                      </m:r>
                    </m:den>
                  </m:f>
                </m:e>
              </m:d>
            </m:e>
            <m:sup>
              <m:r>
                <w:rPr>
                  <w:rFonts w:ascii="Cambria Math" w:hAnsi="Cambria Math"/>
                  <w:bdr w:val="single" w:sz="4" w:space="0" w:color="auto"/>
                </w:rPr>
                <m:t>4</m:t>
              </m:r>
            </m:sup>
          </m:sSup>
          <m:r>
            <w:rPr>
              <w:rFonts w:ascii="Cambria Math" w:hAnsi="Cambria Math"/>
              <w:bdr w:val="single" w:sz="4" w:space="0" w:color="auto"/>
            </w:rPr>
            <m:t>-F</m:t>
          </m:r>
          <m:sSup>
            <m:sSupPr>
              <m:ctrlPr>
                <w:rPr>
                  <w:rFonts w:ascii="Cambria Math" w:hAnsi="Cambria Math"/>
                  <w:bdr w:val="single" w:sz="4" w:space="0" w:color="auto"/>
                </w:rPr>
              </m:ctrlPr>
            </m:sSupPr>
            <m:e>
              <m:d>
                <m:dPr>
                  <m:ctrlPr>
                    <w:rPr>
                      <w:rFonts w:ascii="Cambria Math" w:hAnsi="Cambria Math"/>
                      <w:bdr w:val="single" w:sz="4" w:space="0" w:color="auto"/>
                    </w:rPr>
                  </m:ctrlPr>
                </m:dPr>
                <m:e>
                  <m:f>
                    <m:fPr>
                      <m:ctrlPr>
                        <w:rPr>
                          <w:rFonts w:ascii="Cambria Math" w:hAnsi="Cambria Math"/>
                          <w:bdr w:val="single" w:sz="4" w:space="0" w:color="auto"/>
                        </w:rPr>
                      </m:ctrlPr>
                    </m:fPr>
                    <m:num>
                      <m:r>
                        <m:rPr>
                          <m:sty m:val="p"/>
                        </m:rPr>
                        <w:rPr>
                          <w:rFonts w:ascii="Cambria Math" w:hAnsi="Cambria Math"/>
                          <w:bdr w:val="single" w:sz="4" w:space="0" w:color="auto"/>
                        </w:rPr>
                        <m:t>π</m:t>
                      </m:r>
                    </m:num>
                    <m:den>
                      <m:r>
                        <w:rPr>
                          <w:rFonts w:ascii="Cambria Math" w:hAnsi="Cambria Math"/>
                          <w:bdr w:val="single" w:sz="4" w:space="0" w:color="auto"/>
                        </w:rPr>
                        <m:t>L</m:t>
                      </m:r>
                    </m:den>
                  </m:f>
                </m:e>
              </m:d>
            </m:e>
            <m:sup>
              <m:r>
                <w:rPr>
                  <w:rFonts w:ascii="Cambria Math" w:hAnsi="Cambria Math"/>
                  <w:bdr w:val="single" w:sz="4" w:space="0" w:color="auto"/>
                </w:rPr>
                <m:t>2</m:t>
              </m:r>
            </m:sup>
          </m:sSup>
          <m:r>
            <w:rPr>
              <w:rFonts w:ascii="Cambria Math" w:hAnsi="Cambria Math"/>
              <w:bdr w:val="single" w:sz="4" w:space="0" w:color="auto"/>
            </w:rPr>
            <m:t>=-</m:t>
          </m:r>
          <m:f>
            <m:fPr>
              <m:ctrlPr>
                <w:rPr>
                  <w:rFonts w:ascii="Cambria Math" w:hAnsi="Cambria Math"/>
                  <w:bdr w:val="single" w:sz="4" w:space="0" w:color="auto"/>
                </w:rPr>
              </m:ctrlPr>
            </m:fPr>
            <m:num>
              <m:r>
                <w:rPr>
                  <w:rFonts w:ascii="Cambria Math" w:hAnsi="Cambria Math"/>
                  <w:bdr w:val="single" w:sz="4" w:space="0" w:color="auto"/>
                </w:rPr>
                <m:t>c</m:t>
              </m:r>
            </m:num>
            <m:den>
              <m:r>
                <w:rPr>
                  <w:rFonts w:ascii="Cambria Math" w:hAnsi="Cambria Math"/>
                  <w:bdr w:val="single" w:sz="4" w:space="0" w:color="auto"/>
                </w:rPr>
                <m:t>L</m:t>
              </m:r>
            </m:den>
          </m:f>
        </m:oMath>
      </m:oMathPara>
    </w:p>
    <w:p w14:paraId="3F0E6C8E" w14:textId="2767526A" w:rsidR="001B433B" w:rsidRPr="001B433B" w:rsidRDefault="001B433B" w:rsidP="00EE398E">
      <w:pPr>
        <w:rPr>
          <w:b/>
          <w:bCs/>
          <w:sz w:val="32"/>
          <w:szCs w:val="32"/>
        </w:rPr>
      </w:pPr>
      <w:r w:rsidRPr="001B433B">
        <w:rPr>
          <w:b/>
          <w:bCs/>
          <w:sz w:val="32"/>
          <w:szCs w:val="32"/>
        </w:rPr>
        <w:t>2.</w:t>
      </w:r>
    </w:p>
    <w:p w14:paraId="7CF234BC" w14:textId="680060BE" w:rsidR="001B433B" w:rsidRPr="00E05429" w:rsidRDefault="001B433B" w:rsidP="00EE398E">
      <w:pPr>
        <w:rPr>
          <w:bdr w:val="single" w:sz="4" w:space="0" w:color="auto"/>
        </w:rPr>
      </w:pPr>
      <m:oMathPara>
        <m:oMath>
          <m:r>
            <w:rPr>
              <w:rFonts w:ascii="Cambria Math" w:hAnsi="Cambria Math"/>
              <w:bdr w:val="single" w:sz="4" w:space="0" w:color="auto"/>
            </w:rPr>
            <m:t>τ=</m:t>
          </m:r>
          <m:f>
            <m:fPr>
              <m:ctrlPr>
                <w:rPr>
                  <w:rFonts w:ascii="Cambria Math" w:hAnsi="Cambria Math"/>
                  <w:bdr w:val="single" w:sz="4" w:space="0" w:color="auto"/>
                </w:rPr>
              </m:ctrlPr>
            </m:fPr>
            <m:num>
              <m:r>
                <w:rPr>
                  <w:rFonts w:ascii="Cambria Math" w:hAnsi="Cambria Math"/>
                  <w:bdr w:val="single" w:sz="4" w:space="0" w:color="auto"/>
                </w:rPr>
                <m:t>c</m:t>
              </m:r>
            </m:num>
            <m:den>
              <m:r>
                <w:rPr>
                  <w:rFonts w:ascii="Cambria Math" w:hAnsi="Cambria Math"/>
                  <w:bdr w:val="single" w:sz="4" w:space="0" w:color="auto"/>
                </w:rPr>
                <m:t>F</m:t>
              </m:r>
              <m:sSup>
                <m:sSupPr>
                  <m:ctrlPr>
                    <w:rPr>
                      <w:rFonts w:ascii="Cambria Math" w:hAnsi="Cambria Math"/>
                      <w:bdr w:val="single" w:sz="4" w:space="0" w:color="auto"/>
                    </w:rPr>
                  </m:ctrlPr>
                </m:sSupPr>
                <m:e>
                  <m:d>
                    <m:dPr>
                      <m:ctrlPr>
                        <w:rPr>
                          <w:rFonts w:ascii="Cambria Math" w:hAnsi="Cambria Math"/>
                          <w:bdr w:val="single" w:sz="4" w:space="0" w:color="auto"/>
                        </w:rPr>
                      </m:ctrlPr>
                    </m:dPr>
                    <m:e>
                      <m:f>
                        <m:fPr>
                          <m:ctrlPr>
                            <w:rPr>
                              <w:rFonts w:ascii="Cambria Math" w:hAnsi="Cambria Math"/>
                              <w:bdr w:val="single" w:sz="4" w:space="0" w:color="auto"/>
                            </w:rPr>
                          </m:ctrlPr>
                        </m:fPr>
                        <m:num>
                          <m:r>
                            <m:rPr>
                              <m:sty m:val="p"/>
                            </m:rPr>
                            <w:rPr>
                              <w:rFonts w:ascii="Cambria Math" w:hAnsi="Cambria Math"/>
                              <w:bdr w:val="single" w:sz="4" w:space="0" w:color="auto"/>
                            </w:rPr>
                            <m:t>π</m:t>
                          </m:r>
                        </m:num>
                        <m:den>
                          <m:r>
                            <w:rPr>
                              <w:rFonts w:ascii="Cambria Math" w:hAnsi="Cambria Math"/>
                              <w:bdr w:val="single" w:sz="4" w:space="0" w:color="auto"/>
                            </w:rPr>
                            <m:t>L</m:t>
                          </m:r>
                        </m:den>
                      </m:f>
                    </m:e>
                  </m:d>
                </m:e>
                <m:sup>
                  <m:r>
                    <w:rPr>
                      <w:rFonts w:ascii="Cambria Math" w:hAnsi="Cambria Math"/>
                      <w:bdr w:val="single" w:sz="4" w:space="0" w:color="auto"/>
                    </w:rPr>
                    <m:t>2</m:t>
                  </m:r>
                </m:sup>
              </m:sSup>
              <m:r>
                <w:rPr>
                  <w:rFonts w:ascii="Cambria Math" w:hAnsi="Cambria Math"/>
                  <w:bdr w:val="single" w:sz="4" w:space="0" w:color="auto"/>
                </w:rPr>
                <m:t>-EI</m:t>
              </m:r>
              <m:sSup>
                <m:sSupPr>
                  <m:ctrlPr>
                    <w:rPr>
                      <w:rFonts w:ascii="Cambria Math" w:hAnsi="Cambria Math"/>
                      <w:bdr w:val="single" w:sz="4" w:space="0" w:color="auto"/>
                    </w:rPr>
                  </m:ctrlPr>
                </m:sSupPr>
                <m:e>
                  <m:d>
                    <m:dPr>
                      <m:ctrlPr>
                        <w:rPr>
                          <w:rFonts w:ascii="Cambria Math" w:hAnsi="Cambria Math"/>
                          <w:bdr w:val="single" w:sz="4" w:space="0" w:color="auto"/>
                        </w:rPr>
                      </m:ctrlPr>
                    </m:dPr>
                    <m:e>
                      <m:f>
                        <m:fPr>
                          <m:ctrlPr>
                            <w:rPr>
                              <w:rFonts w:ascii="Cambria Math" w:hAnsi="Cambria Math"/>
                              <w:bdr w:val="single" w:sz="4" w:space="0" w:color="auto"/>
                            </w:rPr>
                          </m:ctrlPr>
                        </m:fPr>
                        <m:num>
                          <m:r>
                            <m:rPr>
                              <m:sty m:val="p"/>
                            </m:rPr>
                            <w:rPr>
                              <w:rFonts w:ascii="Cambria Math" w:hAnsi="Cambria Math"/>
                              <w:bdr w:val="single" w:sz="4" w:space="0" w:color="auto"/>
                            </w:rPr>
                            <m:t>π</m:t>
                          </m:r>
                        </m:num>
                        <m:den>
                          <m:r>
                            <w:rPr>
                              <w:rFonts w:ascii="Cambria Math" w:hAnsi="Cambria Math"/>
                              <w:bdr w:val="single" w:sz="4" w:space="0" w:color="auto"/>
                            </w:rPr>
                            <m:t>L</m:t>
                          </m:r>
                        </m:den>
                      </m:f>
                    </m:e>
                  </m:d>
                </m:e>
                <m:sup>
                  <m:r>
                    <w:rPr>
                      <w:rFonts w:ascii="Cambria Math" w:hAnsi="Cambria Math"/>
                      <w:bdr w:val="single" w:sz="4" w:space="0" w:color="auto"/>
                    </w:rPr>
                    <m:t>4</m:t>
                  </m:r>
                </m:sup>
              </m:sSup>
            </m:den>
          </m:f>
        </m:oMath>
      </m:oMathPara>
    </w:p>
    <w:p w14:paraId="22606C1D" w14:textId="18DA9288" w:rsidR="001B433B" w:rsidRPr="001B433B" w:rsidRDefault="001B433B" w:rsidP="00EE398E">
      <w:pPr>
        <w:rPr>
          <w:b/>
          <w:bCs/>
          <w:sz w:val="32"/>
          <w:szCs w:val="32"/>
        </w:rPr>
      </w:pPr>
      <w:r w:rsidRPr="001B433B">
        <w:rPr>
          <w:b/>
          <w:bCs/>
          <w:sz w:val="32"/>
          <w:szCs w:val="32"/>
        </w:rPr>
        <w:t>3.</w:t>
      </w:r>
    </w:p>
    <w:p w14:paraId="3E2336F6" w14:textId="7933C678" w:rsidR="001B433B" w:rsidRDefault="001B433B" w:rsidP="00EE398E">
      <w:r>
        <w:t>F=4pN, L=10</w:t>
      </w:r>
      <w:r>
        <w:rPr>
          <w:rFonts w:hint="eastAsia"/>
        </w:rPr>
        <w:t>μ</w:t>
      </w:r>
      <w:r>
        <w:rPr>
          <w:rFonts w:hint="eastAsia"/>
        </w:rPr>
        <w:t>m</w:t>
      </w:r>
      <w:r>
        <w:t xml:space="preserve">, c=12mPa, </w:t>
      </w:r>
    </w:p>
    <w:p w14:paraId="5251DCE8" w14:textId="54D787DB" w:rsidR="001B433B" w:rsidRDefault="001B433B" w:rsidP="00EE398E">
      <w:r>
        <w:t xml:space="preserve">From question 1 we know for microtube, </w:t>
      </w:r>
      <m:oMath>
        <m:r>
          <w:rPr>
            <w:rFonts w:ascii="Cambria Math" w:hAnsi="Cambria Math"/>
          </w:rPr>
          <m:t>EI≈2</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-23</m:t>
            </m:r>
          </m:sup>
        </m:sSup>
      </m:oMath>
    </w:p>
    <w:p w14:paraId="6B83BCD7" w14:textId="2EE10288" w:rsidR="00007ADD" w:rsidRDefault="00007ADD" w:rsidP="00EE398E">
      <w:r>
        <w:t>Thus</w:t>
      </w:r>
      <w:r w:rsidR="00E05429">
        <w:t>, replacing all variables with given numbers, we have:</w:t>
      </w:r>
    </w:p>
    <w:p w14:paraId="7F607487" w14:textId="750CA558" w:rsidR="00007ADD" w:rsidRPr="00E05429" w:rsidRDefault="00007ADD" w:rsidP="00EE398E">
      <w:pPr>
        <w:rPr>
          <w:bdr w:val="single" w:sz="4" w:space="0" w:color="auto"/>
        </w:rPr>
      </w:pPr>
      <m:oMathPara>
        <m:oMath>
          <m:r>
            <w:rPr>
              <w:rFonts w:ascii="Cambria Math" w:hAnsi="Cambria Math"/>
              <w:bdr w:val="single" w:sz="4" w:space="0" w:color="auto"/>
            </w:rPr>
            <m:t>τ≈0.02</m:t>
          </m:r>
        </m:oMath>
      </m:oMathPara>
    </w:p>
    <w:p w14:paraId="454D08F4" w14:textId="126E7EA5" w:rsidR="00CA7CCC" w:rsidRDefault="00CA7CCC" w:rsidP="00EE398E"/>
    <w:p w14:paraId="544C4589" w14:textId="7991E34F" w:rsidR="00CA7CCC" w:rsidRDefault="002060EF" w:rsidP="00EE398E">
      <w:r>
        <w:t xml:space="preserve">The equation is solved </w:t>
      </w:r>
      <w:r w:rsidRPr="002060EF">
        <w:t xml:space="preserve">and </w:t>
      </w:r>
      <m:oMath>
        <m:r>
          <w:rPr>
            <w:rFonts w:ascii="Cambria Math" w:hAnsi="Cambria Math"/>
          </w:rPr>
          <m:t>τ</m:t>
        </m:r>
      </m:oMath>
      <w:r>
        <w:t xml:space="preserve"> has a </w:t>
      </w:r>
      <w:r>
        <w:rPr>
          <w:rFonts w:hint="eastAsia"/>
        </w:rPr>
        <w:t>clear</w:t>
      </w:r>
      <w:r>
        <w:t xml:space="preserve"> expression, once substituting variables with given number, the </w:t>
      </w:r>
      <w:r>
        <w:t>time associated with the buckling of microtubule</w:t>
      </w:r>
      <w:r>
        <w:t xml:space="preserve"> can be computed.</w:t>
      </w:r>
    </w:p>
    <w:p w14:paraId="1EEF607E" w14:textId="5C85C94F" w:rsidR="00EE398E" w:rsidRPr="00EE398E" w:rsidRDefault="00EE398E" w:rsidP="0020275D"/>
    <w:p w14:paraId="4EDAFEE7" w14:textId="77777777" w:rsidR="0020275D" w:rsidRPr="00E27035" w:rsidRDefault="0020275D"/>
    <w:p w14:paraId="78EB3489" w14:textId="734C7DAC" w:rsidR="00E27035" w:rsidRPr="0032384D" w:rsidRDefault="00E27035"/>
    <w:p w14:paraId="07A88CCB" w14:textId="77777777" w:rsidR="0032384D" w:rsidRDefault="0032384D"/>
    <w:p w14:paraId="4FCA6D10" w14:textId="77777777" w:rsidR="0032384D" w:rsidRDefault="0032384D"/>
    <w:sectPr w:rsidR="003238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B5294" w14:textId="77777777" w:rsidR="0091306F" w:rsidRDefault="0091306F" w:rsidP="00E05429">
      <w:pPr>
        <w:spacing w:after="0" w:line="240" w:lineRule="auto"/>
      </w:pPr>
      <w:r>
        <w:separator/>
      </w:r>
    </w:p>
  </w:endnote>
  <w:endnote w:type="continuationSeparator" w:id="0">
    <w:p w14:paraId="6F781F51" w14:textId="77777777" w:rsidR="0091306F" w:rsidRDefault="0091306F" w:rsidP="00E0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9D0A2" w14:textId="77777777" w:rsidR="0091306F" w:rsidRDefault="0091306F" w:rsidP="00E05429">
      <w:pPr>
        <w:spacing w:after="0" w:line="240" w:lineRule="auto"/>
      </w:pPr>
      <w:r>
        <w:separator/>
      </w:r>
    </w:p>
  </w:footnote>
  <w:footnote w:type="continuationSeparator" w:id="0">
    <w:p w14:paraId="2055F509" w14:textId="77777777" w:rsidR="0091306F" w:rsidRDefault="0091306F" w:rsidP="00E05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683192"/>
      <w:docPartObj>
        <w:docPartGallery w:val="Page Numbers (Top of Page)"/>
        <w:docPartUnique/>
      </w:docPartObj>
    </w:sdtPr>
    <w:sdtEndPr>
      <w:rPr>
        <w:noProof/>
      </w:rPr>
    </w:sdtEndPr>
    <w:sdtContent>
      <w:p w14:paraId="7D4B0F1A" w14:textId="041A93C6" w:rsidR="00E05429" w:rsidRDefault="00E05429">
        <w:pPr>
          <w:pStyle w:val="Header"/>
          <w:jc w:val="right"/>
        </w:pPr>
        <w:r>
          <w:rPr>
            <w:noProof/>
          </w:rPr>
          <w:t>1</w:t>
        </w:r>
      </w:p>
    </w:sdtContent>
  </w:sdt>
  <w:p w14:paraId="4D2069C5" w14:textId="2954507E" w:rsidR="00E05429" w:rsidRPr="00E05429" w:rsidRDefault="00E05429">
    <w:pPr>
      <w:pStyle w:val="Header"/>
      <w:rPr>
        <w:sz w:val="28"/>
        <w:szCs w:val="28"/>
      </w:rPr>
    </w:pPr>
    <w:r w:rsidRPr="00E05429">
      <w:rPr>
        <w:sz w:val="28"/>
        <w:szCs w:val="28"/>
      </w:rPr>
      <w:t>Homework #4</w:t>
    </w:r>
    <w:r>
      <w:rPr>
        <w:sz w:val="28"/>
        <w:szCs w:val="28"/>
      </w:rPr>
      <w:t xml:space="preserve">                       Problem #2                                Chi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A6"/>
    <w:rsid w:val="00007ADD"/>
    <w:rsid w:val="000559CB"/>
    <w:rsid w:val="000A35D0"/>
    <w:rsid w:val="000D07AF"/>
    <w:rsid w:val="000F35F0"/>
    <w:rsid w:val="001B433B"/>
    <w:rsid w:val="0020275D"/>
    <w:rsid w:val="002060EF"/>
    <w:rsid w:val="002448D4"/>
    <w:rsid w:val="002A52A6"/>
    <w:rsid w:val="0032384D"/>
    <w:rsid w:val="00392E60"/>
    <w:rsid w:val="005446A2"/>
    <w:rsid w:val="0055633F"/>
    <w:rsid w:val="005F3180"/>
    <w:rsid w:val="00872527"/>
    <w:rsid w:val="0091306F"/>
    <w:rsid w:val="009F77CF"/>
    <w:rsid w:val="00A64042"/>
    <w:rsid w:val="00BA5E4E"/>
    <w:rsid w:val="00C10166"/>
    <w:rsid w:val="00CA7CCC"/>
    <w:rsid w:val="00CD0D2D"/>
    <w:rsid w:val="00D448C8"/>
    <w:rsid w:val="00E05429"/>
    <w:rsid w:val="00E27035"/>
    <w:rsid w:val="00EE398E"/>
    <w:rsid w:val="00FA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73F6"/>
  <w15:chartTrackingRefBased/>
  <w15:docId w15:val="{CADD2A15-31D4-4572-9E91-68C15214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84D"/>
    <w:rPr>
      <w:color w:val="808080"/>
    </w:rPr>
  </w:style>
  <w:style w:type="paragraph" w:styleId="Header">
    <w:name w:val="header"/>
    <w:basedOn w:val="Normal"/>
    <w:link w:val="HeaderChar"/>
    <w:uiPriority w:val="99"/>
    <w:unhideWhenUsed/>
    <w:rsid w:val="00E05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429"/>
  </w:style>
  <w:style w:type="paragraph" w:styleId="Footer">
    <w:name w:val="footer"/>
    <w:basedOn w:val="Normal"/>
    <w:link w:val="FooterChar"/>
    <w:uiPriority w:val="99"/>
    <w:unhideWhenUsed/>
    <w:rsid w:val="00E05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F7AA4D-5FB2-419B-BE44-046934BA5621}">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1415</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Zhang</dc:creator>
  <cp:keywords/>
  <dc:description/>
  <cp:lastModifiedBy>Chi Zhang</cp:lastModifiedBy>
  <cp:revision>10</cp:revision>
  <dcterms:created xsi:type="dcterms:W3CDTF">2020-09-20T16:16:00Z</dcterms:created>
  <dcterms:modified xsi:type="dcterms:W3CDTF">2020-09-24T12:19:00Z</dcterms:modified>
</cp:coreProperties>
</file>