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DF495" w14:textId="40B94AAC" w:rsidR="000C333F" w:rsidRPr="000C333F" w:rsidRDefault="000C333F" w:rsidP="00741EEE">
      <w:pPr>
        <w:rPr>
          <w:b/>
          <w:bCs/>
        </w:rPr>
      </w:pPr>
      <w:r w:rsidRPr="000C333F">
        <w:rPr>
          <w:b/>
          <w:bCs/>
        </w:rPr>
        <w:t>Chi Zhang C11844100</w:t>
      </w:r>
    </w:p>
    <w:p w14:paraId="29D1B1AA" w14:textId="335EC7A6" w:rsidR="00741EEE" w:rsidRDefault="00741EEE" w:rsidP="00741EEE">
      <w:r>
        <w:t>Homework 1</w:t>
      </w:r>
    </w:p>
    <w:p w14:paraId="6C9984DF" w14:textId="3EB8BB95" w:rsidR="00741EEE" w:rsidRDefault="008D1106" w:rsidP="00741EEE">
      <w:r>
        <w:t xml:space="preserve">Due: </w:t>
      </w:r>
      <w:r w:rsidR="00741EEE">
        <w:t>8/2</w:t>
      </w:r>
      <w:r>
        <w:t>8</w:t>
      </w:r>
      <w:r w:rsidR="00741EEE">
        <w:t>/201</w:t>
      </w:r>
      <w:r w:rsidR="008242AD">
        <w:t>9</w:t>
      </w:r>
    </w:p>
    <w:p w14:paraId="588B4F1A" w14:textId="270BBBB8" w:rsidR="00741EEE" w:rsidRDefault="008242AD" w:rsidP="00741EEE">
      <w:r>
        <w:t xml:space="preserve">PHYS 8170 </w:t>
      </w:r>
      <w:r w:rsidR="00741EEE">
        <w:t>Molecular Biophysics</w:t>
      </w:r>
    </w:p>
    <w:p w14:paraId="73668E74" w14:textId="77777777" w:rsidR="00741EEE" w:rsidRDefault="00741EEE" w:rsidP="00741EEE"/>
    <w:p w14:paraId="4073FB91" w14:textId="77777777" w:rsidR="00741EEE" w:rsidRDefault="00741EEE" w:rsidP="00741EEE">
      <w:r>
        <w:t>Q.1. a) Who stated and when the Central Dogma of molecular Biology? Find the one citation.</w:t>
      </w:r>
    </w:p>
    <w:p w14:paraId="177D2FF5" w14:textId="77777777" w:rsidR="000C333F" w:rsidRDefault="000C333F" w:rsidP="00741EEE">
      <w:r>
        <w:tab/>
      </w:r>
      <w:r>
        <w:tab/>
      </w:r>
    </w:p>
    <w:p w14:paraId="028A43D1" w14:textId="11A58F75" w:rsidR="00741EEE" w:rsidRPr="000C333F" w:rsidRDefault="000C333F" w:rsidP="00741EEE">
      <w:pPr>
        <w:rPr>
          <w:b/>
          <w:bCs/>
          <w:sz w:val="28"/>
          <w:szCs w:val="28"/>
        </w:rPr>
      </w:pPr>
      <w:r w:rsidRPr="000C333F">
        <w:rPr>
          <w:b/>
          <w:bCs/>
          <w:sz w:val="28"/>
          <w:szCs w:val="28"/>
        </w:rPr>
        <w:t>It was first stated by Francis Crick in 1957, then published in 1958.</w:t>
      </w:r>
    </w:p>
    <w:p w14:paraId="0B73AE9D" w14:textId="672E30A0" w:rsidR="000C333F" w:rsidRDefault="000C333F" w:rsidP="00741EEE"/>
    <w:p w14:paraId="720C6A2D" w14:textId="77777777" w:rsidR="000C333F" w:rsidRDefault="000C333F" w:rsidP="00741EEE"/>
    <w:p w14:paraId="28EE677E" w14:textId="77777777" w:rsidR="000C333F" w:rsidRDefault="000C333F" w:rsidP="00741EEE"/>
    <w:p w14:paraId="0D586A31" w14:textId="41147219" w:rsidR="00741EEE" w:rsidRDefault="00741EEE" w:rsidP="00741EEE">
      <w:r>
        <w:t>Q.2 An adult human is composed of about 10</w:t>
      </w:r>
      <w:r w:rsidRPr="00723E26">
        <w:rPr>
          <w:vertAlign w:val="superscript"/>
        </w:rPr>
        <w:t>13</w:t>
      </w:r>
      <w:r>
        <w:t xml:space="preserve"> cells, all of which are derided by cell division from a fertilized egg.</w:t>
      </w:r>
    </w:p>
    <w:p w14:paraId="13EE954D" w14:textId="77777777" w:rsidR="00741EEE" w:rsidRDefault="00741EEE" w:rsidP="00741EEE">
      <w:r>
        <w:t>a. Assuming that all cells continue to divide (like bacteria in rich media), how many generations of cell divisions would be required to provide 10</w:t>
      </w:r>
      <w:r w:rsidRPr="00723E26">
        <w:rPr>
          <w:vertAlign w:val="superscript"/>
        </w:rPr>
        <w:t>13</w:t>
      </w:r>
      <w:r>
        <w:t xml:space="preserve"> cells?</w:t>
      </w:r>
    </w:p>
    <w:p w14:paraId="00489F39" w14:textId="77777777" w:rsidR="00741EEE" w:rsidRDefault="00741EEE" w:rsidP="00741EEE">
      <w:r>
        <w:t>b. Human cells in culture dive once per day. Assuming all cells continue to divide at this rate during development, how long would it take to generate an adult organism?</w:t>
      </w:r>
    </w:p>
    <w:p w14:paraId="0F0B6966" w14:textId="77777777" w:rsidR="00741EEE" w:rsidRDefault="00741EEE" w:rsidP="00741EEE">
      <w:r>
        <w:t>c. Why is it that adult humans take longer to develop than these calculations might suggest?</w:t>
      </w:r>
    </w:p>
    <w:p w14:paraId="40A61F87" w14:textId="77777777" w:rsidR="000C333F" w:rsidRDefault="000C333F" w:rsidP="000C333F">
      <w:pPr>
        <w:rPr>
          <w:b/>
          <w:bCs/>
        </w:rPr>
      </w:pPr>
    </w:p>
    <w:p w14:paraId="710965B0" w14:textId="03D4D2BE" w:rsidR="000C333F" w:rsidRPr="000C333F" w:rsidRDefault="000C333F" w:rsidP="000C333F">
      <w:pPr>
        <w:rPr>
          <w:b/>
          <w:bCs/>
          <w:sz w:val="28"/>
          <w:szCs w:val="28"/>
        </w:rPr>
      </w:pPr>
      <w:r w:rsidRPr="000C333F">
        <w:rPr>
          <w:b/>
          <w:bCs/>
          <w:sz w:val="28"/>
          <w:szCs w:val="28"/>
        </w:rPr>
        <w:t>A. 2</w:t>
      </w:r>
      <w:r w:rsidRPr="000C333F">
        <w:rPr>
          <w:b/>
          <w:bCs/>
          <w:sz w:val="28"/>
          <w:szCs w:val="28"/>
          <w:vertAlign w:val="superscript"/>
        </w:rPr>
        <w:t>x</w:t>
      </w:r>
      <w:r>
        <w:rPr>
          <w:b/>
          <w:bCs/>
          <w:sz w:val="28"/>
          <w:szCs w:val="28"/>
          <w:vertAlign w:val="superscript"/>
        </w:rPr>
        <w:t xml:space="preserve"> </w:t>
      </w:r>
      <w:r w:rsidRPr="000C333F">
        <w:rPr>
          <w:b/>
          <w:bCs/>
          <w:sz w:val="28"/>
          <w:szCs w:val="28"/>
        </w:rPr>
        <w:t>=</w:t>
      </w:r>
      <w:r>
        <w:rPr>
          <w:b/>
          <w:bCs/>
          <w:sz w:val="28"/>
          <w:szCs w:val="28"/>
        </w:rPr>
        <w:t xml:space="preserve"> 10</w:t>
      </w:r>
      <w:r w:rsidRPr="000C333F">
        <w:rPr>
          <w:b/>
          <w:bCs/>
          <w:sz w:val="28"/>
          <w:szCs w:val="28"/>
          <w:vertAlign w:val="superscript"/>
        </w:rPr>
        <w:t>13</w:t>
      </w:r>
      <w:r w:rsidRPr="000C333F">
        <w:rPr>
          <w:b/>
          <w:bCs/>
          <w:sz w:val="28"/>
          <w:szCs w:val="28"/>
        </w:rPr>
        <w:t>,</w:t>
      </w:r>
      <w:r>
        <w:rPr>
          <w:b/>
          <w:bCs/>
          <w:sz w:val="28"/>
          <w:szCs w:val="28"/>
        </w:rPr>
        <w:t xml:space="preserve"> </w:t>
      </w:r>
      <w:r w:rsidRPr="000C333F">
        <w:rPr>
          <w:b/>
          <w:bCs/>
          <w:sz w:val="28"/>
          <w:szCs w:val="28"/>
        </w:rPr>
        <w:t>x</w:t>
      </w:r>
      <w:r>
        <w:rPr>
          <w:b/>
          <w:bCs/>
          <w:sz w:val="28"/>
          <w:szCs w:val="28"/>
        </w:rPr>
        <w:t xml:space="preserve"> </w:t>
      </w:r>
      <w:r w:rsidRPr="000C333F">
        <w:rPr>
          <w:b/>
          <w:bCs/>
          <w:sz w:val="28"/>
          <w:szCs w:val="28"/>
        </w:rPr>
        <w:t>=</w:t>
      </w:r>
      <w:r>
        <w:rPr>
          <w:b/>
          <w:bCs/>
          <w:sz w:val="28"/>
          <w:szCs w:val="28"/>
        </w:rPr>
        <w:t xml:space="preserve"> (ln10</w:t>
      </w:r>
      <w:r w:rsidRPr="000C333F">
        <w:rPr>
          <w:b/>
          <w:bCs/>
          <w:sz w:val="28"/>
          <w:szCs w:val="28"/>
          <w:vertAlign w:val="superscript"/>
        </w:rPr>
        <w:t>13</w:t>
      </w:r>
      <w:r>
        <w:rPr>
          <w:b/>
          <w:bCs/>
          <w:sz w:val="28"/>
          <w:szCs w:val="28"/>
        </w:rPr>
        <w:t xml:space="preserve">) / (ln2) </w:t>
      </w:r>
      <w:r>
        <w:rPr>
          <w:rFonts w:eastAsiaTheme="minorEastAsia" w:hint="eastAsia"/>
          <w:b/>
          <w:bCs/>
          <w:sz w:val="28"/>
          <w:szCs w:val="28"/>
          <w:lang w:eastAsia="zh-CN"/>
        </w:rPr>
        <w:t>≈</w:t>
      </w:r>
      <w:r>
        <w:rPr>
          <w:rFonts w:eastAsiaTheme="minorEastAsia" w:hint="eastAsia"/>
          <w:b/>
          <w:bCs/>
          <w:sz w:val="28"/>
          <w:szCs w:val="28"/>
          <w:lang w:eastAsia="zh-CN"/>
        </w:rPr>
        <w:t xml:space="preserve"> </w:t>
      </w:r>
      <w:r>
        <w:rPr>
          <w:b/>
          <w:bCs/>
          <w:sz w:val="28"/>
          <w:szCs w:val="28"/>
        </w:rPr>
        <w:t>44</w:t>
      </w:r>
    </w:p>
    <w:p w14:paraId="2833390C" w14:textId="6BC6B4C8" w:rsidR="000C333F" w:rsidRPr="00B33093" w:rsidRDefault="000C333F" w:rsidP="000C333F">
      <w:pPr>
        <w:rPr>
          <w:b/>
          <w:bCs/>
          <w:sz w:val="28"/>
          <w:szCs w:val="28"/>
          <w:lang w:eastAsia="zh-CN"/>
        </w:rPr>
      </w:pPr>
      <w:r w:rsidRPr="00B33093">
        <w:rPr>
          <w:b/>
          <w:bCs/>
          <w:sz w:val="28"/>
          <w:szCs w:val="28"/>
        </w:rPr>
        <w:t>B</w:t>
      </w:r>
      <w:r w:rsidRPr="00B33093">
        <w:rPr>
          <w:rFonts w:hint="eastAsia"/>
          <w:b/>
          <w:bCs/>
          <w:sz w:val="28"/>
          <w:szCs w:val="28"/>
          <w:lang w:eastAsia="zh-CN"/>
        </w:rPr>
        <w:t>．</w:t>
      </w:r>
      <w:r w:rsidRPr="00B33093">
        <w:rPr>
          <w:rFonts w:hint="eastAsia"/>
          <w:b/>
          <w:bCs/>
          <w:sz w:val="28"/>
          <w:szCs w:val="28"/>
          <w:lang w:eastAsia="zh-CN"/>
        </w:rPr>
        <w:t>44</w:t>
      </w:r>
      <w:r w:rsidRPr="00B33093">
        <w:rPr>
          <w:b/>
          <w:bCs/>
          <w:sz w:val="28"/>
          <w:szCs w:val="28"/>
          <w:lang w:eastAsia="zh-CN"/>
        </w:rPr>
        <w:t xml:space="preserve"> days</w:t>
      </w:r>
    </w:p>
    <w:p w14:paraId="41125897" w14:textId="776F8EBA" w:rsidR="000C333F" w:rsidRPr="00B33093" w:rsidRDefault="000C333F" w:rsidP="000C333F">
      <w:pPr>
        <w:rPr>
          <w:rFonts w:asciiTheme="majorHAnsi" w:hAnsiTheme="majorHAnsi" w:cstheme="majorHAnsi"/>
          <w:b/>
          <w:bCs/>
          <w:sz w:val="28"/>
          <w:szCs w:val="28"/>
        </w:rPr>
      </w:pPr>
      <w:r w:rsidRPr="00B33093">
        <w:rPr>
          <w:rFonts w:asciiTheme="majorHAnsi" w:hAnsiTheme="majorHAnsi" w:cstheme="majorHAnsi"/>
          <w:b/>
          <w:bCs/>
          <w:sz w:val="28"/>
          <w:szCs w:val="28"/>
          <w:lang w:eastAsia="zh-CN"/>
        </w:rPr>
        <w:t>C.    the divide rate above only works under perfect environment</w:t>
      </w:r>
      <w:r w:rsidR="00B33093" w:rsidRPr="00B33093">
        <w:rPr>
          <w:rFonts w:asciiTheme="majorHAnsi" w:hAnsiTheme="majorHAnsi" w:cstheme="majorHAnsi"/>
          <w:b/>
          <w:bCs/>
          <w:sz w:val="28"/>
          <w:szCs w:val="28"/>
          <w:lang w:eastAsia="zh-CN"/>
        </w:rPr>
        <w:t>.</w:t>
      </w:r>
      <w:r w:rsidRPr="00B33093">
        <w:rPr>
          <w:rFonts w:asciiTheme="majorHAnsi" w:hAnsiTheme="majorHAnsi" w:cstheme="majorHAnsi"/>
          <w:b/>
          <w:bCs/>
          <w:sz w:val="28"/>
          <w:szCs w:val="28"/>
          <w:lang w:eastAsia="zh-CN"/>
        </w:rPr>
        <w:t xml:space="preserve"> </w:t>
      </w:r>
      <w:r w:rsidR="00B33093" w:rsidRPr="00B33093">
        <w:rPr>
          <w:rFonts w:asciiTheme="majorHAnsi" w:hAnsiTheme="majorHAnsi" w:cstheme="majorHAnsi"/>
          <w:b/>
          <w:bCs/>
          <w:sz w:val="28"/>
          <w:szCs w:val="28"/>
          <w:lang w:eastAsia="zh-CN"/>
        </w:rPr>
        <w:t>H</w:t>
      </w:r>
      <w:r w:rsidRPr="00B33093">
        <w:rPr>
          <w:rFonts w:asciiTheme="majorHAnsi" w:hAnsiTheme="majorHAnsi" w:cstheme="majorHAnsi"/>
          <w:b/>
          <w:bCs/>
          <w:sz w:val="28"/>
          <w:szCs w:val="28"/>
          <w:lang w:eastAsia="zh-CN"/>
        </w:rPr>
        <w:t>owever</w:t>
      </w:r>
      <w:r w:rsidR="00B33093" w:rsidRPr="00B33093">
        <w:rPr>
          <w:rFonts w:asciiTheme="majorHAnsi" w:hAnsiTheme="majorHAnsi" w:cstheme="majorHAnsi"/>
          <w:b/>
          <w:bCs/>
          <w:sz w:val="28"/>
          <w:szCs w:val="28"/>
          <w:lang w:eastAsia="zh-CN"/>
        </w:rPr>
        <w:t>,</w:t>
      </w:r>
      <w:r w:rsidRPr="00B33093">
        <w:rPr>
          <w:rFonts w:asciiTheme="majorHAnsi" w:hAnsiTheme="majorHAnsi" w:cstheme="majorHAnsi"/>
          <w:b/>
          <w:bCs/>
          <w:sz w:val="28"/>
          <w:szCs w:val="28"/>
          <w:lang w:eastAsia="zh-CN"/>
        </w:rPr>
        <w:t xml:space="preserve"> in real human bodies those </w:t>
      </w:r>
      <w:r w:rsidR="00B33093" w:rsidRPr="00B33093">
        <w:rPr>
          <w:rFonts w:asciiTheme="majorHAnsi" w:hAnsiTheme="majorHAnsi" w:cstheme="majorHAnsi"/>
          <w:b/>
          <w:bCs/>
          <w:sz w:val="28"/>
          <w:szCs w:val="28"/>
          <w:lang w:eastAsia="zh-CN"/>
        </w:rPr>
        <w:t xml:space="preserve">conditions are not satisfied, many environment variables will change (decrease) the divide rate of human cells, besides, </w:t>
      </w:r>
      <w:r w:rsidR="00B33093" w:rsidRPr="00B33093">
        <w:rPr>
          <w:rFonts w:asciiTheme="majorHAnsi" w:hAnsiTheme="majorHAnsi" w:cstheme="majorHAnsi"/>
          <w:b/>
          <w:bCs/>
          <w:color w:val="333333"/>
          <w:sz w:val="28"/>
          <w:szCs w:val="28"/>
          <w:shd w:val="clear" w:color="auto" w:fill="FFFFFF"/>
        </w:rPr>
        <w:t>apoptosis stats the fact that human cells will not divide forever. Thus, adult humans take longer to develop organism than calculation suggests.</w:t>
      </w:r>
    </w:p>
    <w:p w14:paraId="1CE82A25" w14:textId="77777777" w:rsidR="000C333F" w:rsidRDefault="000C333F" w:rsidP="000C333F"/>
    <w:p w14:paraId="6C8D1D4B" w14:textId="35EB1D9C" w:rsidR="000C333F" w:rsidRPr="000C333F" w:rsidRDefault="000C333F" w:rsidP="00741EEE">
      <w:pPr>
        <w:rPr>
          <w:b/>
          <w:bCs/>
        </w:rPr>
      </w:pPr>
    </w:p>
    <w:p w14:paraId="39203852" w14:textId="077AFA66" w:rsidR="00741EEE" w:rsidRDefault="00741EEE" w:rsidP="00741EEE">
      <w:r>
        <w:t>Q.3. In the beginning of the book “What is Life? The great physicist Erwin Schrödinger asked the following question: “How can the events in time and space which take place within the spatial boundary of a living organism be accounted for by physics and chemistry?” What would be your answer? Do you think that there are peculiar properties of living systems that disobey the laws of physics and chemistry?</w:t>
      </w:r>
    </w:p>
    <w:p w14:paraId="13E4C3F8" w14:textId="77777777" w:rsidR="003F190F" w:rsidRDefault="003F190F" w:rsidP="00741EEE"/>
    <w:p w14:paraId="14E27C83" w14:textId="0DFD1729" w:rsidR="00741EEE" w:rsidRPr="003F190F" w:rsidRDefault="00265ED2" w:rsidP="00741EEE">
      <w:pPr>
        <w:rPr>
          <w:rFonts w:hint="eastAsia"/>
          <w:b/>
          <w:bCs/>
          <w:sz w:val="28"/>
          <w:szCs w:val="28"/>
          <w:lang w:eastAsia="zh-CN"/>
        </w:rPr>
      </w:pPr>
      <w:r w:rsidRPr="003F190F">
        <w:rPr>
          <w:b/>
          <w:bCs/>
          <w:sz w:val="28"/>
          <w:szCs w:val="28"/>
        </w:rPr>
        <w:t xml:space="preserve">No, </w:t>
      </w:r>
      <w:proofErr w:type="gramStart"/>
      <w:r w:rsidRPr="003F190F">
        <w:rPr>
          <w:b/>
          <w:bCs/>
          <w:sz w:val="28"/>
          <w:szCs w:val="28"/>
        </w:rPr>
        <w:t>all of</w:t>
      </w:r>
      <w:proofErr w:type="gramEnd"/>
      <w:r w:rsidRPr="003F190F">
        <w:rPr>
          <w:b/>
          <w:bCs/>
          <w:sz w:val="28"/>
          <w:szCs w:val="28"/>
        </w:rPr>
        <w:t xml:space="preserve"> the properties of living system must obey the laws of physics and chemistry. </w:t>
      </w:r>
      <w:proofErr w:type="gramStart"/>
      <w:r w:rsidRPr="003F190F">
        <w:rPr>
          <w:rFonts w:hint="eastAsia"/>
          <w:b/>
          <w:bCs/>
          <w:sz w:val="28"/>
          <w:szCs w:val="28"/>
          <w:lang w:eastAsia="zh-CN"/>
        </w:rPr>
        <w:t>A</w:t>
      </w:r>
      <w:r w:rsidRPr="003F190F">
        <w:rPr>
          <w:b/>
          <w:bCs/>
          <w:sz w:val="28"/>
          <w:szCs w:val="28"/>
          <w:lang w:eastAsia="zh-CN"/>
        </w:rPr>
        <w:t>ctually</w:t>
      </w:r>
      <w:proofErr w:type="gramEnd"/>
      <w:r w:rsidRPr="003F190F">
        <w:rPr>
          <w:b/>
          <w:bCs/>
          <w:sz w:val="28"/>
          <w:szCs w:val="28"/>
          <w:lang w:eastAsia="zh-CN"/>
        </w:rPr>
        <w:t xml:space="preserve"> </w:t>
      </w:r>
      <w:r w:rsidRPr="003F190F">
        <w:rPr>
          <w:b/>
          <w:bCs/>
          <w:sz w:val="28"/>
          <w:szCs w:val="28"/>
        </w:rPr>
        <w:t>Erwin Schrödinger</w:t>
      </w:r>
      <w:r w:rsidRPr="003F190F">
        <w:rPr>
          <w:b/>
          <w:bCs/>
          <w:sz w:val="28"/>
          <w:szCs w:val="28"/>
        </w:rPr>
        <w:t xml:space="preserve"> states that the obvious inability of present-day physics and chemistry to account for such events is no reason at all for doubting that they can be accounted for by those sciences.</w:t>
      </w:r>
      <w:r w:rsidR="003F190F" w:rsidRPr="003F190F">
        <w:rPr>
          <w:b/>
          <w:bCs/>
          <w:sz w:val="28"/>
          <w:szCs w:val="28"/>
        </w:rPr>
        <w:t xml:space="preserve"> Because of ingenious work of biologists, what happens in space and time within a living organism is revealed however those systems are differ from the fundamental </w:t>
      </w:r>
      <w:r w:rsidR="003F190F" w:rsidRPr="003F190F">
        <w:rPr>
          <w:b/>
          <w:bCs/>
          <w:sz w:val="28"/>
          <w:szCs w:val="28"/>
        </w:rPr>
        <w:lastRenderedPageBreak/>
        <w:t>one for physicists and chemists at that time. But it doesn’t mean those properties of living system disobey any part of the laws above.</w:t>
      </w:r>
    </w:p>
    <w:p w14:paraId="48521D7E" w14:textId="11423EB2" w:rsidR="00B33093" w:rsidRPr="003F190F" w:rsidRDefault="00B33093" w:rsidP="00741EEE">
      <w:pPr>
        <w:rPr>
          <w:b/>
          <w:bCs/>
          <w:sz w:val="28"/>
          <w:szCs w:val="28"/>
        </w:rPr>
      </w:pPr>
    </w:p>
    <w:p w14:paraId="356BF6ED" w14:textId="77777777" w:rsidR="00B33093" w:rsidRDefault="00B33093" w:rsidP="00741EEE"/>
    <w:p w14:paraId="4FCF6B41" w14:textId="77777777" w:rsidR="00741EEE" w:rsidRDefault="00741EEE" w:rsidP="00741EEE">
      <w:r>
        <w:t>Q.4. Cell growth depends on nutrient uptake and waste disposal. One might imagine that the rate of movement of nutrients and waste products across the cell membrane would be an important determinant on the rate of cell growth. Is there a correlation between a cell’s growth rate and its surface to volume ratio? Assuming that the cells are spheres, compare a bacterium (radius 1</w:t>
      </w:r>
      <w:r w:rsidRPr="008E2BA2">
        <w:rPr>
          <w:rFonts w:ascii="Symbol" w:hAnsi="Symbol"/>
        </w:rPr>
        <w:t></w:t>
      </w:r>
      <w:r>
        <w:t xml:space="preserve">m), which divides every 20 minutes, with a human cell (radium 10 </w:t>
      </w:r>
      <w:r w:rsidRPr="008E2BA2">
        <w:rPr>
          <w:rFonts w:ascii="Symbol" w:hAnsi="Symbol"/>
        </w:rPr>
        <w:t></w:t>
      </w:r>
      <w:r>
        <w:t>m) which divides every 24 hrs. Is there a match between surface to volume ratios and the doubling times for these cells?</w:t>
      </w:r>
    </w:p>
    <w:p w14:paraId="70689159" w14:textId="09ECA7C9" w:rsidR="00741EEE" w:rsidRDefault="00741EEE" w:rsidP="00741EEE"/>
    <w:p w14:paraId="0157BAC2" w14:textId="30FD5E4F" w:rsidR="002971F0" w:rsidRPr="002971F0" w:rsidRDefault="002971F0" w:rsidP="00741EEE">
      <w:pPr>
        <w:rPr>
          <w:b/>
          <w:bCs/>
        </w:rPr>
      </w:pPr>
      <w:r w:rsidRPr="002971F0">
        <w:rPr>
          <w:b/>
          <w:bCs/>
        </w:rPr>
        <w:t>The surface to volume ratios of cell is in proportional to the</w:t>
      </w:r>
      <w:r w:rsidRPr="002971F0">
        <w:rPr>
          <w:rFonts w:hint="eastAsia"/>
          <w:b/>
          <w:bCs/>
          <w:lang w:eastAsia="zh-CN"/>
        </w:rPr>
        <w:t xml:space="preserve"> </w:t>
      </w:r>
      <w:r w:rsidRPr="002971F0">
        <w:rPr>
          <w:b/>
          <w:bCs/>
          <w:lang w:eastAsia="zh-CN"/>
        </w:rPr>
        <w:t>reciprocal of</w:t>
      </w:r>
      <w:r w:rsidRPr="002971F0">
        <w:rPr>
          <w:b/>
          <w:bCs/>
        </w:rPr>
        <w:t xml:space="preserve"> radius of the cell. The doubling time of human cell is 72 times as of bacterium’s, where surface to volume ratios of human cell is 1/10 of </w:t>
      </w:r>
      <w:proofErr w:type="gramStart"/>
      <w:r w:rsidRPr="002971F0">
        <w:rPr>
          <w:b/>
          <w:bCs/>
        </w:rPr>
        <w:t>bacterium’s</w:t>
      </w:r>
      <w:proofErr w:type="gramEnd"/>
      <w:r w:rsidRPr="002971F0">
        <w:rPr>
          <w:b/>
          <w:bCs/>
        </w:rPr>
        <w:t xml:space="preserve">. </w:t>
      </w:r>
    </w:p>
    <w:p w14:paraId="02A41C2F" w14:textId="77777777" w:rsidR="003F190F" w:rsidRDefault="003F190F" w:rsidP="00741EEE"/>
    <w:p w14:paraId="2A4020BF" w14:textId="77777777" w:rsidR="00B33093" w:rsidRDefault="00B33093" w:rsidP="00741EEE"/>
    <w:p w14:paraId="769D0481" w14:textId="77777777" w:rsidR="00741EEE" w:rsidRDefault="00741EEE" w:rsidP="00741EEE">
      <w:r>
        <w:t xml:space="preserve">Q.5 </w:t>
      </w:r>
      <w:proofErr w:type="spellStart"/>
      <w:r>
        <w:t>Noji</w:t>
      </w:r>
      <w:proofErr w:type="spellEnd"/>
      <w:r>
        <w:t xml:space="preserve"> H. </w:t>
      </w:r>
      <w:r w:rsidRPr="00526291">
        <w:rPr>
          <w:i/>
        </w:rPr>
        <w:t>et al</w:t>
      </w:r>
      <w:r>
        <w:t xml:space="preserve"> (1997) “Direct observation of the rotation of F</w:t>
      </w:r>
      <w:r w:rsidRPr="00526291">
        <w:rPr>
          <w:vertAlign w:val="subscript"/>
        </w:rPr>
        <w:t>1</w:t>
      </w:r>
      <w:r>
        <w:t xml:space="preserve">-ATPase” Nature 386, 299-302. </w:t>
      </w:r>
      <w:r w:rsidRPr="00526291">
        <w:t>doi:10.1038/386299a0</w:t>
      </w:r>
    </w:p>
    <w:p w14:paraId="228FD6BB" w14:textId="21459B6A" w:rsidR="00A201B1" w:rsidRDefault="00741EEE" w:rsidP="00741EEE">
      <w:r>
        <w:t xml:space="preserve">a. </w:t>
      </w:r>
      <w:r w:rsidRPr="00526291">
        <w:t xml:space="preserve">Read and </w:t>
      </w:r>
      <w:r>
        <w:t>type</w:t>
      </w:r>
      <w:r w:rsidRPr="00526291">
        <w:t xml:space="preserve"> a </w:t>
      </w:r>
      <w:r>
        <w:t xml:space="preserve">250 summary (in your own words). Minimum </w:t>
      </w:r>
      <w:r w:rsidR="008242AD">
        <w:t>200</w:t>
      </w:r>
      <w:r>
        <w:t xml:space="preserve"> words.</w:t>
      </w:r>
    </w:p>
    <w:p w14:paraId="4C82D918" w14:textId="693CED43" w:rsidR="00741EEE" w:rsidRPr="00526291" w:rsidRDefault="00741EEE" w:rsidP="00741EEE">
      <w:r>
        <w:t>b.</w:t>
      </w:r>
      <w:r w:rsidRPr="00526291">
        <w:t xml:space="preserve"> </w:t>
      </w:r>
      <w:r>
        <w:t>D</w:t>
      </w:r>
      <w:r w:rsidRPr="00526291">
        <w:t>escribe the methods in your own words (250 words)</w:t>
      </w:r>
      <w:r>
        <w:t xml:space="preserve">. Minimum </w:t>
      </w:r>
      <w:r w:rsidR="008242AD">
        <w:t>200</w:t>
      </w:r>
      <w:r>
        <w:t xml:space="preserve"> words.</w:t>
      </w:r>
    </w:p>
    <w:p w14:paraId="52CF47C8" w14:textId="77777777" w:rsidR="00741EEE" w:rsidRPr="005033DB" w:rsidRDefault="00741EEE" w:rsidP="00741EEE">
      <w:r>
        <w:t>c. State 3 critics to the paper.</w:t>
      </w:r>
    </w:p>
    <w:p w14:paraId="0A9F7143" w14:textId="0317CC21" w:rsidR="00DB1A53" w:rsidRDefault="00DB1A53" w:rsidP="00741EEE"/>
    <w:p w14:paraId="42FEAFC8" w14:textId="531C6F65" w:rsidR="002971F0" w:rsidRPr="00741EEE" w:rsidRDefault="002971F0" w:rsidP="00741EEE">
      <w:r>
        <w:t>A.</w:t>
      </w:r>
      <w:bookmarkStart w:id="0" w:name="_GoBack"/>
      <w:bookmarkEnd w:id="0"/>
    </w:p>
    <w:sectPr w:rsidR="002971F0" w:rsidRPr="00741EEE" w:rsidSect="002B5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37054"/>
    <w:multiLevelType w:val="hybridMultilevel"/>
    <w:tmpl w:val="E6608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949"/>
    <w:rsid w:val="00023918"/>
    <w:rsid w:val="00041C24"/>
    <w:rsid w:val="00082F9B"/>
    <w:rsid w:val="00083389"/>
    <w:rsid w:val="00093F80"/>
    <w:rsid w:val="000A15FD"/>
    <w:rsid w:val="000A6818"/>
    <w:rsid w:val="000B1CE6"/>
    <w:rsid w:val="000C333F"/>
    <w:rsid w:val="000D5470"/>
    <w:rsid w:val="000D7230"/>
    <w:rsid w:val="000D7602"/>
    <w:rsid w:val="000D79A0"/>
    <w:rsid w:val="000F0123"/>
    <w:rsid w:val="00113FC5"/>
    <w:rsid w:val="00126879"/>
    <w:rsid w:val="00127D4E"/>
    <w:rsid w:val="00167595"/>
    <w:rsid w:val="001822FB"/>
    <w:rsid w:val="00190E0B"/>
    <w:rsid w:val="001A00DC"/>
    <w:rsid w:val="001F0C37"/>
    <w:rsid w:val="002028EB"/>
    <w:rsid w:val="0020369B"/>
    <w:rsid w:val="00223B72"/>
    <w:rsid w:val="00234289"/>
    <w:rsid w:val="0023641C"/>
    <w:rsid w:val="00236529"/>
    <w:rsid w:val="002560D5"/>
    <w:rsid w:val="00265ED2"/>
    <w:rsid w:val="002774F8"/>
    <w:rsid w:val="002849A0"/>
    <w:rsid w:val="0029420D"/>
    <w:rsid w:val="002971F0"/>
    <w:rsid w:val="002B2526"/>
    <w:rsid w:val="002B50EB"/>
    <w:rsid w:val="002C4079"/>
    <w:rsid w:val="003119D8"/>
    <w:rsid w:val="0031244D"/>
    <w:rsid w:val="00312CCC"/>
    <w:rsid w:val="0033499A"/>
    <w:rsid w:val="00342177"/>
    <w:rsid w:val="003463CB"/>
    <w:rsid w:val="00356BD1"/>
    <w:rsid w:val="003606DD"/>
    <w:rsid w:val="00376BFA"/>
    <w:rsid w:val="00377D61"/>
    <w:rsid w:val="00381604"/>
    <w:rsid w:val="0039317F"/>
    <w:rsid w:val="003A01A2"/>
    <w:rsid w:val="003A1D79"/>
    <w:rsid w:val="003C14B8"/>
    <w:rsid w:val="003C72A4"/>
    <w:rsid w:val="003D1A7A"/>
    <w:rsid w:val="003D5E33"/>
    <w:rsid w:val="003F190F"/>
    <w:rsid w:val="003F2F53"/>
    <w:rsid w:val="003F35B3"/>
    <w:rsid w:val="00421225"/>
    <w:rsid w:val="00422F6E"/>
    <w:rsid w:val="00435F6A"/>
    <w:rsid w:val="00462D90"/>
    <w:rsid w:val="004829C5"/>
    <w:rsid w:val="004957B8"/>
    <w:rsid w:val="004A0871"/>
    <w:rsid w:val="004B227F"/>
    <w:rsid w:val="004C222B"/>
    <w:rsid w:val="004C4EB7"/>
    <w:rsid w:val="004F0B75"/>
    <w:rsid w:val="005007CC"/>
    <w:rsid w:val="0050120D"/>
    <w:rsid w:val="005033DB"/>
    <w:rsid w:val="00511489"/>
    <w:rsid w:val="00511846"/>
    <w:rsid w:val="005229F5"/>
    <w:rsid w:val="00523E5C"/>
    <w:rsid w:val="00526210"/>
    <w:rsid w:val="0053163F"/>
    <w:rsid w:val="00533ECC"/>
    <w:rsid w:val="00537B6F"/>
    <w:rsid w:val="005917BD"/>
    <w:rsid w:val="00597238"/>
    <w:rsid w:val="005A0647"/>
    <w:rsid w:val="005B1347"/>
    <w:rsid w:val="005B2B40"/>
    <w:rsid w:val="005C616C"/>
    <w:rsid w:val="005D3D16"/>
    <w:rsid w:val="005F06D4"/>
    <w:rsid w:val="0060205A"/>
    <w:rsid w:val="00603CBD"/>
    <w:rsid w:val="006228E1"/>
    <w:rsid w:val="006434ED"/>
    <w:rsid w:val="006542BA"/>
    <w:rsid w:val="00656414"/>
    <w:rsid w:val="006571A4"/>
    <w:rsid w:val="00662CDF"/>
    <w:rsid w:val="0067231C"/>
    <w:rsid w:val="00673696"/>
    <w:rsid w:val="00673F57"/>
    <w:rsid w:val="006B2934"/>
    <w:rsid w:val="006C7932"/>
    <w:rsid w:val="006E7AD5"/>
    <w:rsid w:val="007219B7"/>
    <w:rsid w:val="00722F11"/>
    <w:rsid w:val="00723E26"/>
    <w:rsid w:val="00725E6F"/>
    <w:rsid w:val="0072669B"/>
    <w:rsid w:val="0073206E"/>
    <w:rsid w:val="00741EEE"/>
    <w:rsid w:val="00743CFA"/>
    <w:rsid w:val="00762794"/>
    <w:rsid w:val="00763488"/>
    <w:rsid w:val="00783DC3"/>
    <w:rsid w:val="007D52A5"/>
    <w:rsid w:val="007D77DB"/>
    <w:rsid w:val="007E14B7"/>
    <w:rsid w:val="007E4256"/>
    <w:rsid w:val="008047F4"/>
    <w:rsid w:val="00804F99"/>
    <w:rsid w:val="008239E0"/>
    <w:rsid w:val="008242AD"/>
    <w:rsid w:val="008500BC"/>
    <w:rsid w:val="00884228"/>
    <w:rsid w:val="00886773"/>
    <w:rsid w:val="008A60F2"/>
    <w:rsid w:val="008D0276"/>
    <w:rsid w:val="008D1106"/>
    <w:rsid w:val="008E165B"/>
    <w:rsid w:val="00900481"/>
    <w:rsid w:val="009054DF"/>
    <w:rsid w:val="00906864"/>
    <w:rsid w:val="00911159"/>
    <w:rsid w:val="00925364"/>
    <w:rsid w:val="009332A4"/>
    <w:rsid w:val="00947845"/>
    <w:rsid w:val="00981029"/>
    <w:rsid w:val="009850AA"/>
    <w:rsid w:val="009926AF"/>
    <w:rsid w:val="009A42D6"/>
    <w:rsid w:val="009A5EB6"/>
    <w:rsid w:val="009C088E"/>
    <w:rsid w:val="009C5DC0"/>
    <w:rsid w:val="00A201B1"/>
    <w:rsid w:val="00A754CF"/>
    <w:rsid w:val="00A77C5F"/>
    <w:rsid w:val="00A80029"/>
    <w:rsid w:val="00A93155"/>
    <w:rsid w:val="00A93828"/>
    <w:rsid w:val="00A9532B"/>
    <w:rsid w:val="00AA089B"/>
    <w:rsid w:val="00AA1383"/>
    <w:rsid w:val="00AB0490"/>
    <w:rsid w:val="00AB0A27"/>
    <w:rsid w:val="00AB0F75"/>
    <w:rsid w:val="00AD22A3"/>
    <w:rsid w:val="00AD3771"/>
    <w:rsid w:val="00AD6949"/>
    <w:rsid w:val="00AF0EFC"/>
    <w:rsid w:val="00B12447"/>
    <w:rsid w:val="00B33093"/>
    <w:rsid w:val="00B37B9B"/>
    <w:rsid w:val="00B465BC"/>
    <w:rsid w:val="00B52560"/>
    <w:rsid w:val="00B64F39"/>
    <w:rsid w:val="00B6774C"/>
    <w:rsid w:val="00B7404D"/>
    <w:rsid w:val="00B93FF0"/>
    <w:rsid w:val="00B97C8C"/>
    <w:rsid w:val="00BB4144"/>
    <w:rsid w:val="00BB5C0D"/>
    <w:rsid w:val="00BE1B4E"/>
    <w:rsid w:val="00C06DC8"/>
    <w:rsid w:val="00C471F2"/>
    <w:rsid w:val="00C57D58"/>
    <w:rsid w:val="00C6170F"/>
    <w:rsid w:val="00C710E9"/>
    <w:rsid w:val="00C71D8A"/>
    <w:rsid w:val="00C77331"/>
    <w:rsid w:val="00C80386"/>
    <w:rsid w:val="00C86E07"/>
    <w:rsid w:val="00C96B65"/>
    <w:rsid w:val="00CA602B"/>
    <w:rsid w:val="00CA64FA"/>
    <w:rsid w:val="00CB4433"/>
    <w:rsid w:val="00CB5281"/>
    <w:rsid w:val="00CC2D58"/>
    <w:rsid w:val="00CC4F73"/>
    <w:rsid w:val="00CD70DA"/>
    <w:rsid w:val="00CE389C"/>
    <w:rsid w:val="00D11FA7"/>
    <w:rsid w:val="00D12FE3"/>
    <w:rsid w:val="00D130D7"/>
    <w:rsid w:val="00D22167"/>
    <w:rsid w:val="00D47F31"/>
    <w:rsid w:val="00D50098"/>
    <w:rsid w:val="00D53CBE"/>
    <w:rsid w:val="00D821CE"/>
    <w:rsid w:val="00D94A41"/>
    <w:rsid w:val="00D96208"/>
    <w:rsid w:val="00DB1A53"/>
    <w:rsid w:val="00DB2C1E"/>
    <w:rsid w:val="00DC171B"/>
    <w:rsid w:val="00DC755B"/>
    <w:rsid w:val="00DD052A"/>
    <w:rsid w:val="00DE085C"/>
    <w:rsid w:val="00DF5988"/>
    <w:rsid w:val="00DF692C"/>
    <w:rsid w:val="00E12A28"/>
    <w:rsid w:val="00E32D4D"/>
    <w:rsid w:val="00E41758"/>
    <w:rsid w:val="00E96813"/>
    <w:rsid w:val="00EB0A35"/>
    <w:rsid w:val="00EB7A34"/>
    <w:rsid w:val="00ED0F42"/>
    <w:rsid w:val="00ED47A7"/>
    <w:rsid w:val="00EE44AB"/>
    <w:rsid w:val="00F02ADB"/>
    <w:rsid w:val="00F066D6"/>
    <w:rsid w:val="00F072BE"/>
    <w:rsid w:val="00F130AF"/>
    <w:rsid w:val="00F157D0"/>
    <w:rsid w:val="00F20AA4"/>
    <w:rsid w:val="00F305B2"/>
    <w:rsid w:val="00F330B6"/>
    <w:rsid w:val="00F36ECE"/>
    <w:rsid w:val="00F42C45"/>
    <w:rsid w:val="00F51D67"/>
    <w:rsid w:val="00F60618"/>
    <w:rsid w:val="00F62001"/>
    <w:rsid w:val="00F90FAB"/>
    <w:rsid w:val="00F92933"/>
    <w:rsid w:val="00FA6A75"/>
    <w:rsid w:val="00FB3690"/>
    <w:rsid w:val="00FB3859"/>
    <w:rsid w:val="00FE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6F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1159"/>
    <w:rPr>
      <w:rFonts w:ascii="Times New Roman" w:hAnsi="Times New Roman" w:cs="Times New Roman"/>
      <w:sz w:val="18"/>
      <w:szCs w:val="18"/>
    </w:rPr>
  </w:style>
  <w:style w:type="paragraph" w:styleId="ListParagraph">
    <w:name w:val="List Paragraph"/>
    <w:basedOn w:val="Normal"/>
    <w:uiPriority w:val="34"/>
    <w:qFormat/>
    <w:rsid w:val="000C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Sanabria</dc:creator>
  <cp:keywords/>
  <dc:description/>
  <cp:lastModifiedBy> </cp:lastModifiedBy>
  <cp:revision>3</cp:revision>
  <dcterms:created xsi:type="dcterms:W3CDTF">2019-08-28T12:53:00Z</dcterms:created>
  <dcterms:modified xsi:type="dcterms:W3CDTF">2019-08-28T14:27:00Z</dcterms:modified>
</cp:coreProperties>
</file>