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937F" w14:textId="25AAA187" w:rsidR="007A35B4" w:rsidRPr="00C64CD3" w:rsidRDefault="00F01965">
      <w:pPr>
        <w:rPr>
          <w:sz w:val="24"/>
          <w:szCs w:val="24"/>
        </w:rPr>
      </w:pPr>
      <w:r w:rsidRPr="00C64CD3">
        <w:rPr>
          <w:sz w:val="24"/>
          <w:szCs w:val="24"/>
        </w:rPr>
        <w:t>Project 1 Covid-19 in SA</w:t>
      </w:r>
    </w:p>
    <w:p w14:paraId="1E03884B" w14:textId="08906D55" w:rsidR="001B45D6" w:rsidRPr="00C64CD3" w:rsidRDefault="001B45D6">
      <w:pPr>
        <w:rPr>
          <w:sz w:val="24"/>
          <w:szCs w:val="24"/>
        </w:rPr>
      </w:pPr>
    </w:p>
    <w:p w14:paraId="197FBFC6" w14:textId="725E79D4" w:rsidR="00F01965" w:rsidRPr="00C64CD3" w:rsidRDefault="00F01965">
      <w:pPr>
        <w:rPr>
          <w:sz w:val="24"/>
          <w:szCs w:val="24"/>
        </w:rPr>
      </w:pPr>
      <w:r w:rsidRPr="00C64CD3">
        <w:rPr>
          <w:sz w:val="24"/>
          <w:szCs w:val="24"/>
        </w:rPr>
        <w:t xml:space="preserve">We wanted to take a deep dive </w:t>
      </w:r>
      <w:r w:rsidR="00E27E2C" w:rsidRPr="00C64CD3">
        <w:rPr>
          <w:sz w:val="24"/>
          <w:szCs w:val="24"/>
        </w:rPr>
        <w:t>in</w:t>
      </w:r>
      <w:r w:rsidRPr="00C64CD3">
        <w:rPr>
          <w:sz w:val="24"/>
          <w:szCs w:val="24"/>
        </w:rPr>
        <w:t xml:space="preserve">to the impact of COVID-19 on the population of Bexar County.  We gathered our data from </w:t>
      </w:r>
      <w:r w:rsidR="001B45D6" w:rsidRPr="00C64CD3">
        <w:rPr>
          <w:sz w:val="24"/>
          <w:szCs w:val="24"/>
        </w:rPr>
        <w:t xml:space="preserve">Open Data SA </w:t>
      </w:r>
      <w:r w:rsidR="00462766" w:rsidRPr="00C64CD3">
        <w:rPr>
          <w:sz w:val="24"/>
          <w:szCs w:val="24"/>
        </w:rPr>
        <w:t>on</w:t>
      </w:r>
      <w:r w:rsidR="001B45D6" w:rsidRPr="00C64CD3">
        <w:rPr>
          <w:sz w:val="24"/>
          <w:szCs w:val="24"/>
        </w:rPr>
        <w:t xml:space="preserve"> the city of San Antonio’s website</w:t>
      </w:r>
      <w:r w:rsidR="00462766" w:rsidRPr="00C64CD3">
        <w:rPr>
          <w:sz w:val="24"/>
          <w:szCs w:val="24"/>
        </w:rPr>
        <w:t xml:space="preserve"> which </w:t>
      </w:r>
      <w:r w:rsidR="00C64CD3" w:rsidRPr="00C64CD3">
        <w:rPr>
          <w:sz w:val="24"/>
          <w:szCs w:val="24"/>
        </w:rPr>
        <w:t>was available</w:t>
      </w:r>
      <w:r w:rsidR="009D6599" w:rsidRPr="00C64CD3">
        <w:rPr>
          <w:sz w:val="24"/>
          <w:szCs w:val="24"/>
        </w:rPr>
        <w:t xml:space="preserve"> </w:t>
      </w:r>
      <w:r w:rsidR="00C54966" w:rsidRPr="00C64CD3">
        <w:rPr>
          <w:sz w:val="24"/>
          <w:szCs w:val="24"/>
        </w:rPr>
        <w:t>as a</w:t>
      </w:r>
      <w:r w:rsidR="009D6599" w:rsidRPr="00C64CD3">
        <w:rPr>
          <w:sz w:val="24"/>
          <w:szCs w:val="24"/>
        </w:rPr>
        <w:t xml:space="preserve"> .CSV download </w:t>
      </w:r>
      <w:r w:rsidRPr="00C64CD3">
        <w:rPr>
          <w:sz w:val="24"/>
          <w:szCs w:val="24"/>
        </w:rPr>
        <w:t>and</w:t>
      </w:r>
      <w:r w:rsidR="005509E5" w:rsidRPr="00C64CD3">
        <w:rPr>
          <w:sz w:val="24"/>
          <w:szCs w:val="24"/>
        </w:rPr>
        <w:t xml:space="preserve"> a</w:t>
      </w:r>
      <w:r w:rsidRPr="00C64CD3">
        <w:rPr>
          <w:sz w:val="24"/>
          <w:szCs w:val="24"/>
        </w:rPr>
        <w:t xml:space="preserve"> Census</w:t>
      </w:r>
      <w:r w:rsidR="001B45D6" w:rsidRPr="00C64CD3">
        <w:rPr>
          <w:sz w:val="24"/>
          <w:szCs w:val="24"/>
        </w:rPr>
        <w:t xml:space="preserve"> </w:t>
      </w:r>
      <w:r w:rsidR="009D6599" w:rsidRPr="00C64CD3">
        <w:rPr>
          <w:sz w:val="24"/>
          <w:szCs w:val="24"/>
        </w:rPr>
        <w:t xml:space="preserve">data pulled via </w:t>
      </w:r>
      <w:r w:rsidR="001B45D6" w:rsidRPr="00C64CD3">
        <w:rPr>
          <w:sz w:val="24"/>
          <w:szCs w:val="24"/>
        </w:rPr>
        <w:t>AP</w:t>
      </w:r>
      <w:r w:rsidR="009D6599" w:rsidRPr="00C64CD3">
        <w:rPr>
          <w:sz w:val="24"/>
          <w:szCs w:val="24"/>
        </w:rPr>
        <w:t xml:space="preserve">I.  </w:t>
      </w:r>
    </w:p>
    <w:p w14:paraId="1090F6D9" w14:textId="712D0EAC" w:rsidR="009D6599" w:rsidRPr="00C64CD3" w:rsidRDefault="009D6599">
      <w:pPr>
        <w:rPr>
          <w:sz w:val="24"/>
          <w:szCs w:val="24"/>
        </w:rPr>
      </w:pPr>
      <w:r w:rsidRPr="00C64CD3">
        <w:rPr>
          <w:sz w:val="24"/>
          <w:szCs w:val="24"/>
        </w:rPr>
        <w:t xml:space="preserve">We specifically wanted to look at income, age, ethnicity, </w:t>
      </w:r>
      <w:r w:rsidR="005509E5" w:rsidRPr="00C64CD3">
        <w:rPr>
          <w:sz w:val="24"/>
          <w:szCs w:val="24"/>
        </w:rPr>
        <w:t xml:space="preserve">and </w:t>
      </w:r>
      <w:r w:rsidRPr="00C64CD3">
        <w:rPr>
          <w:sz w:val="24"/>
          <w:szCs w:val="24"/>
        </w:rPr>
        <w:t xml:space="preserve">zip code population </w:t>
      </w:r>
      <w:r w:rsidR="005509E5" w:rsidRPr="00C64CD3">
        <w:rPr>
          <w:sz w:val="24"/>
          <w:szCs w:val="24"/>
        </w:rPr>
        <w:t>to see</w:t>
      </w:r>
      <w:r w:rsidRPr="00C64CD3">
        <w:rPr>
          <w:sz w:val="24"/>
          <w:szCs w:val="24"/>
        </w:rPr>
        <w:t xml:space="preserve"> what role, if any, these factors played in COVID-19 positivity</w:t>
      </w:r>
      <w:r w:rsidR="005509E5" w:rsidRPr="00C64CD3">
        <w:rPr>
          <w:sz w:val="24"/>
          <w:szCs w:val="24"/>
        </w:rPr>
        <w:t xml:space="preserve"> in Bexar County</w:t>
      </w:r>
      <w:r w:rsidRPr="00C64CD3">
        <w:rPr>
          <w:sz w:val="24"/>
          <w:szCs w:val="24"/>
        </w:rPr>
        <w:t>.</w:t>
      </w:r>
    </w:p>
    <w:p w14:paraId="18ABDEFF" w14:textId="271FC4EE" w:rsidR="009D6599" w:rsidRPr="00C64CD3" w:rsidRDefault="009D6599">
      <w:pPr>
        <w:rPr>
          <w:sz w:val="24"/>
          <w:szCs w:val="24"/>
        </w:rPr>
      </w:pPr>
      <w:r w:rsidRPr="00C64CD3">
        <w:rPr>
          <w:sz w:val="24"/>
          <w:szCs w:val="24"/>
        </w:rPr>
        <w:t xml:space="preserve">We </w:t>
      </w:r>
      <w:r w:rsidR="00E27E2C" w:rsidRPr="00C64CD3">
        <w:rPr>
          <w:sz w:val="24"/>
          <w:szCs w:val="24"/>
        </w:rPr>
        <w:t>needed</w:t>
      </w:r>
      <w:r w:rsidRPr="00C64CD3">
        <w:rPr>
          <w:sz w:val="24"/>
          <w:szCs w:val="24"/>
        </w:rPr>
        <w:t xml:space="preserve"> to m</w:t>
      </w:r>
      <w:r w:rsidR="005509E5" w:rsidRPr="00C64CD3">
        <w:rPr>
          <w:sz w:val="24"/>
          <w:szCs w:val="24"/>
        </w:rPr>
        <w:t>erge</w:t>
      </w:r>
      <w:r w:rsidRPr="00C64CD3">
        <w:rPr>
          <w:sz w:val="24"/>
          <w:szCs w:val="24"/>
        </w:rPr>
        <w:t xml:space="preserve"> the two data sets together which required a good amount of clean up of the Census data.  We removed zip code 78150 – JBSA </w:t>
      </w:r>
      <w:r w:rsidR="008662E3" w:rsidRPr="00C64CD3">
        <w:rPr>
          <w:sz w:val="24"/>
          <w:szCs w:val="24"/>
        </w:rPr>
        <w:t>because</w:t>
      </w:r>
      <w:r w:rsidRPr="00C64CD3">
        <w:rPr>
          <w:sz w:val="24"/>
          <w:szCs w:val="24"/>
        </w:rPr>
        <w:t xml:space="preserve"> the Census listed the income for that zip code as a negative number.  We kep</w:t>
      </w:r>
      <w:r w:rsidR="00E27E2C" w:rsidRPr="00C64CD3">
        <w:rPr>
          <w:sz w:val="24"/>
          <w:szCs w:val="24"/>
        </w:rPr>
        <w:t>t</w:t>
      </w:r>
      <w:r w:rsidRPr="00C64CD3">
        <w:rPr>
          <w:sz w:val="24"/>
          <w:szCs w:val="24"/>
        </w:rPr>
        <w:t xml:space="preserve"> the zip code for Lackland AFB even though </w:t>
      </w:r>
      <w:r w:rsidR="005509E5" w:rsidRPr="00C64CD3">
        <w:rPr>
          <w:sz w:val="24"/>
          <w:szCs w:val="24"/>
        </w:rPr>
        <w:t xml:space="preserve">the </w:t>
      </w:r>
      <w:r w:rsidRPr="00C64CD3">
        <w:rPr>
          <w:sz w:val="24"/>
          <w:szCs w:val="24"/>
        </w:rPr>
        <w:t>zip code represents some outliers in our data</w:t>
      </w:r>
      <w:r w:rsidR="008662E3" w:rsidRPr="00C64CD3">
        <w:rPr>
          <w:sz w:val="24"/>
          <w:szCs w:val="24"/>
        </w:rPr>
        <w:t>.  This is</w:t>
      </w:r>
      <w:r w:rsidRPr="00C64CD3">
        <w:rPr>
          <w:sz w:val="24"/>
          <w:szCs w:val="24"/>
        </w:rPr>
        <w:t xml:space="preserve"> because </w:t>
      </w:r>
      <w:proofErr w:type="gramStart"/>
      <w:r w:rsidRPr="00C64CD3">
        <w:rPr>
          <w:sz w:val="24"/>
          <w:szCs w:val="24"/>
        </w:rPr>
        <w:t>the majority of</w:t>
      </w:r>
      <w:proofErr w:type="gramEnd"/>
      <w:r w:rsidRPr="00C64CD3">
        <w:rPr>
          <w:sz w:val="24"/>
          <w:szCs w:val="24"/>
        </w:rPr>
        <w:t xml:space="preserve"> that zip code is male and under 25.  </w:t>
      </w:r>
      <w:r w:rsidR="005509E5" w:rsidRPr="00C64CD3">
        <w:rPr>
          <w:sz w:val="24"/>
          <w:szCs w:val="24"/>
        </w:rPr>
        <w:t xml:space="preserve"> We decided to keep it because those demographics (male</w:t>
      </w:r>
      <w:r w:rsidR="00EC0C54" w:rsidRPr="00C64CD3">
        <w:rPr>
          <w:sz w:val="24"/>
          <w:szCs w:val="24"/>
        </w:rPr>
        <w:t>s</w:t>
      </w:r>
      <w:r w:rsidR="005509E5" w:rsidRPr="00C64CD3">
        <w:rPr>
          <w:sz w:val="24"/>
          <w:szCs w:val="24"/>
        </w:rPr>
        <w:t xml:space="preserve"> and under 25) show correlations in other zip codes.</w:t>
      </w:r>
    </w:p>
    <w:p w14:paraId="690CF39C" w14:textId="228737FE" w:rsidR="005509E5" w:rsidRPr="00C64CD3" w:rsidRDefault="005509E5">
      <w:pPr>
        <w:rPr>
          <w:sz w:val="24"/>
          <w:szCs w:val="24"/>
        </w:rPr>
      </w:pPr>
      <w:r w:rsidRPr="00C64CD3">
        <w:rPr>
          <w:sz w:val="24"/>
          <w:szCs w:val="24"/>
        </w:rPr>
        <w:t xml:space="preserve">We ran a scatter plot chart to see the correlation between zip code population and positive cases.  As you can see, there was a strong correlation between the two.  We decided to look at the positivity rate per 100k in order to level the playing field. </w:t>
      </w:r>
      <w:r w:rsidR="00EB4EC4" w:rsidRPr="00C64CD3">
        <w:rPr>
          <w:sz w:val="24"/>
          <w:szCs w:val="24"/>
        </w:rPr>
        <w:t xml:space="preserve">  We ran scatter plots for our data because we are comparing two different variables. </w:t>
      </w:r>
    </w:p>
    <w:p w14:paraId="3376A239" w14:textId="77777777" w:rsidR="005509E5" w:rsidRPr="00C64CD3" w:rsidRDefault="005509E5">
      <w:pPr>
        <w:rPr>
          <w:sz w:val="24"/>
          <w:szCs w:val="24"/>
        </w:rPr>
      </w:pPr>
    </w:p>
    <w:sectPr w:rsidR="005509E5" w:rsidRPr="00C6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65"/>
    <w:rsid w:val="001B45D6"/>
    <w:rsid w:val="00462766"/>
    <w:rsid w:val="005509E5"/>
    <w:rsid w:val="007A35B4"/>
    <w:rsid w:val="008662E3"/>
    <w:rsid w:val="009D6599"/>
    <w:rsid w:val="00C54966"/>
    <w:rsid w:val="00C64CD3"/>
    <w:rsid w:val="00D25DC2"/>
    <w:rsid w:val="00E27E2C"/>
    <w:rsid w:val="00EB4EC4"/>
    <w:rsid w:val="00EC0C5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17E"/>
  <w15:chartTrackingRefBased/>
  <w15:docId w15:val="{96E42D35-0F94-4BA8-A36C-905E88F0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Hyland</dc:creator>
  <cp:keywords/>
  <dc:description/>
  <cp:lastModifiedBy>Courtney Hyland</cp:lastModifiedBy>
  <cp:revision>1</cp:revision>
  <dcterms:created xsi:type="dcterms:W3CDTF">2021-05-07T00:07:00Z</dcterms:created>
  <dcterms:modified xsi:type="dcterms:W3CDTF">2021-05-08T17:21:00Z</dcterms:modified>
</cp:coreProperties>
</file>