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A0B4E">
      <w:pPr>
        <w:spacing w:line="360" w:lineRule="auto"/>
        <w:ind w:left="708" w:leftChars="0" w:firstLine="708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9.</w:t>
      </w:r>
    </w:p>
    <w:p w14:paraId="06F41C1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Mavzu:CSS media queries orqali responsiv dizayn yaratish.</w:t>
      </w:r>
    </w:p>
    <w:p w14:paraId="31A96EAC">
      <w:pPr>
        <w:spacing w:line="360" w:lineRule="auto"/>
        <w:ind w:firstLine="708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Maqsadi:</w:t>
      </w:r>
      <w:r>
        <w:rPr>
          <w:sz w:val="28"/>
          <w:szCs w:val="28"/>
        </w:rPr>
        <w:t>Maqsadi: Foydalanuvchi qurilmasi o‘lchamiga qarab veb-sahifani moslashuvchan (responsiv) qilishni o‘rganish</w:t>
      </w:r>
      <w:r>
        <w:rPr>
          <w:rFonts w:hint="default"/>
          <w:sz w:val="28"/>
          <w:szCs w:val="28"/>
          <w:lang w:val="en-US"/>
        </w:rPr>
        <w:t>.</w:t>
      </w:r>
    </w:p>
    <w:p w14:paraId="1ACEDB40">
      <w:pPr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Vazifasi:</w:t>
      </w:r>
      <w:r>
        <w:rPr>
          <w:sz w:val="28"/>
          <w:szCs w:val="28"/>
        </w:rPr>
        <w:t xml:space="preserve"> Oddiy veb-sahifa yaratib, unda CSS media queries yordamida turli ekran o‘lchamlariga mos dizayn qo‘llash</w:t>
      </w:r>
    </w:p>
    <w:p w14:paraId="7F1EA21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Nazariy qism:</w:t>
      </w:r>
    </w:p>
    <w:p w14:paraId="1F6F5F36">
      <w:pPr>
        <w:spacing w:line="360" w:lineRule="auto"/>
        <w:ind w:firstLine="708" w:firstLineChars="0"/>
        <w:jc w:val="both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1. Responsiv dizayn nima?</w:t>
      </w:r>
    </w:p>
    <w:p w14:paraId="3328628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Responsiv veb-dizayn (Responsive Web Design)</w:t>
      </w:r>
      <w:r>
        <w:rPr>
          <w:rFonts w:hint="default" w:ascii="Times New Roman" w:hAnsi="Times New Roman" w:cs="Times New Roman"/>
          <w:sz w:val="28"/>
          <w:szCs w:val="28"/>
        </w:rPr>
        <w:t xml:space="preserve"> – veb-sahifaning har qanday qurilmada (telefon, planshet, noutbuk, katta monitor)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to‘g‘ri ko‘rinishi</w:t>
      </w:r>
      <w:r>
        <w:rPr>
          <w:rFonts w:hint="default" w:ascii="Times New Roman" w:hAnsi="Times New Roman" w:cs="Times New Roman"/>
          <w:sz w:val="28"/>
          <w:szCs w:val="28"/>
        </w:rPr>
        <w:t xml:space="preserve"> va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foydalanuvchiga qulay bo‘lishi</w:t>
      </w:r>
      <w:r>
        <w:rPr>
          <w:rFonts w:hint="default" w:ascii="Times New Roman" w:hAnsi="Times New Roman" w:cs="Times New Roman"/>
          <w:sz w:val="28"/>
          <w:szCs w:val="28"/>
        </w:rPr>
        <w:t xml:space="preserve"> uchun moslashishi.</w:t>
      </w:r>
    </w:p>
    <w:p w14:paraId="28AA7A4E">
      <w:pPr>
        <w:spacing w:line="360" w:lineRule="auto"/>
        <w:ind w:firstLine="708" w:firstLineChars="0"/>
        <w:jc w:val="both"/>
        <w:rPr>
          <w:rStyle w:val="7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Asosiy tamoyillari:</w:t>
      </w:r>
    </w:p>
    <w:p w14:paraId="0E01AF1B">
      <w:pPr>
        <w:numPr>
          <w:ilvl w:val="0"/>
          <w:numId w:val="1"/>
        </w:numPr>
        <w:spacing w:line="360" w:lineRule="auto"/>
        <w:ind w:left="692" w:leftChars="0" w:firstLine="708" w:firstLineChars="0"/>
        <w:jc w:val="both"/>
        <w:rPr>
          <w:rStyle w:val="7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Moslashuvchan tarmoq (Fluid Grid)</w:t>
      </w:r>
    </w:p>
    <w:p w14:paraId="4A23513A">
      <w:pPr>
        <w:numPr>
          <w:ilvl w:val="0"/>
          <w:numId w:val="1"/>
        </w:numPr>
        <w:spacing w:line="360" w:lineRule="auto"/>
        <w:ind w:left="692"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Moslashuvchan rasmlar (Flexible Images)</w:t>
      </w:r>
    </w:p>
    <w:p w14:paraId="5FFC64EC">
      <w:pPr>
        <w:numPr>
          <w:ilvl w:val="0"/>
          <w:numId w:val="1"/>
        </w:numPr>
        <w:spacing w:line="360" w:lineRule="auto"/>
        <w:ind w:left="692" w:leftChars="0" w:firstLine="708" w:firstLineChars="0"/>
        <w:jc w:val="both"/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CSS Media Queries</w:t>
      </w:r>
    </w:p>
    <w:p w14:paraId="5C044941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2. Media Queries nima?</w:t>
      </w:r>
    </w:p>
    <w:p w14:paraId="222A57E8">
      <w:pPr>
        <w:pStyle w:val="8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CSS Media Queries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– CSS qoidalarini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ekran o‘lchami, qurilma turi, yo‘nalishi, piksellar zichligi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va boshqa xususiyatlarga qarab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shartli ravishda qo‘llash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imkonini b</w:t>
      </w:r>
      <w:bookmarkStart w:id="0" w:name="_GoBack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eradi.</w:t>
      </w:r>
    </w:p>
    <w:p w14:paraId="3016D404">
      <w:pPr>
        <w:pStyle w:val="3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Sintaksis:</w:t>
      </w:r>
    </w:p>
    <w:bookmarkEnd w:id="0"/>
    <w:p w14:paraId="0DD3596C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css</w:t>
      </w:r>
    </w:p>
    <w:p w14:paraId="119B457D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</w:pP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(shart) {</w:t>
      </w: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 xml:space="preserve">    /* CSS qoidalari */</w:t>
      </w:r>
      <w:r>
        <w:rPr>
          <w:rStyle w:val="6"/>
          <w:color w:val="002339"/>
          <w:bdr w:val="none" w:color="auto" w:sz="0" w:space="0"/>
          <w:shd w:val="clear" w:fill="FFFFFF"/>
        </w:rPr>
        <w:t>}</w:t>
      </w:r>
    </w:p>
    <w:p w14:paraId="232036F3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</w:rPr>
        <w:t>3. Media Query turlari</w:t>
      </w:r>
      <w:r>
        <w:rPr>
          <w:rStyle w:val="7"/>
          <w:rFonts w:hint="default" w:ascii="Times New Roman" w:hAnsi="Times New Roman" w:cs="Times New Roman"/>
          <w:b/>
          <w:bCs/>
          <w:lang w:val="en-US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3893"/>
      </w:tblGrid>
      <w:tr w14:paraId="6F36D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CF47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Tur</w:t>
            </w:r>
          </w:p>
        </w:tc>
        <w:tc>
          <w:tcPr>
            <w:tcW w:w="0" w:type="auto"/>
            <w:shd w:val="clear"/>
            <w:vAlign w:val="center"/>
          </w:tcPr>
          <w:p w14:paraId="0452B6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</w:t>
            </w:r>
          </w:p>
        </w:tc>
      </w:tr>
      <w:tr w14:paraId="7E3DC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0B6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screen</w:t>
            </w:r>
          </w:p>
        </w:tc>
        <w:tc>
          <w:tcPr>
            <w:tcW w:w="0" w:type="auto"/>
            <w:shd w:val="clear"/>
            <w:vAlign w:val="center"/>
          </w:tcPr>
          <w:p w14:paraId="27CD65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Faqat ekran uchun</w:t>
            </w:r>
          </w:p>
        </w:tc>
      </w:tr>
      <w:tr w14:paraId="07214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A596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print</w:t>
            </w:r>
          </w:p>
        </w:tc>
        <w:tc>
          <w:tcPr>
            <w:tcW w:w="0" w:type="auto"/>
            <w:shd w:val="clear"/>
            <w:vAlign w:val="center"/>
          </w:tcPr>
          <w:p w14:paraId="59B6A3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Chop etish uchun</w:t>
            </w:r>
          </w:p>
        </w:tc>
      </w:tr>
      <w:tr w14:paraId="740F6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812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all</w:t>
            </w:r>
          </w:p>
        </w:tc>
        <w:tc>
          <w:tcPr>
            <w:tcW w:w="0" w:type="auto"/>
            <w:shd w:val="clear"/>
            <w:vAlign w:val="center"/>
          </w:tcPr>
          <w:p w14:paraId="4894E8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Barcha qurilmalar uchun (default)</w:t>
            </w:r>
          </w:p>
        </w:tc>
      </w:tr>
    </w:tbl>
    <w:p w14:paraId="300CA617">
      <w:pPr>
        <w:pStyle w:val="2"/>
        <w:keepNext w:val="0"/>
        <w:keepLines w:val="0"/>
        <w:widowControl/>
        <w:suppressLineNumbers w:val="0"/>
        <w:ind w:firstLine="708" w:firstLineChars="0"/>
        <w:jc w:val="both"/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4. Media xususiyatlari (Features)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2090"/>
        <w:gridCol w:w="3739"/>
      </w:tblGrid>
      <w:tr w14:paraId="221A7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D63A4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Xususiyat</w:t>
            </w:r>
          </w:p>
        </w:tc>
        <w:tc>
          <w:tcPr>
            <w:tcW w:w="0" w:type="auto"/>
            <w:shd w:val="clear"/>
            <w:vAlign w:val="center"/>
          </w:tcPr>
          <w:p w14:paraId="6571CC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Tavsif</w:t>
            </w:r>
          </w:p>
        </w:tc>
        <w:tc>
          <w:tcPr>
            <w:tcW w:w="0" w:type="auto"/>
            <w:shd w:val="clear"/>
            <w:vAlign w:val="center"/>
          </w:tcPr>
          <w:p w14:paraId="5D823EE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Misol</w:t>
            </w:r>
          </w:p>
        </w:tc>
      </w:tr>
      <w:tr w14:paraId="6553B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401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/>
            <w:vAlign w:val="center"/>
          </w:tcPr>
          <w:p w14:paraId="6C6B069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Ekran kengligi</w:t>
            </w:r>
          </w:p>
        </w:tc>
        <w:tc>
          <w:tcPr>
            <w:tcW w:w="0" w:type="auto"/>
            <w:shd w:val="clear"/>
            <w:vAlign w:val="center"/>
          </w:tcPr>
          <w:p w14:paraId="646930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(width: 600px)</w:t>
            </w:r>
          </w:p>
        </w:tc>
      </w:tr>
      <w:tr w14:paraId="51859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2F86E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min-width</w:t>
            </w:r>
          </w:p>
        </w:tc>
        <w:tc>
          <w:tcPr>
            <w:tcW w:w="0" w:type="auto"/>
            <w:shd w:val="clear"/>
            <w:vAlign w:val="center"/>
          </w:tcPr>
          <w:p w14:paraId="427999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Minimal kenglik</w:t>
            </w:r>
          </w:p>
        </w:tc>
        <w:tc>
          <w:tcPr>
            <w:tcW w:w="0" w:type="auto"/>
            <w:shd w:val="clear"/>
            <w:vAlign w:val="center"/>
          </w:tcPr>
          <w:p w14:paraId="305F87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(min-width: 768px)</w:t>
            </w:r>
          </w:p>
        </w:tc>
      </w:tr>
      <w:tr w14:paraId="3062E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79B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max-width</w:t>
            </w:r>
          </w:p>
        </w:tc>
        <w:tc>
          <w:tcPr>
            <w:tcW w:w="0" w:type="auto"/>
            <w:shd w:val="clear"/>
            <w:vAlign w:val="center"/>
          </w:tcPr>
          <w:p w14:paraId="16F51F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Maksimal kenglik</w:t>
            </w:r>
          </w:p>
        </w:tc>
        <w:tc>
          <w:tcPr>
            <w:tcW w:w="0" w:type="auto"/>
            <w:shd w:val="clear"/>
            <w:vAlign w:val="center"/>
          </w:tcPr>
          <w:p w14:paraId="7791DC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(max-width: 480px)</w:t>
            </w:r>
          </w:p>
        </w:tc>
      </w:tr>
      <w:tr w14:paraId="07664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BF8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/>
            <w:vAlign w:val="center"/>
          </w:tcPr>
          <w:p w14:paraId="4A3A4A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Ekran balandligi</w:t>
            </w:r>
          </w:p>
        </w:tc>
        <w:tc>
          <w:tcPr>
            <w:tcW w:w="0" w:type="auto"/>
            <w:shd w:val="clear"/>
            <w:vAlign w:val="center"/>
          </w:tcPr>
          <w:p w14:paraId="7C6935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(min-height: 800px)</w:t>
            </w:r>
          </w:p>
        </w:tc>
      </w:tr>
      <w:tr w14:paraId="3C1AF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387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orientation</w:t>
            </w:r>
          </w:p>
        </w:tc>
        <w:tc>
          <w:tcPr>
            <w:tcW w:w="0" w:type="auto"/>
            <w:shd w:val="clear"/>
            <w:vAlign w:val="center"/>
          </w:tcPr>
          <w:p w14:paraId="285A126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Yo‘nalish</w:t>
            </w:r>
          </w:p>
        </w:tc>
        <w:tc>
          <w:tcPr>
            <w:tcW w:w="0" w:type="auto"/>
            <w:shd w:val="clear"/>
            <w:vAlign w:val="center"/>
          </w:tcPr>
          <w:p w14:paraId="1E1E60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(orientation: landscape)</w:t>
            </w:r>
          </w:p>
        </w:tc>
      </w:tr>
      <w:tr w14:paraId="63BF8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3F90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resolution</w:t>
            </w:r>
          </w:p>
        </w:tc>
        <w:tc>
          <w:tcPr>
            <w:tcW w:w="0" w:type="auto"/>
            <w:shd w:val="clear"/>
            <w:vAlign w:val="center"/>
          </w:tcPr>
          <w:p w14:paraId="0673C8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Piksellar zichligi</w:t>
            </w:r>
          </w:p>
        </w:tc>
        <w:tc>
          <w:tcPr>
            <w:tcW w:w="0" w:type="auto"/>
            <w:shd w:val="clear"/>
            <w:vAlign w:val="center"/>
          </w:tcPr>
          <w:p w14:paraId="5881F0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(resolution: 2dppx)</w:t>
            </w:r>
          </w:p>
        </w:tc>
      </w:tr>
      <w:tr w14:paraId="5987B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A7D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aspect-ratio</w:t>
            </w:r>
          </w:p>
        </w:tc>
        <w:tc>
          <w:tcPr>
            <w:tcW w:w="0" w:type="auto"/>
            <w:shd w:val="clear"/>
            <w:vAlign w:val="center"/>
          </w:tcPr>
          <w:p w14:paraId="0E0578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Nisbat</w:t>
            </w:r>
          </w:p>
        </w:tc>
        <w:tc>
          <w:tcPr>
            <w:tcW w:w="0" w:type="auto"/>
            <w:shd w:val="clear"/>
            <w:vAlign w:val="center"/>
          </w:tcPr>
          <w:p w14:paraId="6D7E325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(aspect-ratio: 16/9)</w:t>
            </w:r>
          </w:p>
        </w:tc>
      </w:tr>
    </w:tbl>
    <w:p w14:paraId="5B711936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5. Breakpoint’lar (Ekran o‘lchamlari)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2106"/>
        <w:gridCol w:w="3428"/>
      </w:tblGrid>
      <w:tr w14:paraId="794E7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4ABC1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Breakpoint</w:t>
            </w:r>
          </w:p>
        </w:tc>
        <w:tc>
          <w:tcPr>
            <w:tcW w:w="0" w:type="auto"/>
            <w:shd w:val="clear"/>
            <w:vAlign w:val="center"/>
          </w:tcPr>
          <w:p w14:paraId="71C47FB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Qurilma turi</w:t>
            </w:r>
          </w:p>
        </w:tc>
        <w:tc>
          <w:tcPr>
            <w:tcW w:w="0" w:type="auto"/>
            <w:shd w:val="clear"/>
            <w:vAlign w:val="center"/>
          </w:tcPr>
          <w:p w14:paraId="6CEE783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Tavsiya etilgan max-width</w:t>
            </w:r>
          </w:p>
        </w:tc>
      </w:tr>
      <w:tr w14:paraId="1B4C4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AC37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320px – 480px</w:t>
            </w:r>
          </w:p>
        </w:tc>
        <w:tc>
          <w:tcPr>
            <w:tcW w:w="0" w:type="auto"/>
            <w:shd w:val="clear"/>
            <w:vAlign w:val="center"/>
          </w:tcPr>
          <w:p w14:paraId="234BA24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Kichik telefonlar</w:t>
            </w:r>
          </w:p>
        </w:tc>
        <w:tc>
          <w:tcPr>
            <w:tcW w:w="0" w:type="auto"/>
            <w:shd w:val="clear"/>
            <w:vAlign w:val="center"/>
          </w:tcPr>
          <w:p w14:paraId="39A130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(max-width: 480px)</w:t>
            </w:r>
          </w:p>
        </w:tc>
      </w:tr>
      <w:tr w14:paraId="32FBB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14B1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481px – 768px</w:t>
            </w:r>
          </w:p>
        </w:tc>
        <w:tc>
          <w:tcPr>
            <w:tcW w:w="0" w:type="auto"/>
            <w:shd w:val="clear"/>
            <w:vAlign w:val="center"/>
          </w:tcPr>
          <w:p w14:paraId="54A649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Katta telefonlar</w:t>
            </w:r>
          </w:p>
        </w:tc>
        <w:tc>
          <w:tcPr>
            <w:tcW w:w="0" w:type="auto"/>
            <w:shd w:val="clear"/>
            <w:vAlign w:val="center"/>
          </w:tcPr>
          <w:p w14:paraId="42411A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(max-width: 768px)</w:t>
            </w:r>
          </w:p>
        </w:tc>
      </w:tr>
      <w:tr w14:paraId="54C3E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82A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769px – 1024px</w:t>
            </w:r>
          </w:p>
        </w:tc>
        <w:tc>
          <w:tcPr>
            <w:tcW w:w="0" w:type="auto"/>
            <w:shd w:val="clear"/>
            <w:vAlign w:val="center"/>
          </w:tcPr>
          <w:p w14:paraId="7909AE7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Planshetlar</w:t>
            </w:r>
          </w:p>
        </w:tc>
        <w:tc>
          <w:tcPr>
            <w:tcW w:w="0" w:type="auto"/>
            <w:shd w:val="clear"/>
            <w:vAlign w:val="center"/>
          </w:tcPr>
          <w:p w14:paraId="45683A3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(min-width: 769px)</w:t>
            </w:r>
          </w:p>
        </w:tc>
      </w:tr>
      <w:tr w14:paraId="15A89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5974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1025px – 1200px</w:t>
            </w:r>
          </w:p>
        </w:tc>
        <w:tc>
          <w:tcPr>
            <w:tcW w:w="0" w:type="auto"/>
            <w:shd w:val="clear"/>
            <w:vAlign w:val="center"/>
          </w:tcPr>
          <w:p w14:paraId="0E5E43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Kichik noutbuklar</w:t>
            </w:r>
          </w:p>
        </w:tc>
        <w:tc>
          <w:tcPr>
            <w:tcW w:w="0" w:type="auto"/>
            <w:shd w:val="clear"/>
            <w:vAlign w:val="center"/>
          </w:tcPr>
          <w:p w14:paraId="02A89E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(min-width: 1025px)</w:t>
            </w:r>
          </w:p>
        </w:tc>
      </w:tr>
      <w:tr w14:paraId="1AE0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9D8C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1201px +</w:t>
            </w:r>
          </w:p>
        </w:tc>
        <w:tc>
          <w:tcPr>
            <w:tcW w:w="0" w:type="auto"/>
            <w:shd w:val="clear"/>
            <w:vAlign w:val="center"/>
          </w:tcPr>
          <w:p w14:paraId="54B541D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Katta monitorlar</w:t>
            </w:r>
          </w:p>
        </w:tc>
        <w:tc>
          <w:tcPr>
            <w:tcW w:w="0" w:type="auto"/>
            <w:shd w:val="clear"/>
            <w:vAlign w:val="center"/>
          </w:tcPr>
          <w:p w14:paraId="6A43078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@media (min-width: 1201px)</w:t>
            </w:r>
          </w:p>
        </w:tc>
      </w:tr>
    </w:tbl>
    <w:p w14:paraId="691DFD45">
      <w:pPr>
        <w:pStyle w:val="8"/>
        <w:keepNext w:val="0"/>
        <w:keepLines w:val="0"/>
        <w:widowControl/>
        <w:suppressLineNumbers w:val="0"/>
        <w:ind w:left="720" w:right="720"/>
        <w:jc w:val="both"/>
      </w:pP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Maslahat: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Breakpoint’larni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kontentga qarab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tanlang, “qurilmaga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qarab”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emas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201BF6F5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6. Mobile-First yondashuv</w:t>
      </w:r>
    </w:p>
    <w:p w14:paraId="54E86B7E">
      <w:pPr>
        <w:pStyle w:val="8"/>
        <w:keepNext w:val="0"/>
        <w:keepLines w:val="0"/>
        <w:widowControl/>
        <w:suppressLineNumbers w:val="0"/>
        <w:ind w:firstLine="708" w:firstLineChars="0"/>
        <w:jc w:val="both"/>
        <w:rPr>
          <w:sz w:val="28"/>
          <w:szCs w:val="28"/>
        </w:rPr>
      </w:pPr>
      <w:r>
        <w:rPr>
          <w:rStyle w:val="7"/>
          <w:sz w:val="28"/>
          <w:szCs w:val="28"/>
        </w:rPr>
        <w:t>Mobile-First</w:t>
      </w:r>
      <w:r>
        <w:rPr>
          <w:sz w:val="28"/>
          <w:szCs w:val="28"/>
        </w:rPr>
        <w:t xml:space="preserve"> – avval </w:t>
      </w:r>
      <w:r>
        <w:rPr>
          <w:rStyle w:val="7"/>
          <w:sz w:val="28"/>
          <w:szCs w:val="28"/>
        </w:rPr>
        <w:t>kichik ekranlar</w:t>
      </w:r>
      <w:r>
        <w:rPr>
          <w:sz w:val="28"/>
          <w:szCs w:val="28"/>
        </w:rPr>
        <w:t xml:space="preserve"> uchun stil yoziladi, keyin katta ekranlar uchun qo‘shimcha qoidalar qo‘shiladi.</w:t>
      </w:r>
    </w:p>
    <w:p w14:paraId="51B9383E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css</w:t>
      </w:r>
    </w:p>
    <w:p w14:paraId="20723BB6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  <w:rPr>
          <w:color w:val="002339"/>
        </w:rPr>
      </w:pP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/* 1. Mobil uchun asosiy stil */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>.container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flex-direction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column</w:t>
      </w:r>
      <w:r>
        <w:rPr>
          <w:rStyle w:val="6"/>
          <w:color w:val="002339"/>
          <w:bdr w:val="none" w:color="auto" w:sz="0" w:space="0"/>
          <w:shd w:val="clear" w:fill="FFFFFF"/>
        </w:rPr>
        <w:t>;}</w:t>
      </w: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/* 2. Planshet va undan katta uchun */</w:t>
      </w: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min-width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768</w:t>
      </w:r>
      <w:r>
        <w:rPr>
          <w:rStyle w:val="6"/>
          <w:color w:val="7B30D0"/>
          <w:bdr w:val="none" w:color="auto" w:sz="0" w:space="0"/>
          <w:shd w:val="clear" w:fill="FFFFFF"/>
        </w:rPr>
        <w:t>px</w:t>
      </w:r>
      <w:r>
        <w:rPr>
          <w:rStyle w:val="6"/>
          <w:color w:val="002339"/>
          <w:bdr w:val="none" w:color="auto" w:sz="0" w:space="0"/>
          <w:shd w:val="clear" w:fill="FFFFFF"/>
        </w:rPr>
        <w:t>) {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.container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    flex-direction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row</w:t>
      </w:r>
      <w:r>
        <w:rPr>
          <w:rStyle w:val="6"/>
          <w:color w:val="002339"/>
          <w:bdr w:val="none" w:color="auto" w:sz="0" w:space="0"/>
          <w:shd w:val="clear" w:fill="FFFFFF"/>
        </w:rPr>
        <w:t>;    }}</w:t>
      </w:r>
    </w:p>
    <w:p w14:paraId="5C59AC4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Afzalligi:</w:t>
      </w:r>
    </w:p>
    <w:p w14:paraId="7443FB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Tezroq yuklanadi</w:t>
      </w:r>
    </w:p>
    <w:p w14:paraId="6EF155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Mobil foydalanuvchilar uchun optimallashtirilgan</w:t>
      </w:r>
    </w:p>
    <w:p w14:paraId="3A5105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Google SEO uchun yaxshi</w:t>
      </w:r>
    </w:p>
    <w:p w14:paraId="237E9CB7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7. Viewport Meta Tag</w:t>
      </w:r>
    </w:p>
    <w:p w14:paraId="4179EE9D">
      <w:pPr>
        <w:pStyle w:val="8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Har bir responsiv sahifada </w:t>
      </w:r>
      <w:r>
        <w:rPr>
          <w:rStyle w:val="7"/>
          <w:sz w:val="28"/>
          <w:szCs w:val="28"/>
        </w:rPr>
        <w:t>majburiy</w:t>
      </w:r>
      <w:r>
        <w:rPr>
          <w:sz w:val="28"/>
          <w:szCs w:val="28"/>
        </w:rPr>
        <w:t>:</w:t>
      </w:r>
    </w:p>
    <w:p w14:paraId="0BFA279A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html</w:t>
      </w:r>
    </w:p>
    <w:p w14:paraId="083731E7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  <w:rPr>
          <w:color w:val="002339"/>
        </w:rPr>
      </w:pPr>
      <w:r>
        <w:rPr>
          <w:rStyle w:val="6"/>
          <w:color w:val="0071CE"/>
          <w:bdr w:val="none" w:color="auto" w:sz="0" w:space="0"/>
          <w:shd w:val="clear" w:fill="FFFFFF"/>
        </w:rPr>
        <w:t>&lt;</w:t>
      </w:r>
      <w:r>
        <w:rPr>
          <w:rStyle w:val="6"/>
          <w:color w:val="0444AC"/>
          <w:bdr w:val="none" w:color="auto" w:sz="0" w:space="0"/>
          <w:shd w:val="clear" w:fill="FFFFFF"/>
        </w:rPr>
        <w:t>meta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name</w:t>
      </w:r>
      <w:r>
        <w:rPr>
          <w:rStyle w:val="6"/>
          <w:color w:val="0071CE"/>
          <w:bdr w:val="none" w:color="auto" w:sz="0" w:space="0"/>
          <w:shd w:val="clear" w:fill="FFFFFF"/>
        </w:rPr>
        <w:t>=</w:t>
      </w:r>
      <w:r>
        <w:rPr>
          <w:rStyle w:val="6"/>
          <w:color w:val="A44185"/>
          <w:bdr w:val="none" w:color="auto" w:sz="0" w:space="0"/>
          <w:shd w:val="clear" w:fill="FFFFFF"/>
        </w:rPr>
        <w:t>"viewport"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content</w:t>
      </w:r>
      <w:r>
        <w:rPr>
          <w:rStyle w:val="6"/>
          <w:color w:val="0071CE"/>
          <w:bdr w:val="none" w:color="auto" w:sz="0" w:space="0"/>
          <w:shd w:val="clear" w:fill="FFFFFF"/>
        </w:rPr>
        <w:t>=</w:t>
      </w:r>
      <w:r>
        <w:rPr>
          <w:rStyle w:val="6"/>
          <w:color w:val="A44185"/>
          <w:bdr w:val="none" w:color="auto" w:sz="0" w:space="0"/>
          <w:shd w:val="clear" w:fill="FFFFFF"/>
        </w:rPr>
        <w:t>"width=device-width, initial-scale=1.0"</w:t>
      </w:r>
      <w:r>
        <w:rPr>
          <w:rStyle w:val="6"/>
          <w:color w:val="0071CE"/>
          <w:bdr w:val="none" w:color="auto" w:sz="0" w:space="0"/>
          <w:shd w:val="clear" w:fill="FFFFFF"/>
        </w:rPr>
        <w:t>&gt;</w:t>
      </w:r>
    </w:p>
    <w:p w14:paraId="175065ED">
      <w:pPr>
        <w:pStyle w:val="8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rStyle w:val="7"/>
          <w:sz w:val="28"/>
          <w:szCs w:val="28"/>
        </w:rPr>
        <w:t>Nima qiladi?</w:t>
      </w:r>
    </w:p>
    <w:p w14:paraId="5BF0B0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Mobil qurilmalar sahifani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to‘g‘ri masshtabda</w:t>
      </w:r>
      <w:r>
        <w:rPr>
          <w:rFonts w:hint="default" w:ascii="Times New Roman" w:hAnsi="Times New Roman" w:cs="Times New Roman"/>
          <w:sz w:val="28"/>
          <w:szCs w:val="28"/>
        </w:rPr>
        <w:t xml:space="preserve"> ko‘rsatadi</w:t>
      </w:r>
    </w:p>
    <w:p w14:paraId="27C4A3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Kattalashtirishni oldini oladi</w:t>
      </w:r>
    </w:p>
    <w:p w14:paraId="0136E4E8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8. Flexbox va Grid bilan responsivlik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4547"/>
      </w:tblGrid>
      <w:tr w14:paraId="65DDF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232CF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Texnologiya</w:t>
            </w:r>
          </w:p>
        </w:tc>
        <w:tc>
          <w:tcPr>
            <w:tcW w:w="0" w:type="auto"/>
            <w:shd w:val="clear"/>
            <w:vAlign w:val="center"/>
          </w:tcPr>
          <w:p w14:paraId="030459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Afzalligi</w:t>
            </w:r>
          </w:p>
        </w:tc>
      </w:tr>
      <w:tr w14:paraId="3987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6724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Flexbox</w:t>
            </w:r>
          </w:p>
        </w:tc>
        <w:tc>
          <w:tcPr>
            <w:tcW w:w="0" w:type="auto"/>
            <w:shd w:val="clear"/>
            <w:vAlign w:val="center"/>
          </w:tcPr>
          <w:p w14:paraId="39C4A5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o‘lchamli tartiblash (qator yoki ustun)</w:t>
            </w:r>
          </w:p>
        </w:tc>
      </w:tr>
      <w:tr w14:paraId="70D2D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DBE4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Grid</w:t>
            </w:r>
          </w:p>
        </w:tc>
        <w:tc>
          <w:tcPr>
            <w:tcW w:w="0" w:type="auto"/>
            <w:shd w:val="clear"/>
            <w:vAlign w:val="center"/>
          </w:tcPr>
          <w:p w14:paraId="7D3391E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o‘lchamli tartiblash (qator + ustun)</w:t>
            </w:r>
          </w:p>
        </w:tc>
      </w:tr>
    </w:tbl>
    <w:p w14:paraId="6F67C7F4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css</w:t>
      </w:r>
    </w:p>
    <w:p w14:paraId="704A1872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</w:pP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>.container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display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flex</w:t>
      </w:r>
      <w:r>
        <w:rPr>
          <w:rStyle w:val="6"/>
          <w:color w:val="002339"/>
          <w:bdr w:val="none" w:color="auto" w:sz="0" w:space="0"/>
          <w:shd w:val="clear" w:fill="FFFFFF"/>
        </w:rPr>
        <w:t>;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flex-wrap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wrap</w:t>
      </w:r>
      <w:r>
        <w:rPr>
          <w:rStyle w:val="6"/>
          <w:color w:val="002339"/>
          <w:bdr w:val="none" w:color="auto" w:sz="0" w:space="0"/>
          <w:shd w:val="clear" w:fill="FFFFFF"/>
        </w:rPr>
        <w:t>;}</w:t>
      </w: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min-width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768</w:t>
      </w:r>
      <w:r>
        <w:rPr>
          <w:rStyle w:val="6"/>
          <w:color w:val="7B30D0"/>
          <w:bdr w:val="none" w:color="auto" w:sz="0" w:space="0"/>
          <w:shd w:val="clear" w:fill="FFFFFF"/>
        </w:rPr>
        <w:t>px</w:t>
      </w:r>
      <w:r>
        <w:rPr>
          <w:rStyle w:val="6"/>
          <w:color w:val="002339"/>
          <w:bdr w:val="none" w:color="auto" w:sz="0" w:space="0"/>
          <w:shd w:val="clear" w:fill="FFFFFF"/>
        </w:rPr>
        <w:t>) {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.item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 </w:t>
      </w:r>
      <w:r>
        <w:rPr>
          <w:rStyle w:val="6"/>
          <w:color w:val="DC3EB7"/>
          <w:bdr w:val="none" w:color="auto" w:sz="0" w:space="0"/>
          <w:shd w:val="clear" w:fill="FFFFFF"/>
        </w:rPr>
        <w:t>flex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1 1 30</w:t>
      </w:r>
      <w:r>
        <w:rPr>
          <w:rStyle w:val="6"/>
          <w:color w:val="7B30D0"/>
          <w:bdr w:val="none" w:color="auto" w:sz="0" w:space="0"/>
          <w:shd w:val="clear" w:fill="FFFFFF"/>
        </w:rPr>
        <w:t>%</w:t>
      </w:r>
      <w:r>
        <w:rPr>
          <w:rStyle w:val="6"/>
          <w:color w:val="002339"/>
          <w:bdr w:val="none" w:color="auto" w:sz="0" w:space="0"/>
          <w:shd w:val="clear" w:fill="FFFFFF"/>
        </w:rPr>
        <w:t>; }}</w:t>
      </w:r>
    </w:p>
    <w:p w14:paraId="1117DF36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u w:val="none"/>
        </w:rPr>
        <w:t>9. Rasmlarni moslashtirish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.</w:t>
      </w:r>
    </w:p>
    <w:p w14:paraId="7E5C03EA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css</w:t>
      </w:r>
    </w:p>
    <w:p w14:paraId="0732DC02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  <w:rPr>
          <w:color w:val="002339"/>
        </w:rPr>
      </w:pPr>
      <w:r>
        <w:rPr>
          <w:rStyle w:val="6"/>
          <w:color w:val="0444AC"/>
          <w:bdr w:val="none" w:color="auto" w:sz="0" w:space="0"/>
          <w:shd w:val="clear" w:fill="FFFFFF"/>
        </w:rPr>
        <w:t>img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max-width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100</w:t>
      </w:r>
      <w:r>
        <w:rPr>
          <w:rStyle w:val="6"/>
          <w:color w:val="7B30D0"/>
          <w:bdr w:val="none" w:color="auto" w:sz="0" w:space="0"/>
          <w:shd w:val="clear" w:fill="FFFFFF"/>
        </w:rPr>
        <w:t>%</w:t>
      </w:r>
      <w:r>
        <w:rPr>
          <w:rStyle w:val="6"/>
          <w:color w:val="002339"/>
          <w:bdr w:val="none" w:color="auto" w:sz="0" w:space="0"/>
          <w:shd w:val="clear" w:fill="FFFFFF"/>
        </w:rPr>
        <w:t>;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height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auto</w:t>
      </w:r>
      <w:r>
        <w:rPr>
          <w:rStyle w:val="6"/>
          <w:color w:val="002339"/>
          <w:bdr w:val="none" w:color="auto" w:sz="0" w:space="0"/>
          <w:shd w:val="clear" w:fill="FFFFFF"/>
        </w:rPr>
        <w:t>;</w:t>
      </w:r>
      <w:r>
        <w:rPr>
          <w:rStyle w:val="6"/>
          <w:color w:val="DC3EB7"/>
          <w:bdr w:val="none" w:color="auto" w:sz="0" w:space="0"/>
          <w:shd w:val="clear" w:fill="FFFFFF"/>
        </w:rPr>
        <w:t xml:space="preserve">    display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block</w:t>
      </w:r>
      <w:r>
        <w:rPr>
          <w:rStyle w:val="6"/>
          <w:color w:val="002339"/>
          <w:bdr w:val="none" w:color="auto" w:sz="0" w:space="0"/>
          <w:shd w:val="clear" w:fill="FFFFFF"/>
        </w:rPr>
        <w:t>;}</w:t>
      </w:r>
    </w:p>
    <w:p w14:paraId="061D2C39">
      <w:pPr>
        <w:pStyle w:val="8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>Yoki srcset bilan turli o‘lchamdagi rasmlar:</w:t>
      </w:r>
    </w:p>
    <w:p w14:paraId="33AFD5E9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html</w:t>
      </w:r>
    </w:p>
    <w:p w14:paraId="5568357D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</w:pPr>
      <w:r>
        <w:rPr>
          <w:rStyle w:val="6"/>
          <w:color w:val="0071CE"/>
          <w:bdr w:val="none" w:color="auto" w:sz="0" w:space="0"/>
          <w:shd w:val="clear" w:fill="FFFFFF"/>
        </w:rPr>
        <w:t>&lt;</w:t>
      </w:r>
      <w:r>
        <w:rPr>
          <w:rStyle w:val="6"/>
          <w:color w:val="0444AC"/>
          <w:bdr w:val="none" w:color="auto" w:sz="0" w:space="0"/>
          <w:shd w:val="clear" w:fill="FFFFFF"/>
        </w:rPr>
        <w:t>img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src</w:t>
      </w:r>
      <w:r>
        <w:rPr>
          <w:rStyle w:val="6"/>
          <w:color w:val="0071CE"/>
          <w:bdr w:val="none" w:color="auto" w:sz="0" w:space="0"/>
          <w:shd w:val="clear" w:fill="FFFFFF"/>
        </w:rPr>
        <w:t>=</w:t>
      </w:r>
      <w:r>
        <w:rPr>
          <w:rStyle w:val="6"/>
          <w:color w:val="A44185"/>
          <w:bdr w:val="none" w:color="auto" w:sz="0" w:space="0"/>
          <w:shd w:val="clear" w:fill="FFFFFF"/>
        </w:rPr>
        <w:t>"small.jpg"</w:t>
      </w:r>
      <w:r>
        <w:rPr>
          <w:rStyle w:val="6"/>
          <w:color w:val="0071CE"/>
          <w:bdr w:val="none" w:color="auto" w:sz="0" w:space="0"/>
          <w:shd w:val="clear" w:fill="FFFFFF"/>
        </w:rPr>
        <w:t xml:space="preserve"> 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 srcset</w:t>
      </w:r>
      <w:r>
        <w:rPr>
          <w:rStyle w:val="6"/>
          <w:color w:val="0071CE"/>
          <w:bdr w:val="none" w:color="auto" w:sz="0" w:space="0"/>
          <w:shd w:val="clear" w:fill="FFFFFF"/>
        </w:rPr>
        <w:t>=</w:t>
      </w:r>
      <w:r>
        <w:rPr>
          <w:rStyle w:val="6"/>
          <w:color w:val="A44185"/>
          <w:bdr w:val="none" w:color="auto" w:sz="0" w:space="0"/>
          <w:shd w:val="clear" w:fill="FFFFFF"/>
        </w:rPr>
        <w:t>"medium.jpg 768w, large.jpg 1200w"</w:t>
      </w:r>
      <w:r>
        <w:rPr>
          <w:rStyle w:val="6"/>
          <w:color w:val="0071CE"/>
          <w:bdr w:val="none" w:color="auto" w:sz="0" w:space="0"/>
          <w:shd w:val="clear" w:fill="FFFFFF"/>
        </w:rPr>
        <w:t xml:space="preserve"> 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 sizes</w:t>
      </w:r>
      <w:r>
        <w:rPr>
          <w:rStyle w:val="6"/>
          <w:color w:val="0071CE"/>
          <w:bdr w:val="none" w:color="auto" w:sz="0" w:space="0"/>
          <w:shd w:val="clear" w:fill="FFFFFF"/>
        </w:rPr>
        <w:t>=</w:t>
      </w:r>
      <w:r>
        <w:rPr>
          <w:rStyle w:val="6"/>
          <w:color w:val="A44185"/>
          <w:bdr w:val="none" w:color="auto" w:sz="0" w:space="0"/>
          <w:shd w:val="clear" w:fill="FFFFFF"/>
        </w:rPr>
        <w:t>"(max-width: 768px) 100vw, 50vw"</w:t>
      </w:r>
      <w:r>
        <w:rPr>
          <w:rStyle w:val="6"/>
          <w:color w:val="0071CE"/>
          <w:bdr w:val="none" w:color="auto" w:sz="0" w:space="0"/>
          <w:shd w:val="clear" w:fill="FFFFFF"/>
        </w:rPr>
        <w:t>&gt;</w:t>
      </w:r>
    </w:p>
    <w:p w14:paraId="3DA00368">
      <w:pPr>
        <w:pStyle w:val="2"/>
        <w:keepNext w:val="0"/>
        <w:keepLines w:val="0"/>
        <w:widowControl/>
        <w:suppressLineNumbers w:val="0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10. Media Query misollari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B2AA77">
      <w:pPr>
        <w:keepNext w:val="0"/>
        <w:keepLines w:val="0"/>
        <w:widowControl/>
        <w:suppressLineNumbers w:val="0"/>
        <w:jc w:val="both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css</w:t>
      </w:r>
    </w:p>
    <w:p w14:paraId="11E52707">
      <w:pPr>
        <w:pStyle w:val="9"/>
        <w:keepNext w:val="0"/>
        <w:keepLines w:val="0"/>
        <w:widowControl/>
        <w:suppressLineNumbers w:val="0"/>
        <w:shd w:val="clear" w:fill="FFFFFF"/>
        <w:spacing w:before="0" w:beforeAutospacing="0" w:line="210" w:lineRule="atLeast"/>
        <w:jc w:val="both"/>
        <w:rPr>
          <w:color w:val="002339"/>
        </w:rPr>
      </w:pP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/* 1. Faqat telefonlar */</w:t>
      </w: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max-width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480</w:t>
      </w:r>
      <w:r>
        <w:rPr>
          <w:rStyle w:val="6"/>
          <w:color w:val="7B30D0"/>
          <w:bdr w:val="none" w:color="auto" w:sz="0" w:space="0"/>
          <w:shd w:val="clear" w:fill="FFFFFF"/>
        </w:rPr>
        <w:t>px</w:t>
      </w:r>
      <w:r>
        <w:rPr>
          <w:rStyle w:val="6"/>
          <w:color w:val="002339"/>
          <w:bdr w:val="none" w:color="auto" w:sz="0" w:space="0"/>
          <w:shd w:val="clear" w:fill="FFFFFF"/>
        </w:rPr>
        <w:t>) {</w:t>
      </w:r>
      <w:r>
        <w:rPr>
          <w:rStyle w:val="6"/>
          <w:color w:val="0444AC"/>
          <w:bdr w:val="none" w:color="auto" w:sz="0" w:space="0"/>
          <w:shd w:val="clear" w:fill="FFFFFF"/>
        </w:rPr>
        <w:t xml:space="preserve">    body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 </w:t>
      </w:r>
      <w:r>
        <w:rPr>
          <w:rStyle w:val="6"/>
          <w:color w:val="DC3EB7"/>
          <w:bdr w:val="none" w:color="auto" w:sz="0" w:space="0"/>
          <w:shd w:val="clear" w:fill="FFFFFF"/>
        </w:rPr>
        <w:t>font-size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14</w:t>
      </w:r>
      <w:r>
        <w:rPr>
          <w:rStyle w:val="6"/>
          <w:color w:val="7B30D0"/>
          <w:bdr w:val="none" w:color="auto" w:sz="0" w:space="0"/>
          <w:shd w:val="clear" w:fill="FFFFFF"/>
        </w:rPr>
        <w:t>px</w:t>
      </w:r>
      <w:r>
        <w:rPr>
          <w:rStyle w:val="6"/>
          <w:color w:val="002339"/>
          <w:bdr w:val="none" w:color="auto" w:sz="0" w:space="0"/>
          <w:shd w:val="clear" w:fill="FFFFFF"/>
        </w:rPr>
        <w:t>; }}</w:t>
      </w: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/* 2. Faqat planshetlar */</w:t>
      </w: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min-width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481</w:t>
      </w:r>
      <w:r>
        <w:rPr>
          <w:rStyle w:val="6"/>
          <w:color w:val="7B30D0"/>
          <w:bdr w:val="none" w:color="auto" w:sz="0" w:space="0"/>
          <w:shd w:val="clear" w:fill="FFFFFF"/>
        </w:rPr>
        <w:t>px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) </w:t>
      </w:r>
      <w:r>
        <w:rPr>
          <w:rStyle w:val="6"/>
          <w:color w:val="7B30D0"/>
          <w:bdr w:val="none" w:color="auto" w:sz="0" w:space="0"/>
          <w:shd w:val="clear" w:fill="FFFFFF"/>
        </w:rPr>
        <w:t>and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max-width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1024</w:t>
      </w:r>
      <w:r>
        <w:rPr>
          <w:rStyle w:val="6"/>
          <w:color w:val="7B30D0"/>
          <w:bdr w:val="none" w:color="auto" w:sz="0" w:space="0"/>
          <w:shd w:val="clear" w:fill="FFFFFF"/>
        </w:rPr>
        <w:t>px</w:t>
      </w:r>
      <w:r>
        <w:rPr>
          <w:rStyle w:val="6"/>
          <w:color w:val="002339"/>
          <w:bdr w:val="none" w:color="auto" w:sz="0" w:space="0"/>
          <w:shd w:val="clear" w:fill="FFFFFF"/>
        </w:rPr>
        <w:t>) {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.sidebar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 </w:t>
      </w:r>
      <w:r>
        <w:rPr>
          <w:rStyle w:val="6"/>
          <w:color w:val="DC3EB7"/>
          <w:bdr w:val="none" w:color="auto" w:sz="0" w:space="0"/>
          <w:shd w:val="clear" w:fill="FFFFFF"/>
        </w:rPr>
        <w:t>display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none</w:t>
      </w:r>
      <w:r>
        <w:rPr>
          <w:rStyle w:val="6"/>
          <w:color w:val="002339"/>
          <w:bdr w:val="none" w:color="auto" w:sz="0" w:space="0"/>
          <w:shd w:val="clear" w:fill="FFFFFF"/>
        </w:rPr>
        <w:t>; }}</w:t>
      </w: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/* 3. Faqat landshaft rejim */</w:t>
      </w: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orientation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landscape</w:t>
      </w:r>
      <w:r>
        <w:rPr>
          <w:rStyle w:val="6"/>
          <w:color w:val="002339"/>
          <w:bdr w:val="none" w:color="auto" w:sz="0" w:space="0"/>
          <w:shd w:val="clear" w:fill="FFFFFF"/>
        </w:rPr>
        <w:t>) {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.video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 </w:t>
      </w:r>
      <w:r>
        <w:rPr>
          <w:rStyle w:val="6"/>
          <w:color w:val="DC3EB7"/>
          <w:bdr w:val="none" w:color="auto" w:sz="0" w:space="0"/>
          <w:shd w:val="clear" w:fill="FFFFFF"/>
        </w:rPr>
        <w:t>width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100</w:t>
      </w:r>
      <w:r>
        <w:rPr>
          <w:rStyle w:val="6"/>
          <w:color w:val="7B30D0"/>
          <w:bdr w:val="none" w:color="auto" w:sz="0" w:space="0"/>
          <w:shd w:val="clear" w:fill="FFFFFF"/>
        </w:rPr>
        <w:t>%</w:t>
      </w:r>
      <w:r>
        <w:rPr>
          <w:rStyle w:val="6"/>
          <w:color w:val="002339"/>
          <w:bdr w:val="none" w:color="auto" w:sz="0" w:space="0"/>
          <w:shd w:val="clear" w:fill="FFFFFF"/>
        </w:rPr>
        <w:t>; }}</w:t>
      </w:r>
      <w:r>
        <w:rPr>
          <w:rStyle w:val="6"/>
          <w:i/>
          <w:iCs/>
          <w:color w:val="357B42"/>
          <w:bdr w:val="none" w:color="auto" w:sz="0" w:space="0"/>
          <w:shd w:val="clear" w:fill="FFFFFF"/>
        </w:rPr>
        <w:t>/* 4. Retina ekranlar */</w:t>
      </w:r>
      <w:r>
        <w:rPr>
          <w:rStyle w:val="6"/>
          <w:color w:val="7B30D0"/>
          <w:bdr w:val="none" w:color="auto" w:sz="0" w:space="0"/>
          <w:shd w:val="clear" w:fill="FFFFFF"/>
        </w:rPr>
        <w:t>@media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(</w:t>
      </w:r>
      <w:r>
        <w:rPr>
          <w:rStyle w:val="6"/>
          <w:color w:val="DC3EB7"/>
          <w:bdr w:val="none" w:color="auto" w:sz="0" w:space="0"/>
          <w:shd w:val="clear" w:fill="FFFFFF"/>
        </w:rPr>
        <w:t>-webkit-min-device-pixel-ratio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74781"/>
          <w:bdr w:val="none" w:color="auto" w:sz="0" w:space="0"/>
          <w:shd w:val="clear" w:fill="FFFFFF"/>
        </w:rPr>
        <w:t>2</w:t>
      </w:r>
      <w:r>
        <w:rPr>
          <w:rStyle w:val="6"/>
          <w:color w:val="002339"/>
          <w:bdr w:val="none" w:color="auto" w:sz="0" w:space="0"/>
          <w:shd w:val="clear" w:fill="FFFFFF"/>
        </w:rPr>
        <w:t>) {</w:t>
      </w:r>
      <w:r>
        <w:rPr>
          <w:rStyle w:val="6"/>
          <w:i/>
          <w:iCs/>
          <w:color w:val="DF8618"/>
          <w:bdr w:val="none" w:color="auto" w:sz="0" w:space="0"/>
          <w:shd w:val="clear" w:fill="FFFFFF"/>
        </w:rPr>
        <w:t xml:space="preserve">    .logo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 { </w:t>
      </w:r>
      <w:r>
        <w:rPr>
          <w:rStyle w:val="6"/>
          <w:color w:val="DC3EB7"/>
          <w:bdr w:val="none" w:color="auto" w:sz="0" w:space="0"/>
          <w:shd w:val="clear" w:fill="FFFFFF"/>
        </w:rPr>
        <w:t>background-image</w:t>
      </w:r>
      <w:r>
        <w:rPr>
          <w:rStyle w:val="6"/>
          <w:color w:val="002339"/>
          <w:bdr w:val="none" w:color="auto" w:sz="0" w:space="0"/>
          <w:shd w:val="clear" w:fill="FFFFFF"/>
        </w:rPr>
        <w:t xml:space="preserve">: </w:t>
      </w:r>
      <w:r>
        <w:rPr>
          <w:rStyle w:val="6"/>
          <w:color w:val="1AB394"/>
          <w:bdr w:val="none" w:color="auto" w:sz="0" w:space="0"/>
          <w:shd w:val="clear" w:fill="FFFFFF"/>
        </w:rPr>
        <w:t>url</w:t>
      </w:r>
      <w:r>
        <w:rPr>
          <w:rStyle w:val="6"/>
          <w:color w:val="002339"/>
          <w:bdr w:val="none" w:color="auto" w:sz="0" w:space="0"/>
          <w:shd w:val="clear" w:fill="FFFFFF"/>
        </w:rPr>
        <w:t>(</w:t>
      </w:r>
      <w:r>
        <w:rPr>
          <w:rStyle w:val="6"/>
          <w:color w:val="A44185"/>
          <w:bdr w:val="none" w:color="auto" w:sz="0" w:space="0"/>
          <w:shd w:val="clear" w:fill="FFFFFF"/>
        </w:rPr>
        <w:t>'logo@2x.png'</w:t>
      </w:r>
      <w:r>
        <w:rPr>
          <w:rStyle w:val="6"/>
          <w:color w:val="002339"/>
          <w:bdr w:val="none" w:color="auto" w:sz="0" w:space="0"/>
          <w:shd w:val="clear" w:fill="FFFFFF"/>
        </w:rPr>
        <w:t>); }}</w:t>
      </w:r>
    </w:p>
    <w:p w14:paraId="3AB739C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 qism:</w:t>
      </w:r>
    </w:p>
    <w:p w14:paraId="3371C292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Index.html:</w:t>
      </w:r>
    </w:p>
    <w:p w14:paraId="7264058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8705B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1F4A2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A2F55E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58AF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F19FA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Responsiv Dizayn Namuna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9A43D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37BCE3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E1D59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41829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D7CE7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Responsiv Veb-sahifa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0CCEF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17E89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97F8A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Bosh sahifa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AC4A2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Biz haqimizda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53DD6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Aloqa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C6507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52A371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F778D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F7459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9DC5C83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2F6DB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91731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1. Bo‘lim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A4958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 yerda veb-dizayn haqida ma’lumotlar joylashadi.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D7924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FAC25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3C9D6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2. Bo‘lim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F9C22D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CSS media queries yordamida sahifa turli ekranlarga moslashadi.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7A053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124DA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1693C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3. Bo‘lim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3A9EB5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 sahifa flexbox va media queries yordamida qurilgan.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AF87B1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DCA0FE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4EF29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CA65CD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2025. Barcha huquqlar himoyalangan.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390C2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17083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FDD81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B1171E">
      <w:pPr>
        <w:keepNext w:val="0"/>
        <w:keepLines w:val="0"/>
        <w:widowControl/>
        <w:suppressLineNumbers w:val="0"/>
        <w:jc w:val="both"/>
      </w:pPr>
    </w:p>
    <w:p w14:paraId="3069C06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Style.css:</w:t>
      </w:r>
    </w:p>
    <w:p w14:paraId="7ADD71C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1️⃣ Asosiy (Mobile First) – Telefonlar uchun */</w:t>
      </w:r>
    </w:p>
    <w:p w14:paraId="748A67A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64A9CA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719E5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175CAE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#dbd3d3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7304B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275F28E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327B6E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BB276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#2a8cb3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4AFB5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6DF8DC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49036D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AB3B75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E17EC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D5D560D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9EDF73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C92BE3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6FF34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4E377E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F7A19F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AA2BAAC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08582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8BBA3D5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8A8375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B69001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07758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A1944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19B952A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954078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A49DD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Telefonlar uchun ustun ko‘rinish */</w:t>
      </w:r>
    </w:p>
    <w:p w14:paraId="517D575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3CF7EB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A3F9A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6162E0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B82FF0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BF863A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C3F54A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8F22E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B3C03D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97055D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.footer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D80D6C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73CB5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#2a8cb3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1D459B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D5041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BD78D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49D5E5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2️⃣ Planshetlar (min-width: 768px) */</w:t>
      </w:r>
    </w:p>
    <w:p w14:paraId="3D2F4E3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0D49B1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13C6FD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2D2FE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7DDFA3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2E11F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94E74A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B9D983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Yonma-yon joylashadi */</w:t>
      </w:r>
    </w:p>
    <w:p w14:paraId="1A0825E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C0F9C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3A6B63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495DB3F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45%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Har biri 45% kenglikda */</w:t>
      </w:r>
    </w:p>
    <w:p w14:paraId="5F2C1279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950D40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A46CF3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3️⃣ Noutbuk va katta ekranlar (min-width: 1024px) */</w:t>
      </w:r>
    </w:p>
    <w:p w14:paraId="6E2F3F4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1024px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818C20E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B090E2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#349cb6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E47366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DA0A02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5B6911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1200px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83E7C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D3A6F1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7E36867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39DD130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Har biri 3 ustunli ko‘rinishda */</w:t>
      </w:r>
    </w:p>
    <w:p w14:paraId="5D2553B4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F97361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460BADA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B8FF0DD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D9AD1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D569A8">
      <w:pPr>
        <w:keepNext w:val="0"/>
        <w:keepLines w:val="0"/>
        <w:widowControl/>
        <w:suppressLineNumbers w:val="0"/>
        <w:shd w:val="clear" w:fill="1F1F1F"/>
        <w:spacing w:line="285" w:lineRule="atLeast"/>
        <w:jc w:val="both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D6EBBBA">
      <w:pPr>
        <w:keepNext w:val="0"/>
        <w:keepLines w:val="0"/>
        <w:widowControl/>
        <w:suppressLineNumbers w:val="0"/>
        <w:ind w:firstLine="708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Telefon uchun:</w:t>
      </w:r>
    </w:p>
    <w:p w14:paraId="4C9A6E1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3885565" cy="5099050"/>
            <wp:effectExtent l="0" t="0" r="635" b="6350"/>
            <wp:docPr id="1" name="Изображение 1" descr="{9083D198-BCB3-4603-BCC1-1D1533B40F6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9083D198-BCB3-4603-BCC1-1D1533B40F66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38A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Kompyuter uchun:</w:t>
      </w:r>
    </w:p>
    <w:p w14:paraId="59BCA056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3630295" cy="3024505"/>
            <wp:effectExtent l="0" t="0" r="8255" b="4445"/>
            <wp:docPr id="2" name="Изображение 2" descr="{B5A178DF-DB99-4292-A447-BDD074D6A07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B5A178DF-DB99-4292-A447-BDD074D6A070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BE0BC"/>
    <w:multiLevelType w:val="multilevel"/>
    <w:tmpl w:val="1F4BE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14AB32F"/>
    <w:multiLevelType w:val="multilevel"/>
    <w:tmpl w:val="314AB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29D2B5B"/>
    <w:multiLevelType w:val="singleLevel"/>
    <w:tmpl w:val="329D2B5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-16"/>
      </w:pPr>
      <w:rPr>
        <w:rFonts w:hint="default"/>
        <w:b/>
        <w:bCs/>
        <w:sz w:val="28"/>
        <w:szCs w:val="28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E4F78"/>
    <w:rsid w:val="363B7384"/>
    <w:rsid w:val="40594655"/>
    <w:rsid w:val="65A2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2025-11-08T06:50:41Z</dcterms:created>
  <dc:creator>Lenovo.DESKTOP-QFAIAJ9</dc:creator>
  <cp:lastModifiedBy>Lenovo</cp:lastModifiedBy>
  <dcterms:modified xsi:type="dcterms:W3CDTF">2025-11-08T08:26:15Z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A43CBB7D5E614990A711ED43C536910C_13</vt:lpwstr>
  </property>
</Properties>
</file>