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189B0670" w:rsidR="00227AAA" w:rsidRPr="001D7AF1" w:rsidRDefault="003D2B2F" w:rsidP="003E110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E1107" w:rsidRPr="003E1107">
              <w:rPr>
                <w:rFonts w:ascii="Al-Mohanad" w:hAnsi="Al-Mohanad" w:cs="Al-Mohanad"/>
                <w:sz w:val="30"/>
                <w:szCs w:val="30"/>
              </w:rPr>
              <w:t>21OGTE48804579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11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1107" w:rsidRPr="003E1107">
              <w:rPr>
                <w:rFonts w:ascii="Al-Mohanad" w:hAnsi="Al-Mohanad" w:cs="Al-Mohanad"/>
                <w:sz w:val="30"/>
                <w:szCs w:val="30"/>
              </w:rPr>
              <w:t>C/0072/43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30BACF16" w:rsidR="00227AAA" w:rsidRPr="001D7AF1" w:rsidRDefault="003D2B2F" w:rsidP="003E110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3E11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مصنع العنوان الاول للمياه المعدنية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07FD1ADE" w:rsidR="00C16316" w:rsidRPr="001D7AF1" w:rsidRDefault="00C16316" w:rsidP="003E1107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3E1107" w:rsidRPr="003E1107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مصنع العنوان الاول للمياه المعدنية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3E1107"/>
    <w:rsid w:val="00401622"/>
    <w:rsid w:val="005D0D52"/>
    <w:rsid w:val="005F5A6C"/>
    <w:rsid w:val="00695571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purl.org/dc/elements/1.1/"/>
    <ds:schemaRef ds:uri="http://schemas.microsoft.com/office/2006/metadata/properties"/>
    <ds:schemaRef ds:uri="116c44f1-5dd1-4dba-9b67-7d817de06e51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2024-12-01T06:23:00Z</cp:lastPrinted>
  <dcterms:created xsi:type="dcterms:W3CDTF">2025-02-05T08:38:00Z</dcterms:created>
  <dcterms:modified xsi:type="dcterms:W3CDTF">2025-02-05T08:38:00Z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