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D5A6CB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F4213" w:rsidRPr="004F4213">
              <w:rPr>
                <w:rFonts w:ascii="Al-Mohanad" w:hAnsi="Al-Mohanad" w:cs="Al-Mohanad"/>
                <w:sz w:val="30"/>
                <w:szCs w:val="30"/>
              </w:rPr>
              <w:t>B317135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F4213" w:rsidRPr="004F4213">
              <w:rPr>
                <w:rFonts w:ascii="Al-Mohanad Bold" w:hAnsi="Al-Mohanad Bold" w:cs="Al-Mohanad Bold"/>
                <w:sz w:val="30"/>
                <w:szCs w:val="30"/>
                <w:rtl/>
              </w:rPr>
              <w:t>436206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D078A94" w:rsidR="00872B69" w:rsidRPr="003C2842" w:rsidRDefault="00872B69" w:rsidP="00196A6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F4213" w:rsidRPr="004F4213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الخليج الطبية المحدودة</w:t>
            </w:r>
            <w:r w:rsidR="005E03CA" w:rsidRPr="005E03C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F421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4F421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F421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5E03C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299845">
    <w:abstractNumId w:val="0"/>
  </w:num>
  <w:num w:numId="2" w16cid:durableId="157897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4F4213"/>
    <w:rsid w:val="00504A82"/>
    <w:rsid w:val="005347BE"/>
    <w:rsid w:val="005554B4"/>
    <w:rsid w:val="00590DFB"/>
    <w:rsid w:val="005D0D52"/>
    <w:rsid w:val="005E03CA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48C4E3A4-746F-4A96-B96B-6F57C17EDD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2025-07-26T00:35:00Z</dcterms:created>
  <dcterms:modified xsi:type="dcterms:W3CDTF">2025-07-26T00:35:00Z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