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5F75365" w:rsidR="00227AAA" w:rsidRPr="001D7AF1" w:rsidRDefault="00D80F12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D579B7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0F12" w:rsidRPr="00D80F12">
              <w:rPr>
                <w:rFonts w:ascii="Al-Mohanad" w:hAnsi="Al-Mohanad" w:cs="Al-Mohanad"/>
                <w:sz w:val="30"/>
                <w:szCs w:val="30"/>
              </w:rPr>
              <w:t>B307613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0F12" w:rsidRPr="00D80F12">
              <w:rPr>
                <w:rFonts w:ascii="Al-Mohanad" w:hAnsi="Al-Mohanad" w:cs="Al-Mohanad"/>
                <w:sz w:val="30"/>
                <w:szCs w:val="30"/>
              </w:rPr>
              <w:t>C/0055/24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570571C" w:rsidR="00872B69" w:rsidRPr="003C2842" w:rsidRDefault="00872B69" w:rsidP="004B0BD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D80F1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البراهين للاستشارات الهندسية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0F1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0F1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0B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مارس</w:t>
            </w:r>
            <w:bookmarkStart w:id="0" w:name="_GoBack"/>
            <w:bookmarkEnd w:id="0"/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4B0BD4"/>
    <w:rsid w:val="005554B4"/>
    <w:rsid w:val="005D0D52"/>
    <w:rsid w:val="005F5A6C"/>
    <w:rsid w:val="00642B59"/>
    <w:rsid w:val="00670C0E"/>
    <w:rsid w:val="00730EFD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80F12"/>
    <w:rsid w:val="00DA0D12"/>
    <w:rsid w:val="00DA322D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04effa5f-b871-4895-a95c-12b8d4119a94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16c44f1-5dd1-4dba-9b67-7d817de06e5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5DA88A-18DA-484A-A65B-0283876E0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2025-01-19T07:46:00Z</cp:lastPrinted>
  <dcterms:created xsi:type="dcterms:W3CDTF">2025-01-19T07:47:00Z</dcterms:created>
  <dcterms:modified xsi:type="dcterms:W3CDTF">2025-01-19T07:47:00Z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