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DE814E8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E4D4A" w:rsidRPr="00EE4D4A">
              <w:rPr>
                <w:rFonts w:ascii="Al-Mohanad" w:hAnsi="Al-Mohanad" w:cs="Al-Mohanad"/>
                <w:sz w:val="30"/>
                <w:szCs w:val="30"/>
              </w:rPr>
              <w:t>B307802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4D4A" w:rsidRPr="00EE4D4A">
              <w:rPr>
                <w:rFonts w:ascii="Al-Mohanad Bold" w:hAnsi="Al-Mohanad Bold" w:cs="Al-Mohanad Bold"/>
                <w:sz w:val="30"/>
                <w:szCs w:val="30"/>
                <w:rtl/>
              </w:rPr>
              <w:t>429356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711EF2E" w:rsidR="00872B69" w:rsidRPr="003C2842" w:rsidRDefault="00872B69" w:rsidP="00EE4D4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EE4D4A" w:rsidRPr="00EE4D4A">
              <w:rPr>
                <w:rFonts w:ascii="Al-Mohanad Bold" w:hAnsi="Al-Mohanad Bold" w:cs="Al-Mohanad Bold"/>
                <w:sz w:val="30"/>
                <w:szCs w:val="30"/>
                <w:rtl/>
              </w:rPr>
              <w:t>فاروق ومأمون تمر وشركاهما</w:t>
            </w:r>
            <w:r w:rsidR="00EE4D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4D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E4D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E4D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27</w:t>
            </w:r>
            <w:r w:rsidR="009D7A6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48DF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9D7A6B"/>
    <w:rsid w:val="00A153D6"/>
    <w:rsid w:val="00B3181D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EE4D4A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9F5CBE54-7024-4D16-B3EA-1865A14A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2025-06-26T05:01:00Z</dcterms:created>
  <dcterms:modified xsi:type="dcterms:W3CDTF">2025-06-26T05:01:00Z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