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57A70CE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C1AD4" w:rsidRPr="007C1AD4">
              <w:rPr>
                <w:rFonts w:ascii="Al-Mohanad" w:hAnsi="Al-Mohanad" w:cs="Al-Mohanad"/>
                <w:sz w:val="30"/>
                <w:szCs w:val="30"/>
              </w:rPr>
              <w:t>C225891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C1AD4" w:rsidRPr="007C1AD4">
              <w:rPr>
                <w:rFonts w:ascii="Al-Mohanad" w:hAnsi="Al-Mohanad" w:cs="Al-Mohanad"/>
                <w:sz w:val="30"/>
                <w:szCs w:val="30"/>
              </w:rPr>
              <w:t>426959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6F30B64" w:rsidR="00872B69" w:rsidRPr="003C2842" w:rsidRDefault="00872B69" w:rsidP="007C1AD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C1AD4" w:rsidRPr="007C1AD4">
              <w:rPr>
                <w:rFonts w:ascii="Al-Mohanad Bold" w:hAnsi="Al-Mohanad Bold" w:cs="Al-Mohanad Bold"/>
                <w:sz w:val="30"/>
                <w:szCs w:val="30"/>
                <w:rtl/>
              </w:rPr>
              <w:t>شركة عبدالرحمن القصيبي للتجارة العامة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C1A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C1A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706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C1AD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27 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bookmarkStart w:id="0" w:name="_GoBack"/>
            <w:bookmarkEnd w:id="0"/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4514A1" w14:textId="77777777" w:rsidR="007651E9" w:rsidRPr="007651E9" w:rsidRDefault="007651E9" w:rsidP="007651E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7651E9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02356020" w14:textId="77777777" w:rsidR="007651E9" w:rsidRPr="007651E9" w:rsidRDefault="007651E9" w:rsidP="007651E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54B55403" w14:textId="77777777" w:rsidR="007651E9" w:rsidRPr="007651E9" w:rsidRDefault="007651E9" w:rsidP="007651E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4B64CD42" w:rsidR="003D2B2F" w:rsidRPr="001D7AF1" w:rsidRDefault="007651E9" w:rsidP="007651E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7651E9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7651E9"/>
    <w:rsid w:val="007C1AD4"/>
    <w:rsid w:val="00872B69"/>
    <w:rsid w:val="0089560A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terms/"/>
    <ds:schemaRef ds:uri="116c44f1-5dd1-4dba-9b67-7d817de06e51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A67525-2110-48B9-848B-44DB0CCE8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2025-04-28T07:02:00Z</dcterms:created>
  <dcterms:modified xsi:type="dcterms:W3CDTF">2025-04-28T08:23:00Z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