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D8310D7" w:rsidR="00227AAA" w:rsidRPr="001D7AF1" w:rsidRDefault="00872B69" w:rsidP="000568AA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0568AA">
              <w:rPr>
                <w:rFonts w:ascii="Al-Mohanad" w:hAnsi="Al-Mohanad" w:cs="Al-Mohanad"/>
                <w:sz w:val="30"/>
                <w:szCs w:val="30"/>
              </w:rPr>
              <w:t>APNGCU440713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0259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A6424F0" w:rsidR="00872B69" w:rsidRPr="003C2842" w:rsidRDefault="00872B69" w:rsidP="000568A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568A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دايفرسي السعودية المحدودة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568A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568A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101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ديسمبر 2025م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56422"/>
    <w:rsid w:val="00295A29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B47F85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purl.org/dc/terms/"/>
    <ds:schemaRef ds:uri="04effa5f-b871-4895-a95c-12b8d4119a94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116c44f1-5dd1-4dba-9b67-7d817de06e51"/>
  </ds:schemaRefs>
</ds:datastoreItem>
</file>

<file path=customXml/itemProps4.xml><?xml version="1.0" encoding="utf-8"?>
<ds:datastoreItem xmlns:ds="http://schemas.openxmlformats.org/officeDocument/2006/customXml" ds:itemID="{29A03627-F21E-428A-A937-77563BAC6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2024-11-18T08:21:00Z</cp:lastPrinted>
  <dcterms:created xsi:type="dcterms:W3CDTF">2024-11-18T08:42:00Z</dcterms:created>
  <dcterms:modified xsi:type="dcterms:W3CDTF">2024-11-18T08:42:00Z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