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D30B650" w:rsidR="00227AAA" w:rsidRPr="001D7AF1" w:rsidRDefault="00872B69" w:rsidP="000A43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A4366">
              <w:rPr>
                <w:rFonts w:ascii="Al-Mohanad" w:hAnsi="Al-Mohanad" w:cs="Al-Mohanad"/>
                <w:sz w:val="30"/>
                <w:szCs w:val="30"/>
              </w:rPr>
              <w:t>PEBGCU504185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A4366" w:rsidRPr="000A4366">
              <w:rPr>
                <w:rFonts w:ascii="Al-Mohanad" w:hAnsi="Al-Mohanad" w:cs="Al-Mohanad"/>
                <w:sz w:val="30"/>
                <w:szCs w:val="30"/>
              </w:rPr>
              <w:t>429138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57894E3" w:rsidR="00872B69" w:rsidRPr="003C2842" w:rsidRDefault="00872B69" w:rsidP="000A436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73AF1" w:rsidRPr="00C73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ميدترونيك العربية السعودية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A43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A43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0A4366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04effa5f-b871-4895-a95c-12b8d4119a94"/>
    <ds:schemaRef ds:uri="116c44f1-5dd1-4dba-9b67-7d817de06e51"/>
    <ds:schemaRef ds:uri="http://purl.org/dc/terms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D6AA043C-275E-4B48-8C0A-C070874CD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2025-05-12T06:56:00Z</dcterms:created>
  <dcterms:modified xsi:type="dcterms:W3CDTF">2025-05-12T06:56:00Z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