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ED36EC6" w:rsidR="00227AAA" w:rsidRPr="001D7AF1" w:rsidRDefault="00227AAA" w:rsidP="008D2FB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السعودي </w:t>
            </w:r>
            <w:r w:rsidR="008D2FB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البريطاني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BB1D82" w:rsidR="000568AA" w:rsidRDefault="008D2FB4" w:rsidP="008D2FB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الخدمات التجارية العالمية والتمويل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17D4AE5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D2FB4" w:rsidRPr="008D2FB4">
              <w:rPr>
                <w:rFonts w:ascii="Al-Mohanad" w:hAnsi="Al-Mohanad" w:cs="Al-Mohanad"/>
                <w:sz w:val="30"/>
                <w:szCs w:val="30"/>
              </w:rPr>
              <w:t>PEBGCU417224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D2FB4" w:rsidRPr="008D2FB4">
              <w:rPr>
                <w:rFonts w:ascii="Al-Mohanad" w:hAnsi="Al-Mohanad" w:cs="Al-Mohanad"/>
                <w:sz w:val="30"/>
                <w:szCs w:val="30"/>
              </w:rPr>
              <w:t>418520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C721A2A" w:rsidR="00872B69" w:rsidRPr="003C2842" w:rsidRDefault="00872B69" w:rsidP="008D2FB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61853" w:rsidRPr="00B6185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8D2F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داياجنوستيك</w:t>
            </w:r>
            <w:r w:rsidR="00B61853" w:rsidRPr="00B6185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8D2F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العربية السعودية للتجارة</w:t>
            </w:r>
            <w:r w:rsidR="00B61853" w:rsidRPr="00B6185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D2F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D2F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820C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D2FB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D820C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أبريل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FF58C70" w14:textId="77777777" w:rsidR="00190329" w:rsidRPr="00190329" w:rsidRDefault="00190329" w:rsidP="0019032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190329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7A19662C" w14:textId="77777777" w:rsidR="00190329" w:rsidRPr="00190329" w:rsidRDefault="00190329" w:rsidP="0019032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3B719CBF" w14:textId="77777777" w:rsidR="00190329" w:rsidRPr="00190329" w:rsidRDefault="00190329" w:rsidP="0019032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1097217C" w:rsidR="003D2B2F" w:rsidRPr="001D7AF1" w:rsidRDefault="00190329" w:rsidP="00190329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190329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90329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8D2FB4"/>
    <w:rsid w:val="00954580"/>
    <w:rsid w:val="00B47F85"/>
    <w:rsid w:val="00B504DA"/>
    <w:rsid w:val="00B61853"/>
    <w:rsid w:val="00B847C5"/>
    <w:rsid w:val="00C16316"/>
    <w:rsid w:val="00C511CF"/>
    <w:rsid w:val="00CB18A8"/>
    <w:rsid w:val="00D16391"/>
    <w:rsid w:val="00D820C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http://purl.org/dc/elements/1.1/"/>
    <ds:schemaRef ds:uri="04effa5f-b871-4895-a95c-12b8d4119a94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9F6CBF-38DB-4EC2-A045-C66D97563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2025-04-28T06:50:00Z</cp:lastPrinted>
  <dcterms:created xsi:type="dcterms:W3CDTF">2025-04-28T07:00:00Z</dcterms:created>
  <dcterms:modified xsi:type="dcterms:W3CDTF">2025-04-28T08:21:00Z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