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3462CDB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17A77" w:rsidRPr="00217A77">
              <w:rPr>
                <w:rFonts w:ascii="Al-Mohanad" w:hAnsi="Al-Mohanad" w:cs="Al-Mohanad"/>
                <w:sz w:val="30"/>
                <w:szCs w:val="30"/>
              </w:rPr>
              <w:t>APNGCU440092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17A77" w:rsidRPr="00217A77">
              <w:rPr>
                <w:rFonts w:ascii="Al-Mohanad" w:hAnsi="Al-Mohanad" w:cs="Al-Mohanad"/>
                <w:sz w:val="30"/>
                <w:szCs w:val="30"/>
              </w:rPr>
              <w:t>C/0282/23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88FE92F" w:rsidR="00872B69" w:rsidRPr="003C2842" w:rsidRDefault="00872B69" w:rsidP="00A618F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البنكي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النهائي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618F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217A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زهير فايز ومشاركوه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17A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400</w:t>
            </w:r>
            <w:r w:rsidR="005C25B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217A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17A7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5C25B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579447">
    <w:abstractNumId w:val="0"/>
  </w:num>
  <w:num w:numId="2" w16cid:durableId="87608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17A77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C25BD"/>
    <w:rsid w:val="005D0D52"/>
    <w:rsid w:val="005F5A6C"/>
    <w:rsid w:val="00670C0E"/>
    <w:rsid w:val="00730EFD"/>
    <w:rsid w:val="007C79C8"/>
    <w:rsid w:val="00825C66"/>
    <w:rsid w:val="00872B69"/>
    <w:rsid w:val="00954580"/>
    <w:rsid w:val="00973600"/>
    <w:rsid w:val="00A618F4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8A031B-44CC-4637-A9A2-45E202E848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2025-10-15T00:29:00Z</cp:lastPrinted>
  <dcterms:created xsi:type="dcterms:W3CDTF">2025-10-15T00:31:00Z</dcterms:created>
  <dcterms:modified xsi:type="dcterms:W3CDTF">2025-10-15T00:31:00Z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