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3131F2B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C18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F002E3" w:rsidRPr="00F002E3">
              <w:rPr>
                <w:rFonts w:ascii="Al-Mohanad Bold" w:hAnsi="Al-Mohanad Bold" w:cs="Al-Mohanad Bold"/>
                <w:sz w:val="30"/>
                <w:szCs w:val="30"/>
                <w:rtl/>
              </w:rPr>
              <w:t>093387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002E3" w:rsidRPr="00F002E3">
              <w:rPr>
                <w:rFonts w:ascii="Al-Mohanad Bold" w:hAnsi="Al-Mohanad Bold" w:cs="Al-Mohanad Bold"/>
                <w:sz w:val="30"/>
                <w:szCs w:val="30"/>
                <w:rtl/>
              </w:rPr>
              <w:t>426404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D9F62EE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002E3" w:rsidRPr="00F002E3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الخليج الطبية المحدودة</w:t>
            </w:r>
            <w:r w:rsidR="000F2D3C" w:rsidRPr="000F2D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002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43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002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002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</w:t>
            </w:r>
            <w:r w:rsidR="003D55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1C38"/>
    <w:rsid w:val="000E6739"/>
    <w:rsid w:val="000F2D3C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3D5580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C18EC"/>
    <w:rsid w:val="00800745"/>
    <w:rsid w:val="008260B6"/>
    <w:rsid w:val="00872B69"/>
    <w:rsid w:val="008847B6"/>
    <w:rsid w:val="00943D0D"/>
    <w:rsid w:val="00951086"/>
    <w:rsid w:val="00954580"/>
    <w:rsid w:val="00B0733C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  <w:rsid w:val="00F002E3"/>
    <w:rsid w:val="00F4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EC0D25-0A9B-4ADB-B226-BF13FBA7A3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2025-04-28T08:15:00Z</cp:lastPrinted>
  <dcterms:created xsi:type="dcterms:W3CDTF">2025-11-02T07:31:00Z</dcterms:created>
  <dcterms:modified xsi:type="dcterms:W3CDTF">2025-11-02T08:55:00Z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