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ADC7413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33EE3" w:rsidRPr="00633EE3">
              <w:rPr>
                <w:rFonts w:ascii="Al-Mohanad" w:hAnsi="Al-Mohanad" w:cs="Al-Mohanad"/>
                <w:sz w:val="30"/>
                <w:szCs w:val="30"/>
              </w:rPr>
              <w:t>DLG6801343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33EE3" w:rsidRPr="00633EE3">
              <w:rPr>
                <w:rFonts w:ascii="Al-Mohanad" w:hAnsi="Al-Mohanad" w:cs="Al-Mohanad"/>
                <w:sz w:val="30"/>
                <w:szCs w:val="30"/>
              </w:rPr>
              <w:t>C/0121/24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263E317" w:rsidR="00872B69" w:rsidRPr="003C2842" w:rsidRDefault="00872B69" w:rsidP="00633EE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633EE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الرواق الأخضر للخدمات البيئية</w:t>
            </w:r>
            <w:r w:rsidR="00E76D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33EE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28</w:t>
            </w:r>
            <w:r w:rsidR="006D62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33EE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030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80D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33E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="00B00D0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أغسطس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0163F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33EE3"/>
    <w:rsid w:val="00662C8B"/>
    <w:rsid w:val="00670C0E"/>
    <w:rsid w:val="006954CC"/>
    <w:rsid w:val="006D62FE"/>
    <w:rsid w:val="00700349"/>
    <w:rsid w:val="00730EFD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76D4F"/>
    <w:rsid w:val="00E80DCE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terms/"/>
    <ds:schemaRef ds:uri="04effa5f-b871-4895-a95c-12b8d4119a94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8C57E6-E3D8-4D66-81E3-73B3AACB4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2025-07-01T07:05:00Z</cp:lastPrinted>
  <dcterms:created xsi:type="dcterms:W3CDTF">2025-07-01T07:05:00Z</dcterms:created>
  <dcterms:modified xsi:type="dcterms:W3CDTF">2025-07-01T07:05:00Z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