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AA698A1" w:rsidR="00227AAA" w:rsidRPr="001D7AF1" w:rsidRDefault="00872B69" w:rsidP="0008136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081362">
              <w:rPr>
                <w:rFonts w:ascii="Al-Mohanad" w:hAnsi="Al-Mohanad" w:cs="Al-Mohanad"/>
                <w:sz w:val="30"/>
                <w:szCs w:val="30"/>
              </w:rPr>
              <w:t>JLG6602162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081362">
              <w:rPr>
                <w:rFonts w:ascii="Al-Mohanad" w:hAnsi="Al-Mohanad" w:cs="Al-Mohanad"/>
                <w:sz w:val="30"/>
                <w:szCs w:val="30"/>
              </w:rPr>
              <w:t>0008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081362">
              <w:rPr>
                <w:rFonts w:ascii="Al-Mohanad" w:hAnsi="Al-Mohanad" w:cs="Al-Mohanad"/>
                <w:sz w:val="30"/>
                <w:szCs w:val="30"/>
              </w:rPr>
              <w:t>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94F3784" w:rsidR="00872B69" w:rsidRPr="003C2842" w:rsidRDefault="00872B69" w:rsidP="0008136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فاروق ومأمون تمر وشركاهما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598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8136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18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 2025م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www.w3.org/XML/1998/namespace"/>
    <ds:schemaRef ds:uri="http://purl.org/dc/terms/"/>
    <ds:schemaRef ds:uri="http://purl.org/dc/elements/1.1/"/>
    <ds:schemaRef ds:uri="04effa5f-b871-4895-a95c-12b8d4119a94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A8D421-1BE6-4740-B9B1-FD263365F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2024-11-18T08:13:00Z</cp:lastPrinted>
  <dcterms:created xsi:type="dcterms:W3CDTF">2024-11-18T08:16:00Z</dcterms:created>
  <dcterms:modified xsi:type="dcterms:W3CDTF">2024-11-18T08:16:00Z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