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B1D86EB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D01D4" w:rsidRPr="009D01D4">
              <w:rPr>
                <w:rFonts w:ascii="Al-Mohanad" w:hAnsi="Al-Mohanad" w:cs="Al-Mohanad"/>
                <w:sz w:val="30"/>
                <w:szCs w:val="30"/>
              </w:rPr>
              <w:t>JLG6703680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D01D4" w:rsidRPr="009D01D4">
              <w:rPr>
                <w:rFonts w:ascii="Al-Mohanad" w:hAnsi="Al-Mohanad" w:cs="Al-Mohanad"/>
                <w:sz w:val="30"/>
                <w:szCs w:val="30"/>
              </w:rPr>
              <w:t>C/0157/23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85CF855" w:rsidR="00872B69" w:rsidRPr="003C2842" w:rsidRDefault="00872B69" w:rsidP="00E3639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97F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9D01D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عطية للمعدات الطبية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D01D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D01D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462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D01D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363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bookmarkStart w:id="0" w:name="_GoBack"/>
            <w:bookmarkEnd w:id="0"/>
            <w:r w:rsidR="008C69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63F3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A97FB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4C2BF7"/>
    <w:rsid w:val="005554B4"/>
    <w:rsid w:val="005A02D5"/>
    <w:rsid w:val="005D0D52"/>
    <w:rsid w:val="005F5A6C"/>
    <w:rsid w:val="00670C0E"/>
    <w:rsid w:val="00730EFD"/>
    <w:rsid w:val="00825C66"/>
    <w:rsid w:val="00872B69"/>
    <w:rsid w:val="008C69EE"/>
    <w:rsid w:val="00954580"/>
    <w:rsid w:val="009D01D4"/>
    <w:rsid w:val="00A02922"/>
    <w:rsid w:val="00A97FB7"/>
    <w:rsid w:val="00B47F85"/>
    <w:rsid w:val="00B504DA"/>
    <w:rsid w:val="00B63F3C"/>
    <w:rsid w:val="00B847C5"/>
    <w:rsid w:val="00C16316"/>
    <w:rsid w:val="00C511CF"/>
    <w:rsid w:val="00CB18A8"/>
    <w:rsid w:val="00D16391"/>
    <w:rsid w:val="00DA0D12"/>
    <w:rsid w:val="00DB3237"/>
    <w:rsid w:val="00E10147"/>
    <w:rsid w:val="00E3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elements/1.1/"/>
    <ds:schemaRef ds:uri="04effa5f-b871-4895-a95c-12b8d4119a94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09C3D0-C0D1-45F5-8A70-483E69627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2025-01-19T08:06:00Z</cp:lastPrinted>
  <dcterms:created xsi:type="dcterms:W3CDTF">2025-01-19T08:06:00Z</dcterms:created>
  <dcterms:modified xsi:type="dcterms:W3CDTF">2025-01-20T12:49:00Z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