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7D945E8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E80DCE" w:rsidRPr="00E80DCE">
              <w:rPr>
                <w:rFonts w:ascii="Al-Mohanad" w:hAnsi="Al-Mohanad" w:cs="Al-Mohanad"/>
                <w:sz w:val="30"/>
                <w:szCs w:val="30"/>
              </w:rPr>
              <w:t>RLG6701404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80DCE" w:rsidRPr="00E80DCE">
              <w:rPr>
                <w:rFonts w:ascii="Al-Mohanad" w:hAnsi="Al-Mohanad" w:cs="Al-Mohanad"/>
                <w:sz w:val="30"/>
                <w:szCs w:val="30"/>
              </w:rPr>
              <w:t>C/0070/23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EA05F70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بيت الرياض </w:t>
            </w:r>
            <w:r w:rsidR="00E80DCE" w:rsidRPr="00E80DCE">
              <w:rPr>
                <w:rFonts w:ascii="Al-Mohanad" w:hAnsi="Al-Mohanad" w:cs="Al-Mohanad"/>
                <w:sz w:val="30"/>
                <w:szCs w:val="30"/>
                <w:rtl/>
              </w:rPr>
              <w:t>-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الجريسي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80D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04effa5f-b871-4895-a95c-12b8d4119a94"/>
    <ds:schemaRef ds:uri="http://purl.org/dc/terms/"/>
    <ds:schemaRef ds:uri="116c44f1-5dd1-4dba-9b67-7d817de06e51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2025-07-01T06:57:00Z</cp:lastPrinted>
  <dcterms:created xsi:type="dcterms:W3CDTF">2025-07-01T06:57:00Z</dcterms:created>
  <dcterms:modified xsi:type="dcterms:W3CDTF">2025-07-01T06:57:00Z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