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7597B2A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B4660" w:rsidRPr="008B4660">
              <w:rPr>
                <w:rFonts w:ascii="Al-Mohanad" w:hAnsi="Al-Mohanad" w:cs="Al-Mohanad"/>
                <w:sz w:val="30"/>
                <w:szCs w:val="30"/>
              </w:rPr>
              <w:t>RLG6712767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B4660" w:rsidRPr="008B4660">
              <w:rPr>
                <w:rFonts w:ascii="Al-Mohanad" w:hAnsi="Al-Mohanad" w:cs="Al-Mohanad"/>
                <w:sz w:val="30"/>
                <w:szCs w:val="30"/>
              </w:rPr>
              <w:t>C/0246/23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67FA124" w:rsidR="00872B69" w:rsidRPr="003C2842" w:rsidRDefault="00872B69" w:rsidP="00971C8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8B46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بيت الرياض الجريسي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B46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B46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960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34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71C8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 مارس</w:t>
            </w:r>
            <w:bookmarkStart w:id="0" w:name="_GoBack"/>
            <w:bookmarkEnd w:id="0"/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2F3CA9"/>
    <w:rsid w:val="00395BE1"/>
    <w:rsid w:val="003C2842"/>
    <w:rsid w:val="003D2B2F"/>
    <w:rsid w:val="00401622"/>
    <w:rsid w:val="004034C7"/>
    <w:rsid w:val="00457DE4"/>
    <w:rsid w:val="004C2BF7"/>
    <w:rsid w:val="005554B4"/>
    <w:rsid w:val="005A02D5"/>
    <w:rsid w:val="005D0D52"/>
    <w:rsid w:val="005F5A6C"/>
    <w:rsid w:val="00670C0E"/>
    <w:rsid w:val="00730EFD"/>
    <w:rsid w:val="00825C66"/>
    <w:rsid w:val="00872B69"/>
    <w:rsid w:val="008B4660"/>
    <w:rsid w:val="008C69EE"/>
    <w:rsid w:val="00954580"/>
    <w:rsid w:val="00971C8F"/>
    <w:rsid w:val="009D01D4"/>
    <w:rsid w:val="00A02922"/>
    <w:rsid w:val="00A97FB7"/>
    <w:rsid w:val="00B47F85"/>
    <w:rsid w:val="00B504DA"/>
    <w:rsid w:val="00B63F3C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purl.org/dc/elements/1.1/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D8D562-A775-4D0A-975F-D87C29F68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2025-01-19T08:12:00Z</cp:lastPrinted>
  <dcterms:created xsi:type="dcterms:W3CDTF">2025-01-19T08:13:00Z</dcterms:created>
  <dcterms:modified xsi:type="dcterms:W3CDTF">2025-01-20T12:46:00Z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