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4400EEA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5C9C" w:rsidRPr="00035C9C">
              <w:rPr>
                <w:rFonts w:ascii="Al-Mohanad" w:hAnsi="Al-Mohanad" w:cs="Al-Mohanad"/>
                <w:sz w:val="30"/>
                <w:szCs w:val="30"/>
              </w:rPr>
              <w:t>MD2301900006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5C9C" w:rsidRPr="00035C9C">
              <w:rPr>
                <w:rFonts w:ascii="Al-Mohanad" w:hAnsi="Al-Mohanad" w:cs="Al-Mohanad"/>
                <w:sz w:val="30"/>
                <w:szCs w:val="30"/>
              </w:rPr>
              <w:t>C/M0006/22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45ECD32" w:rsidR="00872B69" w:rsidRPr="003C2842" w:rsidRDefault="00872B69" w:rsidP="0000167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35C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مجا الطبية للتجارة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5C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26,475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0167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11 </w:t>
            </w:r>
            <w:r w:rsidR="00035C9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سبتمبر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78537">
    <w:abstractNumId w:val="0"/>
  </w:num>
  <w:num w:numId="2" w16cid:durableId="201051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677"/>
    <w:rsid w:val="00032AB3"/>
    <w:rsid w:val="00035C9C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EA6CDA"/>
    <w:rsid w:val="00F22E18"/>
    <w:rsid w:val="00F32A94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04effa5f-b871-4895-a95c-12b8d4119a94"/>
    <ds:schemaRef ds:uri="http://purl.org/dc/dcmitype/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222241-DE01-48E8-A899-371BD7EB35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2025-07-24T21:43:00Z</dcterms:created>
  <dcterms:modified xsi:type="dcterms:W3CDTF">2025-07-24T21:43:00Z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