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4353"/>
        <w:gridCol w:w="3506"/>
      </w:tblGrid>
      <w:tr w:rsidR="00C16316" w:rsidRPr="001D7AF1" w:rsidTr="00F217D2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:rsidTr="00F217D2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D16391" w:rsidRPr="001D7AF1" w:rsidRDefault="00CB18A8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:rsidTr="0034515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:rsidTr="00F217D2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:rsidR="00227AAA" w:rsidRPr="001D7AF1" w:rsidRDefault="003D2B2F" w:rsidP="00BD1F7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</w:t>
            </w:r>
            <w:bookmarkStart w:id="0" w:name="_GoBack"/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عدد من الضمانات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ة والعائدة لعدد من 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أوامر الشراء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bookmarkEnd w:id="0"/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حسب البيان الموضح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لكم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أدناه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:rsidTr="00F217D2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:rsidR="00F217D2" w:rsidRDefault="003D2B2F" w:rsidP="001F558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الخطاب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نعيد إليكم أص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 الضمان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البنكي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النهائي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 التالية:</w:t>
            </w:r>
          </w:p>
          <w:tbl>
            <w:tblPr>
              <w:bidiVisual/>
              <w:tblW w:w="8930" w:type="dxa"/>
              <w:tblInd w:w="30" w:type="dxa"/>
              <w:tblCellMar>
                <w:top w:w="14" w:type="dxa"/>
                <w:left w:w="14" w:type="dxa"/>
                <w:bottom w:w="14" w:type="dxa"/>
                <w:right w:w="14" w:type="dxa"/>
              </w:tblCellMar>
              <w:tblLook w:val="04A0" w:firstRow="1" w:lastRow="0" w:firstColumn="1" w:lastColumn="0" w:noHBand="0" w:noVBand="1"/>
            </w:tblPr>
            <w:tblGrid>
              <w:gridCol w:w="2307"/>
              <w:gridCol w:w="1247"/>
              <w:gridCol w:w="5376"/>
            </w:tblGrid>
            <w:tr w:rsidR="00F217D2" w:rsidRPr="00F217D2" w:rsidTr="0034515F">
              <w:trPr>
                <w:trHeight w:val="288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رقم الضمان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BD1F73" w:rsidP="00F217D2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 Bold" w:eastAsia="Times New Roman" w:hAnsi="Al-Mohanad Bold" w:cs="Al-Mohanad Bold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رقم </w:t>
                  </w:r>
                  <w:r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التعميد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F217D2"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الصادر على حساب المورد</w:t>
                  </w:r>
                  <w:r w:rsidR="00BD1F73">
                    <w:rPr>
                      <w:rFonts w:ascii="Al-Mohanad Bold" w:eastAsia="Times New Roman" w:hAnsi="Al-Mohanad Bold" w:cs="Al-Mohanad Bold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  <w:r w:rsidR="00BD1F73" w:rsidRPr="00BD1F73">
                    <w:rPr>
                      <w:rFonts w:ascii="Al-Mohanad Bold" w:eastAsia="Times New Roman" w:hAnsi="Al-Mohanad Bold" w:cs="Al-Mohanad Bold" w:hint="cs"/>
                      <w:color w:val="000000"/>
                      <w:sz w:val="28"/>
                      <w:szCs w:val="28"/>
                      <w:rtl/>
                    </w:rPr>
                    <w:t>/</w:t>
                  </w:r>
                  <w:r w:rsidR="00BD1F73">
                    <w:rPr>
                      <w:rFonts w:ascii="Al-Mohanad Bold" w:eastAsia="Times New Roman" w:hAnsi="Al-Mohanad Bold" w:cs="Al-Mohanad Bold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 الشركة</w:t>
                  </w:r>
                </w:p>
              </w:tc>
            </w:tr>
            <w:tr w:rsidR="00F217D2" w:rsidRPr="00F217D2" w:rsidTr="0034515F">
              <w:trPr>
                <w:trHeight w:val="288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MD2301500007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BD1F73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419438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bidi/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  <w:t>شركة العناصر الطبية للمقاولات</w:t>
                  </w:r>
                </w:p>
              </w:tc>
            </w:tr>
            <w:tr w:rsidR="00F217D2" w:rsidRPr="00F217D2" w:rsidTr="0034515F">
              <w:trPr>
                <w:trHeight w:val="288"/>
              </w:trPr>
              <w:tc>
                <w:tcPr>
                  <w:tcW w:w="0" w:type="auto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MD2303900028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BD1F73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419725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BOSTON ONCOLOGY ARABIA</w:t>
                  </w:r>
                </w:p>
              </w:tc>
            </w:tr>
            <w:tr w:rsidR="00F217D2" w:rsidRPr="00F217D2" w:rsidTr="0034515F">
              <w:trPr>
                <w:trHeight w:val="288"/>
              </w:trPr>
              <w:tc>
                <w:tcPr>
                  <w:tcW w:w="0" w:type="auto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MD2303900029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BD1F73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419726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BOSTON ONCOLOGY ARABIA</w:t>
                  </w:r>
                </w:p>
              </w:tc>
            </w:tr>
            <w:tr w:rsidR="00F217D2" w:rsidRPr="00F217D2" w:rsidTr="0034515F">
              <w:trPr>
                <w:trHeight w:val="288"/>
              </w:trPr>
              <w:tc>
                <w:tcPr>
                  <w:tcW w:w="0" w:type="auto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MD2306500017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BD1F73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420770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F217D2" w:rsidRPr="00F217D2" w:rsidRDefault="00F217D2" w:rsidP="00F217D2">
                  <w:pPr>
                    <w:bidi/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  <w:t>مؤسسة الرؤية الحيوية للتجارة</w:t>
                  </w:r>
                </w:p>
              </w:tc>
            </w:tr>
            <w:tr w:rsidR="0034515F" w:rsidRPr="00F217D2" w:rsidTr="0034515F">
              <w:trPr>
                <w:trHeight w:val="288"/>
              </w:trPr>
              <w:tc>
                <w:tcPr>
                  <w:tcW w:w="0" w:type="auto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MD2322900034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424505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bidi/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BOSTON ONCOLOGY ARABIA</w:t>
                  </w:r>
                </w:p>
              </w:tc>
            </w:tr>
            <w:tr w:rsidR="0034515F" w:rsidRPr="00F217D2" w:rsidTr="0034515F">
              <w:trPr>
                <w:trHeight w:val="288"/>
              </w:trPr>
              <w:tc>
                <w:tcPr>
                  <w:tcW w:w="0" w:type="auto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MD2322000006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424206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bidi/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AZEER TRADING ESTABLISHMENT</w:t>
                  </w:r>
                </w:p>
              </w:tc>
            </w:tr>
            <w:tr w:rsidR="0034515F" w:rsidRPr="00F217D2" w:rsidTr="0034515F">
              <w:trPr>
                <w:trHeight w:val="288"/>
              </w:trPr>
              <w:tc>
                <w:tcPr>
                  <w:tcW w:w="0" w:type="auto"/>
                  <w:tcBorders>
                    <w:top w:val="dotted" w:sz="4" w:space="0" w:color="auto"/>
                    <w:left w:val="single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MD2324700044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424857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left w:val="dotted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34515F" w:rsidRPr="00F217D2" w:rsidRDefault="0034515F" w:rsidP="00F217D2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F217D2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BOSTON ONCOLOGY ARABIA</w:t>
                  </w:r>
                </w:p>
              </w:tc>
            </w:tr>
          </w:tbl>
          <w:p w:rsidR="00227AAA" w:rsidRPr="001D7AF1" w:rsidRDefault="00BD1F73" w:rsidP="00BD1F7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وهي صادرة لصالحنا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الغرض منها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وعدم الحاجة اليها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:rsidTr="0034515F">
        <w:trPr>
          <w:trHeight w:val="720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3D2B2F" w:rsidRPr="001D7AF1" w:rsidRDefault="00DA0D12" w:rsidP="0034515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34515F" w:rsidRPr="001D7AF1" w:rsidTr="00F217D2">
        <w:trPr>
          <w:trHeight w:val="908"/>
        </w:trPr>
        <w:tc>
          <w:tcPr>
            <w:tcW w:w="3058" w:type="pct"/>
            <w:gridSpan w:val="2"/>
            <w:vMerge w:val="restart"/>
            <w:shd w:val="clear" w:color="auto" w:fill="auto"/>
          </w:tcPr>
          <w:p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:rsidR="0034515F" w:rsidRPr="001D7AF1" w:rsidRDefault="0034515F" w:rsidP="0034515F">
            <w:pPr>
              <w:bidi/>
              <w:rPr>
                <w:rFonts w:ascii="Al-Mohanad" w:eastAsia="Arial Unicode MS" w:hAnsi="Al-Mohanad" w:cs="Al-Mohanad" w:hint="cs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:rsidR="0034515F" w:rsidRPr="001D7AF1" w:rsidRDefault="0034515F" w:rsidP="0034515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</w:tc>
        <w:tc>
          <w:tcPr>
            <w:tcW w:w="1942" w:type="pct"/>
            <w:shd w:val="clear" w:color="auto" w:fill="auto"/>
          </w:tcPr>
          <w:p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:rsidR="0034515F" w:rsidRPr="001D7AF1" w:rsidRDefault="0034515F" w:rsidP="00BD1F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</w:tc>
      </w:tr>
      <w:tr w:rsidR="0034515F" w:rsidRPr="001D7AF1" w:rsidTr="0034515F">
        <w:trPr>
          <w:trHeight w:val="1152"/>
        </w:trPr>
        <w:tc>
          <w:tcPr>
            <w:tcW w:w="3058" w:type="pct"/>
            <w:gridSpan w:val="2"/>
            <w:vMerge/>
            <w:shd w:val="clear" w:color="auto" w:fill="auto"/>
          </w:tcPr>
          <w:p w:rsidR="0034515F" w:rsidRPr="001D7AF1" w:rsidRDefault="0034515F" w:rsidP="0034515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:rsidR="0034515F" w:rsidRPr="001D7AF1" w:rsidRDefault="0034515F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4515F"/>
    <w:rsid w:val="003D2B2F"/>
    <w:rsid w:val="00401622"/>
    <w:rsid w:val="005D0D52"/>
    <w:rsid w:val="005F5A6C"/>
    <w:rsid w:val="00BD1F73"/>
    <w:rsid w:val="00C16316"/>
    <w:rsid w:val="00C511CF"/>
    <w:rsid w:val="00CB18A8"/>
    <w:rsid w:val="00D16391"/>
    <w:rsid w:val="00DA0D12"/>
    <w:rsid w:val="00F2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0BD3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2024-11-03T08:48:00Z</cp:lastPrinted>
  <dcterms:created xsi:type="dcterms:W3CDTF">2024-11-03T08:50:00Z</dcterms:created>
  <dcterms:modified xsi:type="dcterms:W3CDTF">2024-11-03T08:50:00Z</dcterms:modified>
</cp:coreProperties>
</file>