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D264F" w:rsidRPr="003D264F" w:rsidRDefault="003D264F" w:rsidP="003D264F">
      <w:pPr>
        <w:rPr>
          <w:b/>
          <w:sz w:val="32"/>
          <w:u w:val="single"/>
          <w:lang w:val="en-US"/>
        </w:rPr>
      </w:pPr>
      <w:r w:rsidRPr="003D264F">
        <w:rPr>
          <w:b/>
          <w:sz w:val="28"/>
          <w:u w:val="single"/>
          <w:lang w:val="en-US"/>
        </w:rPr>
        <w:t xml:space="preserve">Url </w:t>
      </w:r>
      <w:r>
        <w:rPr>
          <w:b/>
          <w:sz w:val="28"/>
          <w:u w:val="single"/>
          <w:lang w:val="en-US"/>
        </w:rPr>
        <w:t xml:space="preserve"> http://</w:t>
      </w:r>
      <w:r w:rsidRPr="003D264F">
        <w:rPr>
          <w:rFonts w:ascii="Helvetica" w:hAnsi="Helvetica" w:cs="Helvetica"/>
          <w:b/>
          <w:color w:val="505050"/>
          <w:sz w:val="24"/>
          <w:szCs w:val="18"/>
          <w:u w:val="single"/>
          <w:shd w:val="clear" w:color="auto" w:fill="FFFFFF"/>
          <w:lang w:val="en-US"/>
        </w:rPr>
        <w:t>109.74.70.55:98/onecapi</w:t>
      </w:r>
      <w:r w:rsidRPr="003D264F">
        <w:rPr>
          <w:b/>
          <w:sz w:val="40"/>
          <w:u w:val="single"/>
          <w:lang w:val="en-US"/>
        </w:rPr>
        <w:t xml:space="preserve"> </w:t>
      </w:r>
    </w:p>
    <w:p w:rsidR="003D264F" w:rsidRPr="003D264F" w:rsidRDefault="003D264F" w:rsidP="003D264F">
      <w:pPr>
        <w:rPr>
          <w:b/>
          <w:sz w:val="24"/>
        </w:rPr>
      </w:pPr>
      <w:r w:rsidRPr="003D264F">
        <w:rPr>
          <w:b/>
          <w:sz w:val="24"/>
        </w:rPr>
        <w:t xml:space="preserve">Пример запроса, </w:t>
      </w:r>
      <w:r>
        <w:rPr>
          <w:b/>
          <w:sz w:val="24"/>
        </w:rPr>
        <w:t>з</w:t>
      </w:r>
      <w:r w:rsidR="005344A6">
        <w:rPr>
          <w:b/>
          <w:sz w:val="24"/>
        </w:rPr>
        <w:t>а</w:t>
      </w:r>
      <w:r>
        <w:rPr>
          <w:b/>
          <w:sz w:val="24"/>
        </w:rPr>
        <w:t>прос отпра</w:t>
      </w:r>
      <w:r w:rsidR="00A266F7">
        <w:rPr>
          <w:b/>
          <w:sz w:val="24"/>
        </w:rPr>
        <w:t>в</w:t>
      </w:r>
      <w:r>
        <w:rPr>
          <w:b/>
          <w:sz w:val="24"/>
        </w:rPr>
        <w:t xml:space="preserve">ляется методом </w:t>
      </w:r>
      <w:r>
        <w:rPr>
          <w:b/>
          <w:sz w:val="24"/>
          <w:lang w:val="en-US"/>
        </w:rPr>
        <w:t>GET</w:t>
      </w:r>
    </w:p>
    <w:p w:rsidR="003D264F" w:rsidRDefault="003D264F" w:rsidP="003D264F">
      <w:pPr>
        <w:rPr>
          <w:rFonts w:ascii="Helvetica" w:hAnsi="Helvetica" w:cs="Helvetica"/>
          <w:b/>
          <w:color w:val="505050"/>
          <w:sz w:val="20"/>
          <w:szCs w:val="18"/>
          <w:shd w:val="clear" w:color="auto" w:fill="FFFFFF"/>
          <w:lang w:val="en-US"/>
        </w:rPr>
      </w:pPr>
      <w:r w:rsidRPr="003D264F">
        <w:rPr>
          <w:rFonts w:ascii="Helvetica" w:hAnsi="Helvetica" w:cs="Helvetica"/>
          <w:b/>
          <w:color w:val="505050"/>
          <w:sz w:val="20"/>
          <w:szCs w:val="18"/>
          <w:shd w:val="clear" w:color="auto" w:fill="FFFFFF"/>
          <w:lang w:val="en-US"/>
        </w:rPr>
        <w:t>109.74.70.55:98/</w:t>
      </w:r>
      <w:r w:rsidRPr="003D264F">
        <w:rPr>
          <w:rFonts w:ascii="Helvetica" w:hAnsi="Helvetica" w:cs="Helvetica"/>
          <w:b/>
          <w:color w:val="505050"/>
          <w:sz w:val="20"/>
          <w:szCs w:val="18"/>
          <w:shd w:val="clear" w:color="auto" w:fill="FFFFFF"/>
          <w:lang w:val="en-US"/>
        </w:rPr>
        <w:t>onecapi?account</w:t>
      </w:r>
      <w:r w:rsidRPr="003D264F">
        <w:rPr>
          <w:rFonts w:ascii="Helvetica" w:hAnsi="Helvetica" w:cs="Helvetica"/>
          <w:b/>
          <w:color w:val="505050"/>
          <w:sz w:val="20"/>
          <w:szCs w:val="18"/>
          <w:shd w:val="clear" w:color="auto" w:fill="FFFFFF"/>
          <w:lang w:val="en-US"/>
        </w:rPr>
        <w:t>=20202</w:t>
      </w:r>
      <w:r w:rsidRPr="003D264F">
        <w:rPr>
          <w:rFonts w:ascii="Helvetica" w:hAnsi="Helvetica" w:cs="Helvetica"/>
          <w:b/>
          <w:color w:val="505050"/>
          <w:sz w:val="20"/>
          <w:szCs w:val="18"/>
          <w:shd w:val="clear" w:color="auto" w:fill="FFFFFF"/>
          <w:lang w:val="en-US"/>
        </w:rPr>
        <w:t>XXXXXXXXXX</w:t>
      </w:r>
      <w:r w:rsidRPr="003D264F">
        <w:rPr>
          <w:rFonts w:ascii="Helvetica" w:hAnsi="Helvetica" w:cs="Helvetica"/>
          <w:b/>
          <w:color w:val="505050"/>
          <w:sz w:val="20"/>
          <w:szCs w:val="18"/>
          <w:shd w:val="clear" w:color="auto" w:fill="FFFFFF"/>
          <w:lang w:val="en-US"/>
        </w:rPr>
        <w:t>&amp;date_start=210401&amp;date_end=210408&amp;sign=</w:t>
      </w:r>
      <w:r w:rsidRPr="003D264F">
        <w:rPr>
          <w:rFonts w:ascii="Helvetica" w:hAnsi="Helvetica" w:cs="Helvetica"/>
          <w:b/>
          <w:color w:val="505050"/>
          <w:sz w:val="20"/>
          <w:szCs w:val="18"/>
          <w:shd w:val="clear" w:color="auto" w:fill="FFFFFF"/>
          <w:lang w:val="en-US"/>
        </w:rPr>
        <w:t>{{sign}}</w:t>
      </w:r>
    </w:p>
    <w:p w:rsidR="003D264F" w:rsidRPr="003D264F" w:rsidRDefault="003D264F" w:rsidP="003D264F">
      <w:pPr>
        <w:rPr>
          <w:b/>
          <w:sz w:val="24"/>
          <w:lang w:val="en-US"/>
        </w:rPr>
      </w:pPr>
    </w:p>
    <w:p w:rsidR="003D264F" w:rsidRPr="004722EC" w:rsidRDefault="003D264F" w:rsidP="003D264F">
      <w:pPr>
        <w:rPr>
          <w:b/>
          <w:sz w:val="32"/>
          <w:u w:val="single"/>
          <w:lang w:val="en-US"/>
        </w:rPr>
      </w:pPr>
      <w:r w:rsidRPr="004722EC">
        <w:rPr>
          <w:b/>
          <w:sz w:val="32"/>
          <w:u w:val="single"/>
        </w:rPr>
        <w:t xml:space="preserve">Параметры </w:t>
      </w:r>
      <w:r w:rsidRPr="004722EC">
        <w:rPr>
          <w:b/>
          <w:sz w:val="32"/>
          <w:u w:val="single"/>
          <w:lang w:val="en-US"/>
        </w:rPr>
        <w:t xml:space="preserve"> :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D264F" w:rsidTr="00EC5E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5" w:type="dxa"/>
          </w:tcPr>
          <w:p w:rsidR="003D264F" w:rsidRPr="005A18F1" w:rsidRDefault="003D264F" w:rsidP="00EC5E94">
            <w:pPr>
              <w:jc w:val="center"/>
            </w:pPr>
            <w:r>
              <w:t>Параметры</w:t>
            </w:r>
          </w:p>
        </w:tc>
        <w:tc>
          <w:tcPr>
            <w:tcW w:w="3115" w:type="dxa"/>
          </w:tcPr>
          <w:p w:rsidR="003D264F" w:rsidRPr="00FE2716" w:rsidRDefault="003D264F" w:rsidP="00EC5E9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Значение</w:t>
            </w:r>
          </w:p>
        </w:tc>
        <w:tc>
          <w:tcPr>
            <w:tcW w:w="3115" w:type="dxa"/>
          </w:tcPr>
          <w:p w:rsidR="003D264F" w:rsidRPr="00FE2716" w:rsidRDefault="003D264F" w:rsidP="00EC5E9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Описание</w:t>
            </w:r>
          </w:p>
        </w:tc>
      </w:tr>
      <w:tr w:rsidR="003D264F" w:rsidRPr="00FE2716" w:rsidTr="003D26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5" w:type="dxa"/>
          </w:tcPr>
          <w:p w:rsidR="003D264F" w:rsidRPr="00FE2716" w:rsidRDefault="003D264F" w:rsidP="00EC5E94">
            <w:pPr>
              <w:rPr>
                <w:lang w:val="en-US"/>
              </w:rPr>
            </w:pPr>
            <w:r>
              <w:rPr>
                <w:lang w:val="en-US"/>
              </w:rPr>
              <w:t>account</w:t>
            </w:r>
          </w:p>
        </w:tc>
        <w:tc>
          <w:tcPr>
            <w:tcW w:w="3115" w:type="dxa"/>
          </w:tcPr>
          <w:p w:rsidR="003D264F" w:rsidRPr="003D264F" w:rsidRDefault="003D264F" w:rsidP="00EC5E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3115" w:type="dxa"/>
          </w:tcPr>
          <w:p w:rsidR="003D264F" w:rsidRPr="00FE2716" w:rsidRDefault="003D264F" w:rsidP="00EC5E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Аккаунт или лицевой счет </w:t>
            </w:r>
            <w:r>
              <w:t>пользователя</w:t>
            </w:r>
          </w:p>
        </w:tc>
      </w:tr>
      <w:tr w:rsidR="003D264F" w:rsidRPr="00FE2716" w:rsidTr="00EC5E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5" w:type="dxa"/>
          </w:tcPr>
          <w:p w:rsidR="003D264F" w:rsidRPr="003D264F" w:rsidRDefault="003D264F" w:rsidP="00EC5E94">
            <w:pPr>
              <w:rPr>
                <w:lang w:val="en-US"/>
              </w:rPr>
            </w:pPr>
            <w:r>
              <w:rPr>
                <w:rFonts w:ascii="Helvetica" w:hAnsi="Helvetica" w:cs="Helvetica"/>
                <w:color w:val="505050"/>
                <w:sz w:val="18"/>
                <w:szCs w:val="18"/>
                <w:shd w:val="clear" w:color="auto" w:fill="FFFFFF"/>
              </w:rPr>
              <w:t>date_start</w:t>
            </w:r>
          </w:p>
        </w:tc>
        <w:tc>
          <w:tcPr>
            <w:tcW w:w="3115" w:type="dxa"/>
          </w:tcPr>
          <w:p w:rsidR="003D264F" w:rsidRPr="003D264F" w:rsidRDefault="003D264F" w:rsidP="00EC5E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en-US"/>
              </w:rPr>
              <w:t xml:space="preserve">String </w:t>
            </w:r>
            <w:r>
              <w:t>в формате (</w:t>
            </w:r>
            <w:r>
              <w:rPr>
                <w:lang w:val="en-US"/>
              </w:rPr>
              <w:t>YYMMDD</w:t>
            </w:r>
            <w:r>
              <w:t>)</w:t>
            </w:r>
          </w:p>
        </w:tc>
        <w:tc>
          <w:tcPr>
            <w:tcW w:w="3115" w:type="dxa"/>
          </w:tcPr>
          <w:p w:rsidR="003D264F" w:rsidRPr="00FE2716" w:rsidRDefault="003D264F" w:rsidP="00EC5E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Дата начала периода </w:t>
            </w:r>
          </w:p>
        </w:tc>
      </w:tr>
      <w:tr w:rsidR="003D264F" w:rsidRPr="00FE2716" w:rsidTr="00EC5E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5" w:type="dxa"/>
          </w:tcPr>
          <w:p w:rsidR="003D264F" w:rsidRPr="003D264F" w:rsidRDefault="003D264F" w:rsidP="003D264F">
            <w:pPr>
              <w:rPr>
                <w:lang w:val="en-US"/>
              </w:rPr>
            </w:pPr>
            <w:r>
              <w:rPr>
                <w:rFonts w:ascii="Helvetica" w:hAnsi="Helvetica" w:cs="Helvetica"/>
                <w:color w:val="505050"/>
                <w:sz w:val="18"/>
                <w:szCs w:val="18"/>
                <w:shd w:val="clear" w:color="auto" w:fill="FFFFFF"/>
              </w:rPr>
              <w:t>date_end</w:t>
            </w:r>
            <w:r>
              <w:rPr>
                <w:lang w:val="en-US"/>
              </w:rPr>
              <w:t xml:space="preserve"> _</w:t>
            </w:r>
          </w:p>
        </w:tc>
        <w:tc>
          <w:tcPr>
            <w:tcW w:w="3115" w:type="dxa"/>
          </w:tcPr>
          <w:p w:rsidR="003D264F" w:rsidRPr="003D264F" w:rsidRDefault="003D264F" w:rsidP="003D26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n-US"/>
              </w:rPr>
              <w:t xml:space="preserve">String </w:t>
            </w:r>
            <w:r>
              <w:t>в формате (</w:t>
            </w:r>
            <w:r>
              <w:rPr>
                <w:lang w:val="en-US"/>
              </w:rPr>
              <w:t>YYMMDD</w:t>
            </w:r>
            <w:r>
              <w:t>)</w:t>
            </w:r>
          </w:p>
        </w:tc>
        <w:tc>
          <w:tcPr>
            <w:tcW w:w="3115" w:type="dxa"/>
          </w:tcPr>
          <w:p w:rsidR="003D264F" w:rsidRPr="003D264F" w:rsidRDefault="003D264F" w:rsidP="003D26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Дата конца периода</w:t>
            </w:r>
          </w:p>
        </w:tc>
      </w:tr>
      <w:tr w:rsidR="003D264F" w:rsidRPr="00FE2716" w:rsidTr="00EC5E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5" w:type="dxa"/>
          </w:tcPr>
          <w:p w:rsidR="003D264F" w:rsidRPr="003D264F" w:rsidRDefault="003D264F" w:rsidP="003D264F">
            <w:pPr>
              <w:rPr>
                <w:lang w:val="en-US"/>
              </w:rPr>
            </w:pPr>
            <w:r>
              <w:rPr>
                <w:lang w:val="en-US"/>
              </w:rPr>
              <w:t xml:space="preserve">Sign </w:t>
            </w:r>
          </w:p>
        </w:tc>
        <w:tc>
          <w:tcPr>
            <w:tcW w:w="3115" w:type="dxa"/>
          </w:tcPr>
          <w:p w:rsidR="003D264F" w:rsidRPr="003D264F" w:rsidRDefault="003D264F" w:rsidP="003D26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en-US"/>
              </w:rPr>
              <w:t xml:space="preserve">String </w:t>
            </w:r>
          </w:p>
        </w:tc>
        <w:tc>
          <w:tcPr>
            <w:tcW w:w="3115" w:type="dxa"/>
          </w:tcPr>
          <w:p w:rsidR="003D264F" w:rsidRPr="003D264F" w:rsidRDefault="003D264F" w:rsidP="003D26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Цифровая подпись или </w:t>
            </w:r>
            <w:r>
              <w:rPr>
                <w:lang w:val="en-US"/>
              </w:rPr>
              <w:t>API</w:t>
            </w:r>
            <w:r w:rsidRPr="003D264F">
              <w:t xml:space="preserve"> </w:t>
            </w:r>
            <w:r>
              <w:t>ключ предоставляемый пользователем интернетбанкинга</w:t>
            </w:r>
          </w:p>
        </w:tc>
      </w:tr>
    </w:tbl>
    <w:p w:rsidR="003D264F" w:rsidRDefault="003D264F" w:rsidP="003D264F"/>
    <w:p w:rsidR="000017AD" w:rsidRDefault="000017AD" w:rsidP="003D264F">
      <w:pPr>
        <w:rPr>
          <w:b/>
          <w:sz w:val="28"/>
          <w:u w:val="single"/>
        </w:rPr>
      </w:pPr>
      <w:r w:rsidRPr="000017AD">
        <w:rPr>
          <w:b/>
          <w:sz w:val="28"/>
          <w:u w:val="single"/>
        </w:rPr>
        <w:t xml:space="preserve">Формат возврата ответа </w:t>
      </w:r>
    </w:p>
    <w:p w:rsidR="000017AD" w:rsidRPr="000017AD" w:rsidRDefault="000017AD" w:rsidP="000017AD">
      <w:pPr>
        <w:spacing w:line="240" w:lineRule="auto"/>
      </w:pPr>
      <w:r>
        <w:t xml:space="preserve">Ответ возвращяется в формате </w:t>
      </w:r>
      <w:r>
        <w:rPr>
          <w:lang w:val="en-US"/>
        </w:rPr>
        <w:t>XML</w:t>
      </w:r>
    </w:p>
    <w:p w:rsidR="000017AD" w:rsidRPr="000017AD" w:rsidRDefault="000017AD" w:rsidP="000017AD">
      <w:pPr>
        <w:spacing w:after="0" w:line="240" w:lineRule="auto"/>
        <w:rPr>
          <w:color w:val="ED7D31" w:themeColor="accent2"/>
          <w:u w:val="single"/>
        </w:rPr>
      </w:pPr>
      <w:r w:rsidRPr="000017AD">
        <w:rPr>
          <w:color w:val="ED7D31" w:themeColor="accent2"/>
          <w:u w:val="single"/>
        </w:rPr>
        <w:t xml:space="preserve">Пример ошибочного ответа </w:t>
      </w:r>
    </w:p>
    <w:p w:rsidR="000017AD" w:rsidRPr="00667BDA" w:rsidRDefault="000017AD" w:rsidP="000017AD">
      <w:pPr>
        <w:spacing w:after="0"/>
        <w:rPr>
          <w:b/>
          <w:sz w:val="20"/>
          <w:lang w:val="en-US"/>
        </w:rPr>
      </w:pPr>
      <w:r w:rsidRPr="00667BDA">
        <w:rPr>
          <w:b/>
          <w:sz w:val="20"/>
          <w:lang w:val="en-US"/>
        </w:rPr>
        <w:t>&lt;?xml version='1.0' encoding='UTF-8'?&gt;</w:t>
      </w:r>
    </w:p>
    <w:p w:rsidR="000017AD" w:rsidRPr="00667BDA" w:rsidRDefault="000017AD" w:rsidP="000017AD">
      <w:pPr>
        <w:spacing w:after="0"/>
        <w:rPr>
          <w:b/>
          <w:sz w:val="20"/>
          <w:lang w:val="en-US"/>
        </w:rPr>
      </w:pPr>
      <w:r w:rsidRPr="00667BDA">
        <w:rPr>
          <w:b/>
          <w:sz w:val="20"/>
          <w:lang w:val="en-US"/>
        </w:rPr>
        <w:t>&lt;result&gt;</w:t>
      </w:r>
    </w:p>
    <w:p w:rsidR="000017AD" w:rsidRPr="00667BDA" w:rsidRDefault="000017AD" w:rsidP="000017AD">
      <w:pPr>
        <w:spacing w:after="0"/>
        <w:rPr>
          <w:b/>
          <w:sz w:val="20"/>
          <w:lang w:val="en-US"/>
        </w:rPr>
      </w:pPr>
      <w:r w:rsidRPr="00667BDA">
        <w:rPr>
          <w:b/>
          <w:sz w:val="20"/>
          <w:lang w:val="en-US"/>
        </w:rPr>
        <w:t xml:space="preserve">    &lt;code&gt;100&lt;/code&gt;</w:t>
      </w:r>
    </w:p>
    <w:p w:rsidR="000017AD" w:rsidRPr="00667BDA" w:rsidRDefault="000017AD" w:rsidP="000017AD">
      <w:pPr>
        <w:spacing w:after="0"/>
        <w:rPr>
          <w:b/>
          <w:sz w:val="20"/>
          <w:lang w:val="en-US"/>
        </w:rPr>
      </w:pPr>
      <w:r w:rsidRPr="00667BDA">
        <w:rPr>
          <w:b/>
          <w:sz w:val="20"/>
          <w:lang w:val="en-US"/>
        </w:rPr>
        <w:t xml:space="preserve">    &lt;message&gt;</w:t>
      </w:r>
      <w:r w:rsidRPr="00667BDA">
        <w:rPr>
          <w:b/>
          <w:sz w:val="20"/>
        </w:rPr>
        <w:t>Такой</w:t>
      </w:r>
      <w:r w:rsidRPr="00667BDA">
        <w:rPr>
          <w:b/>
          <w:sz w:val="20"/>
          <w:lang w:val="en-US"/>
        </w:rPr>
        <w:t xml:space="preserve"> </w:t>
      </w:r>
      <w:r w:rsidRPr="00667BDA">
        <w:rPr>
          <w:b/>
          <w:sz w:val="20"/>
        </w:rPr>
        <w:t>аккаунт</w:t>
      </w:r>
      <w:r w:rsidRPr="00667BDA">
        <w:rPr>
          <w:b/>
          <w:sz w:val="20"/>
          <w:lang w:val="en-US"/>
        </w:rPr>
        <w:t xml:space="preserve"> </w:t>
      </w:r>
      <w:r w:rsidRPr="00667BDA">
        <w:rPr>
          <w:b/>
          <w:sz w:val="20"/>
        </w:rPr>
        <w:t>не</w:t>
      </w:r>
      <w:r w:rsidRPr="00667BDA">
        <w:rPr>
          <w:b/>
          <w:sz w:val="20"/>
          <w:lang w:val="en-US"/>
        </w:rPr>
        <w:t xml:space="preserve"> </w:t>
      </w:r>
      <w:r w:rsidRPr="00667BDA">
        <w:rPr>
          <w:b/>
          <w:sz w:val="20"/>
        </w:rPr>
        <w:t>найден</w:t>
      </w:r>
      <w:r w:rsidRPr="00667BDA">
        <w:rPr>
          <w:b/>
          <w:sz w:val="20"/>
          <w:lang w:val="en-US"/>
        </w:rPr>
        <w:t>&lt;/message&gt;</w:t>
      </w:r>
    </w:p>
    <w:p w:rsidR="000017AD" w:rsidRPr="00667BDA" w:rsidRDefault="000017AD" w:rsidP="000017AD">
      <w:pPr>
        <w:spacing w:after="0"/>
        <w:rPr>
          <w:sz w:val="20"/>
        </w:rPr>
      </w:pPr>
      <w:r w:rsidRPr="00667BDA">
        <w:rPr>
          <w:b/>
          <w:sz w:val="20"/>
        </w:rPr>
        <w:t>&lt;/result</w:t>
      </w:r>
      <w:r w:rsidRPr="00667BDA">
        <w:rPr>
          <w:sz w:val="20"/>
        </w:rPr>
        <w:t>&gt;</w:t>
      </w:r>
    </w:p>
    <w:p w:rsidR="000017AD" w:rsidRDefault="000017AD" w:rsidP="000017AD">
      <w:pPr>
        <w:spacing w:after="0"/>
      </w:pPr>
    </w:p>
    <w:p w:rsidR="000017AD" w:rsidRDefault="000017AD" w:rsidP="000017AD">
      <w:pPr>
        <w:spacing w:after="0"/>
        <w:rPr>
          <w:color w:val="538135" w:themeColor="accent6" w:themeShade="BF"/>
          <w:sz w:val="24"/>
          <w:u w:val="single"/>
          <w:lang w:val="en-US"/>
        </w:rPr>
      </w:pPr>
      <w:r w:rsidRPr="000017AD">
        <w:rPr>
          <w:color w:val="538135" w:themeColor="accent6" w:themeShade="BF"/>
          <w:sz w:val="24"/>
          <w:u w:val="single"/>
        </w:rPr>
        <w:t xml:space="preserve">Пример успешного ответа </w:t>
      </w:r>
    </w:p>
    <w:p w:rsidR="00667BDA" w:rsidRPr="00667BDA" w:rsidRDefault="00667BDA" w:rsidP="00667BDA">
      <w:pPr>
        <w:spacing w:after="0"/>
        <w:rPr>
          <w:color w:val="538135" w:themeColor="accent6" w:themeShade="BF"/>
          <w:sz w:val="20"/>
          <w:lang w:val="en-US"/>
        </w:rPr>
      </w:pPr>
      <w:r w:rsidRPr="00667BDA">
        <w:rPr>
          <w:color w:val="538135" w:themeColor="accent6" w:themeShade="BF"/>
          <w:sz w:val="20"/>
          <w:lang w:val="en-US"/>
        </w:rPr>
        <w:t>&lt;?xml version='1.0' encoding='UTF-8'?&gt;</w:t>
      </w:r>
    </w:p>
    <w:p w:rsidR="00667BDA" w:rsidRPr="00667BDA" w:rsidRDefault="00667BDA" w:rsidP="00667BDA">
      <w:pPr>
        <w:spacing w:after="0"/>
        <w:rPr>
          <w:color w:val="538135" w:themeColor="accent6" w:themeShade="BF"/>
          <w:sz w:val="20"/>
          <w:lang w:val="en-US"/>
        </w:rPr>
      </w:pPr>
      <w:r w:rsidRPr="00667BDA">
        <w:rPr>
          <w:color w:val="538135" w:themeColor="accent6" w:themeShade="BF"/>
          <w:sz w:val="20"/>
          <w:lang w:val="en-US"/>
        </w:rPr>
        <w:t>&lt;result&gt;</w:t>
      </w:r>
    </w:p>
    <w:p w:rsidR="00667BDA" w:rsidRPr="00667BDA" w:rsidRDefault="00667BDA" w:rsidP="00667BDA">
      <w:pPr>
        <w:spacing w:after="0"/>
        <w:rPr>
          <w:color w:val="538135" w:themeColor="accent6" w:themeShade="BF"/>
          <w:sz w:val="20"/>
          <w:lang w:val="en-US"/>
        </w:rPr>
      </w:pPr>
      <w:r w:rsidRPr="00667BDA">
        <w:rPr>
          <w:color w:val="538135" w:themeColor="accent6" w:themeShade="BF"/>
          <w:sz w:val="20"/>
          <w:lang w:val="en-US"/>
        </w:rPr>
        <w:t xml:space="preserve">    &lt;code&gt;200&lt;/code&gt;</w:t>
      </w:r>
    </w:p>
    <w:p w:rsidR="00667BDA" w:rsidRPr="00667BDA" w:rsidRDefault="00667BDA" w:rsidP="00667BDA">
      <w:pPr>
        <w:spacing w:after="0"/>
        <w:rPr>
          <w:color w:val="538135" w:themeColor="accent6" w:themeShade="BF"/>
          <w:sz w:val="20"/>
        </w:rPr>
      </w:pPr>
      <w:r w:rsidRPr="00667BDA">
        <w:rPr>
          <w:color w:val="538135" w:themeColor="accent6" w:themeShade="BF"/>
          <w:sz w:val="20"/>
        </w:rPr>
        <w:t xml:space="preserve">    &lt;</w:t>
      </w:r>
      <w:r w:rsidRPr="00667BDA">
        <w:rPr>
          <w:color w:val="538135" w:themeColor="accent6" w:themeShade="BF"/>
          <w:sz w:val="20"/>
          <w:lang w:val="en-US"/>
        </w:rPr>
        <w:t>saldon</w:t>
      </w:r>
      <w:r w:rsidRPr="00667BDA">
        <w:rPr>
          <w:color w:val="538135" w:themeColor="accent6" w:themeShade="BF"/>
          <w:sz w:val="20"/>
        </w:rPr>
        <w:t>&gt;</w:t>
      </w:r>
      <w:r w:rsidRPr="00667BDA">
        <w:rPr>
          <w:color w:val="538135" w:themeColor="accent6" w:themeShade="BF"/>
          <w:sz w:val="20"/>
        </w:rPr>
        <w:t>223</w:t>
      </w:r>
      <w:r w:rsidRPr="00667BDA">
        <w:rPr>
          <w:color w:val="538135" w:themeColor="accent6" w:themeShade="BF"/>
          <w:sz w:val="20"/>
        </w:rPr>
        <w:t>&lt;/</w:t>
      </w:r>
      <w:r w:rsidRPr="00667BDA">
        <w:rPr>
          <w:color w:val="538135" w:themeColor="accent6" w:themeShade="BF"/>
          <w:sz w:val="20"/>
          <w:lang w:val="en-US"/>
        </w:rPr>
        <w:t>saldon</w:t>
      </w:r>
      <w:r w:rsidRPr="00667BDA">
        <w:rPr>
          <w:color w:val="538135" w:themeColor="accent6" w:themeShade="BF"/>
          <w:sz w:val="20"/>
        </w:rPr>
        <w:t>&gt;</w:t>
      </w:r>
      <w:r>
        <w:rPr>
          <w:color w:val="538135" w:themeColor="accent6" w:themeShade="BF"/>
          <w:sz w:val="20"/>
        </w:rPr>
        <w:t xml:space="preserve"> Сальдо на начало периода </w:t>
      </w:r>
    </w:p>
    <w:p w:rsidR="00667BDA" w:rsidRPr="00667BDA" w:rsidRDefault="00667BDA" w:rsidP="00667BDA">
      <w:pPr>
        <w:spacing w:after="0"/>
        <w:rPr>
          <w:color w:val="538135" w:themeColor="accent6" w:themeShade="BF"/>
          <w:sz w:val="20"/>
        </w:rPr>
      </w:pPr>
      <w:r w:rsidRPr="00667BDA">
        <w:rPr>
          <w:color w:val="538135" w:themeColor="accent6" w:themeShade="BF"/>
          <w:sz w:val="20"/>
        </w:rPr>
        <w:t xml:space="preserve">    </w:t>
      </w:r>
      <w:r w:rsidRPr="00FE5E62">
        <w:rPr>
          <w:color w:val="538135" w:themeColor="accent6" w:themeShade="BF"/>
          <w:sz w:val="20"/>
        </w:rPr>
        <w:t>&lt;</w:t>
      </w:r>
      <w:r w:rsidRPr="00667BDA">
        <w:rPr>
          <w:color w:val="538135" w:themeColor="accent6" w:themeShade="BF"/>
          <w:sz w:val="20"/>
          <w:lang w:val="en-US"/>
        </w:rPr>
        <w:t>saldok</w:t>
      </w:r>
      <w:r w:rsidRPr="00FE5E62">
        <w:rPr>
          <w:color w:val="538135" w:themeColor="accent6" w:themeShade="BF"/>
          <w:sz w:val="20"/>
        </w:rPr>
        <w:t>&gt;</w:t>
      </w:r>
      <w:r w:rsidRPr="00FE5E62">
        <w:rPr>
          <w:color w:val="538135" w:themeColor="accent6" w:themeShade="BF"/>
          <w:sz w:val="20"/>
        </w:rPr>
        <w:t>111</w:t>
      </w:r>
      <w:r w:rsidRPr="00FE5E62">
        <w:rPr>
          <w:color w:val="538135" w:themeColor="accent6" w:themeShade="BF"/>
          <w:sz w:val="20"/>
        </w:rPr>
        <w:t>&lt;/</w:t>
      </w:r>
      <w:r w:rsidRPr="00667BDA">
        <w:rPr>
          <w:color w:val="538135" w:themeColor="accent6" w:themeShade="BF"/>
          <w:sz w:val="20"/>
          <w:lang w:val="en-US"/>
        </w:rPr>
        <w:t>saldok</w:t>
      </w:r>
      <w:r w:rsidRPr="00FE5E62">
        <w:rPr>
          <w:color w:val="538135" w:themeColor="accent6" w:themeShade="BF"/>
          <w:sz w:val="20"/>
        </w:rPr>
        <w:t>&gt;</w:t>
      </w:r>
      <w:r>
        <w:rPr>
          <w:color w:val="538135" w:themeColor="accent6" w:themeShade="BF"/>
          <w:sz w:val="20"/>
        </w:rPr>
        <w:t xml:space="preserve"> Сальдо на конец периода</w:t>
      </w:r>
    </w:p>
    <w:p w:rsidR="00667BDA" w:rsidRPr="00667BDA" w:rsidRDefault="00667BDA" w:rsidP="00667BDA">
      <w:pPr>
        <w:spacing w:after="0"/>
        <w:rPr>
          <w:color w:val="538135" w:themeColor="accent6" w:themeShade="BF"/>
          <w:sz w:val="20"/>
          <w:lang w:val="en-US"/>
        </w:rPr>
      </w:pPr>
      <w:r w:rsidRPr="00FE5E62">
        <w:rPr>
          <w:color w:val="538135" w:themeColor="accent6" w:themeShade="BF"/>
          <w:sz w:val="20"/>
        </w:rPr>
        <w:t xml:space="preserve">    </w:t>
      </w:r>
      <w:r w:rsidRPr="00667BDA">
        <w:rPr>
          <w:color w:val="538135" w:themeColor="accent6" w:themeShade="BF"/>
          <w:sz w:val="20"/>
          <w:lang w:val="en-US"/>
        </w:rPr>
        <w:t>&lt;valut&gt;TJS&lt;/valut&gt;</w:t>
      </w:r>
      <w:r w:rsidRPr="00667BDA">
        <w:rPr>
          <w:color w:val="538135" w:themeColor="accent6" w:themeShade="BF"/>
          <w:sz w:val="20"/>
          <w:lang w:val="en-US"/>
        </w:rPr>
        <w:t xml:space="preserve"> </w:t>
      </w:r>
      <w:r>
        <w:rPr>
          <w:color w:val="538135" w:themeColor="accent6" w:themeShade="BF"/>
          <w:sz w:val="20"/>
        </w:rPr>
        <w:t>валюта</w:t>
      </w:r>
    </w:p>
    <w:p w:rsidR="00667BDA" w:rsidRPr="00667BDA" w:rsidRDefault="00667BDA" w:rsidP="00667BDA">
      <w:pPr>
        <w:spacing w:after="0"/>
        <w:rPr>
          <w:color w:val="538135" w:themeColor="accent6" w:themeShade="BF"/>
          <w:sz w:val="20"/>
        </w:rPr>
      </w:pPr>
      <w:r w:rsidRPr="00667BDA">
        <w:rPr>
          <w:color w:val="538135" w:themeColor="accent6" w:themeShade="BF"/>
          <w:sz w:val="20"/>
          <w:lang w:val="en-US"/>
        </w:rPr>
        <w:t xml:space="preserve">    &lt;str1&gt;</w:t>
      </w:r>
      <w:r>
        <w:rPr>
          <w:color w:val="538135" w:themeColor="accent6" w:themeShade="BF"/>
          <w:sz w:val="20"/>
        </w:rPr>
        <w:t xml:space="preserve"> - </w:t>
      </w:r>
      <w:r>
        <w:rPr>
          <w:color w:val="538135" w:themeColor="accent6" w:themeShade="BF"/>
          <w:sz w:val="20"/>
          <w:lang w:val="en-US"/>
        </w:rPr>
        <w:t xml:space="preserve">Номер строки </w:t>
      </w:r>
    </w:p>
    <w:p w:rsidR="00667BDA" w:rsidRPr="00667BDA" w:rsidRDefault="00667BDA" w:rsidP="00667BDA">
      <w:pPr>
        <w:spacing w:after="0"/>
        <w:rPr>
          <w:color w:val="538135" w:themeColor="accent6" w:themeShade="BF"/>
          <w:sz w:val="20"/>
        </w:rPr>
      </w:pPr>
      <w:r w:rsidRPr="00667BDA">
        <w:rPr>
          <w:color w:val="538135" w:themeColor="accent6" w:themeShade="BF"/>
          <w:sz w:val="20"/>
        </w:rPr>
        <w:t xml:space="preserve">        &lt;</w:t>
      </w:r>
      <w:r w:rsidRPr="00667BDA">
        <w:rPr>
          <w:color w:val="538135" w:themeColor="accent6" w:themeShade="BF"/>
          <w:sz w:val="20"/>
          <w:lang w:val="en-US"/>
        </w:rPr>
        <w:t>name</w:t>
      </w:r>
      <w:r w:rsidRPr="00667BDA">
        <w:rPr>
          <w:color w:val="538135" w:themeColor="accent6" w:themeShade="BF"/>
          <w:sz w:val="20"/>
        </w:rPr>
        <w:t>&gt;ЧДММ "Темур Ойл"&lt;/</w:t>
      </w:r>
      <w:r w:rsidRPr="00667BDA">
        <w:rPr>
          <w:color w:val="538135" w:themeColor="accent6" w:themeShade="BF"/>
          <w:sz w:val="20"/>
          <w:lang w:val="en-US"/>
        </w:rPr>
        <w:t>name</w:t>
      </w:r>
      <w:r w:rsidRPr="00667BDA">
        <w:rPr>
          <w:color w:val="538135" w:themeColor="accent6" w:themeShade="BF"/>
          <w:sz w:val="20"/>
        </w:rPr>
        <w:t>&gt;</w:t>
      </w:r>
      <w:r w:rsidRPr="00667BDA">
        <w:rPr>
          <w:color w:val="538135" w:themeColor="accent6" w:themeShade="BF"/>
          <w:sz w:val="20"/>
        </w:rPr>
        <w:t xml:space="preserve"> - </w:t>
      </w:r>
      <w:r>
        <w:rPr>
          <w:color w:val="538135" w:themeColor="accent6" w:themeShade="BF"/>
          <w:sz w:val="20"/>
        </w:rPr>
        <w:t>Название компании</w:t>
      </w:r>
    </w:p>
    <w:p w:rsidR="00667BDA" w:rsidRPr="00667BDA" w:rsidRDefault="00667BDA" w:rsidP="00667BDA">
      <w:pPr>
        <w:spacing w:after="0"/>
        <w:rPr>
          <w:color w:val="538135" w:themeColor="accent6" w:themeShade="BF"/>
          <w:sz w:val="20"/>
        </w:rPr>
      </w:pPr>
      <w:r w:rsidRPr="00667BDA">
        <w:rPr>
          <w:color w:val="538135" w:themeColor="accent6" w:themeShade="BF"/>
          <w:sz w:val="20"/>
        </w:rPr>
        <w:t xml:space="preserve">        &lt;</w:t>
      </w:r>
      <w:r w:rsidRPr="00667BDA">
        <w:rPr>
          <w:color w:val="538135" w:themeColor="accent6" w:themeShade="BF"/>
          <w:sz w:val="20"/>
          <w:lang w:val="en-US"/>
        </w:rPr>
        <w:t>docnum</w:t>
      </w:r>
      <w:r w:rsidRPr="00667BDA">
        <w:rPr>
          <w:color w:val="538135" w:themeColor="accent6" w:themeShade="BF"/>
          <w:sz w:val="20"/>
        </w:rPr>
        <w:t>&gt;1&lt;/</w:t>
      </w:r>
      <w:r w:rsidRPr="00667BDA">
        <w:rPr>
          <w:color w:val="538135" w:themeColor="accent6" w:themeShade="BF"/>
          <w:sz w:val="20"/>
          <w:lang w:val="en-US"/>
        </w:rPr>
        <w:t>docnum</w:t>
      </w:r>
      <w:r w:rsidRPr="00667BDA">
        <w:rPr>
          <w:color w:val="538135" w:themeColor="accent6" w:themeShade="BF"/>
          <w:sz w:val="20"/>
        </w:rPr>
        <w:t>&gt;</w:t>
      </w:r>
      <w:r>
        <w:rPr>
          <w:color w:val="538135" w:themeColor="accent6" w:themeShade="BF"/>
          <w:sz w:val="20"/>
        </w:rPr>
        <w:t xml:space="preserve"> - Номер документа</w:t>
      </w:r>
    </w:p>
    <w:p w:rsidR="00667BDA" w:rsidRPr="00667BDA" w:rsidRDefault="00667BDA" w:rsidP="00667BDA">
      <w:pPr>
        <w:spacing w:after="0"/>
        <w:rPr>
          <w:color w:val="538135" w:themeColor="accent6" w:themeShade="BF"/>
          <w:sz w:val="20"/>
        </w:rPr>
      </w:pPr>
      <w:r w:rsidRPr="00667BDA">
        <w:rPr>
          <w:color w:val="538135" w:themeColor="accent6" w:themeShade="BF"/>
          <w:sz w:val="20"/>
        </w:rPr>
        <w:t xml:space="preserve">        &lt;</w:t>
      </w:r>
      <w:r w:rsidRPr="00667BDA">
        <w:rPr>
          <w:color w:val="538135" w:themeColor="accent6" w:themeShade="BF"/>
          <w:sz w:val="20"/>
          <w:lang w:val="en-US"/>
        </w:rPr>
        <w:t>date</w:t>
      </w:r>
      <w:r w:rsidRPr="00667BDA">
        <w:rPr>
          <w:color w:val="538135" w:themeColor="accent6" w:themeShade="BF"/>
          <w:sz w:val="20"/>
        </w:rPr>
        <w:t>&gt;06.04.21&lt;/</w:t>
      </w:r>
      <w:r w:rsidRPr="00667BDA">
        <w:rPr>
          <w:color w:val="538135" w:themeColor="accent6" w:themeShade="BF"/>
          <w:sz w:val="20"/>
          <w:lang w:val="en-US"/>
        </w:rPr>
        <w:t>date</w:t>
      </w:r>
      <w:r w:rsidRPr="00667BDA">
        <w:rPr>
          <w:color w:val="538135" w:themeColor="accent6" w:themeShade="BF"/>
          <w:sz w:val="20"/>
        </w:rPr>
        <w:t>&gt;</w:t>
      </w:r>
      <w:r>
        <w:rPr>
          <w:color w:val="538135" w:themeColor="accent6" w:themeShade="BF"/>
          <w:sz w:val="20"/>
        </w:rPr>
        <w:t xml:space="preserve"> Дата операции</w:t>
      </w:r>
    </w:p>
    <w:p w:rsidR="00667BDA" w:rsidRPr="00667BDA" w:rsidRDefault="00667BDA" w:rsidP="00667BDA">
      <w:pPr>
        <w:spacing w:after="0"/>
        <w:rPr>
          <w:color w:val="538135" w:themeColor="accent6" w:themeShade="BF"/>
          <w:sz w:val="20"/>
        </w:rPr>
      </w:pPr>
      <w:r w:rsidRPr="00667BDA">
        <w:rPr>
          <w:color w:val="538135" w:themeColor="accent6" w:themeShade="BF"/>
          <w:sz w:val="20"/>
        </w:rPr>
        <w:t xml:space="preserve">        &lt;</w:t>
      </w:r>
      <w:r w:rsidRPr="00667BDA">
        <w:rPr>
          <w:color w:val="538135" w:themeColor="accent6" w:themeShade="BF"/>
          <w:sz w:val="20"/>
          <w:lang w:val="en-US"/>
        </w:rPr>
        <w:t>vid</w:t>
      </w:r>
      <w:r w:rsidRPr="00667BDA">
        <w:rPr>
          <w:color w:val="538135" w:themeColor="accent6" w:themeShade="BF"/>
          <w:sz w:val="20"/>
        </w:rPr>
        <w:t>&gt;00&lt;/</w:t>
      </w:r>
      <w:r w:rsidRPr="00667BDA">
        <w:rPr>
          <w:color w:val="538135" w:themeColor="accent6" w:themeShade="BF"/>
          <w:sz w:val="20"/>
          <w:lang w:val="en-US"/>
        </w:rPr>
        <w:t>vid</w:t>
      </w:r>
      <w:r w:rsidRPr="00667BDA">
        <w:rPr>
          <w:color w:val="538135" w:themeColor="accent6" w:themeShade="BF"/>
          <w:sz w:val="20"/>
        </w:rPr>
        <w:t>&gt;</w:t>
      </w:r>
      <w:r>
        <w:rPr>
          <w:color w:val="538135" w:themeColor="accent6" w:themeShade="BF"/>
          <w:sz w:val="20"/>
        </w:rPr>
        <w:t xml:space="preserve"> Вид документа</w:t>
      </w:r>
    </w:p>
    <w:p w:rsidR="00667BDA" w:rsidRPr="00667BDA" w:rsidRDefault="00667BDA" w:rsidP="00667BDA">
      <w:pPr>
        <w:spacing w:after="0"/>
        <w:rPr>
          <w:color w:val="538135" w:themeColor="accent6" w:themeShade="BF"/>
          <w:sz w:val="20"/>
        </w:rPr>
      </w:pPr>
      <w:r w:rsidRPr="00667BDA">
        <w:rPr>
          <w:color w:val="538135" w:themeColor="accent6" w:themeShade="BF"/>
          <w:sz w:val="20"/>
        </w:rPr>
        <w:t xml:space="preserve">        &lt;</w:t>
      </w:r>
      <w:r w:rsidRPr="00667BDA">
        <w:rPr>
          <w:color w:val="538135" w:themeColor="accent6" w:themeShade="BF"/>
          <w:sz w:val="20"/>
          <w:lang w:val="en-US"/>
        </w:rPr>
        <w:t>payer</w:t>
      </w:r>
      <w:r w:rsidRPr="00667BDA">
        <w:rPr>
          <w:color w:val="538135" w:themeColor="accent6" w:themeShade="BF"/>
          <w:sz w:val="20"/>
        </w:rPr>
        <w:t>&gt;ЧДММ "Темур Ойл"&lt;/</w:t>
      </w:r>
      <w:r w:rsidRPr="00667BDA">
        <w:rPr>
          <w:color w:val="538135" w:themeColor="accent6" w:themeShade="BF"/>
          <w:sz w:val="20"/>
          <w:lang w:val="en-US"/>
        </w:rPr>
        <w:t>payer</w:t>
      </w:r>
      <w:r w:rsidRPr="00667BDA">
        <w:rPr>
          <w:color w:val="538135" w:themeColor="accent6" w:themeShade="BF"/>
          <w:sz w:val="20"/>
        </w:rPr>
        <w:t>&gt;</w:t>
      </w:r>
      <w:r>
        <w:rPr>
          <w:color w:val="538135" w:themeColor="accent6" w:themeShade="BF"/>
          <w:sz w:val="20"/>
        </w:rPr>
        <w:t xml:space="preserve"> Плательщик</w:t>
      </w:r>
      <w:r w:rsidRPr="00667BDA">
        <w:rPr>
          <w:color w:val="538135" w:themeColor="accent6" w:themeShade="BF"/>
          <w:sz w:val="20"/>
        </w:rPr>
        <w:t>/</w:t>
      </w:r>
      <w:r>
        <w:rPr>
          <w:color w:val="538135" w:themeColor="accent6" w:themeShade="BF"/>
          <w:sz w:val="20"/>
        </w:rPr>
        <w:t>Получатель</w:t>
      </w:r>
    </w:p>
    <w:p w:rsidR="00667BDA" w:rsidRPr="00667BDA" w:rsidRDefault="00667BDA" w:rsidP="00667BDA">
      <w:pPr>
        <w:spacing w:after="0"/>
        <w:rPr>
          <w:color w:val="538135" w:themeColor="accent6" w:themeShade="BF"/>
          <w:sz w:val="20"/>
        </w:rPr>
      </w:pPr>
      <w:r w:rsidRPr="00667BDA">
        <w:rPr>
          <w:color w:val="538135" w:themeColor="accent6" w:themeShade="BF"/>
          <w:sz w:val="20"/>
        </w:rPr>
        <w:t xml:space="preserve">        &lt;</w:t>
      </w:r>
      <w:r w:rsidRPr="00667BDA">
        <w:rPr>
          <w:color w:val="538135" w:themeColor="accent6" w:themeShade="BF"/>
          <w:sz w:val="20"/>
          <w:lang w:val="en-US"/>
        </w:rPr>
        <w:t>accountpay</w:t>
      </w:r>
      <w:r w:rsidRPr="00667BDA">
        <w:rPr>
          <w:color w:val="538135" w:themeColor="accent6" w:themeShade="BF"/>
          <w:sz w:val="20"/>
        </w:rPr>
        <w:t>&gt;20202972001000103204&lt;/</w:t>
      </w:r>
      <w:r w:rsidRPr="00667BDA">
        <w:rPr>
          <w:color w:val="538135" w:themeColor="accent6" w:themeShade="BF"/>
          <w:sz w:val="20"/>
          <w:lang w:val="en-US"/>
        </w:rPr>
        <w:t>accountpay</w:t>
      </w:r>
      <w:r w:rsidRPr="00667BDA">
        <w:rPr>
          <w:color w:val="538135" w:themeColor="accent6" w:themeShade="BF"/>
          <w:sz w:val="20"/>
        </w:rPr>
        <w:t>&gt;</w:t>
      </w:r>
      <w:r>
        <w:rPr>
          <w:color w:val="538135" w:themeColor="accent6" w:themeShade="BF"/>
          <w:sz w:val="20"/>
        </w:rPr>
        <w:t xml:space="preserve"> Счет Плательщик</w:t>
      </w:r>
      <w:r w:rsidRPr="00667BDA">
        <w:rPr>
          <w:color w:val="538135" w:themeColor="accent6" w:themeShade="BF"/>
          <w:sz w:val="20"/>
        </w:rPr>
        <w:t>/</w:t>
      </w:r>
      <w:r>
        <w:rPr>
          <w:color w:val="538135" w:themeColor="accent6" w:themeShade="BF"/>
          <w:sz w:val="20"/>
        </w:rPr>
        <w:t>Получатель</w:t>
      </w:r>
    </w:p>
    <w:p w:rsidR="00667BDA" w:rsidRPr="00667BDA" w:rsidRDefault="00667BDA" w:rsidP="00667BDA">
      <w:pPr>
        <w:spacing w:after="0"/>
        <w:rPr>
          <w:color w:val="538135" w:themeColor="accent6" w:themeShade="BF"/>
          <w:sz w:val="20"/>
        </w:rPr>
      </w:pPr>
      <w:r w:rsidRPr="00667BDA">
        <w:rPr>
          <w:color w:val="538135" w:themeColor="accent6" w:themeShade="BF"/>
          <w:sz w:val="20"/>
        </w:rPr>
        <w:t xml:space="preserve">        &lt;</w:t>
      </w:r>
      <w:r w:rsidRPr="00667BDA">
        <w:rPr>
          <w:color w:val="538135" w:themeColor="accent6" w:themeShade="BF"/>
          <w:sz w:val="20"/>
          <w:lang w:val="en-US"/>
        </w:rPr>
        <w:t>bankname</w:t>
      </w:r>
      <w:r w:rsidRPr="00667BDA">
        <w:rPr>
          <w:color w:val="538135" w:themeColor="accent6" w:themeShade="BF"/>
          <w:sz w:val="20"/>
        </w:rPr>
        <w:t>&gt;Душанбе Сити/350101841&lt;/</w:t>
      </w:r>
      <w:r w:rsidRPr="00667BDA">
        <w:rPr>
          <w:color w:val="538135" w:themeColor="accent6" w:themeShade="BF"/>
          <w:sz w:val="20"/>
          <w:lang w:val="en-US"/>
        </w:rPr>
        <w:t>bankname</w:t>
      </w:r>
      <w:r w:rsidRPr="00667BDA">
        <w:rPr>
          <w:color w:val="538135" w:themeColor="accent6" w:themeShade="BF"/>
          <w:sz w:val="20"/>
        </w:rPr>
        <w:t>&gt;</w:t>
      </w:r>
      <w:r w:rsidRPr="00667BDA">
        <w:rPr>
          <w:color w:val="538135" w:themeColor="accent6" w:themeShade="BF"/>
          <w:sz w:val="20"/>
        </w:rPr>
        <w:t xml:space="preserve"> </w:t>
      </w:r>
      <w:r>
        <w:rPr>
          <w:color w:val="538135" w:themeColor="accent6" w:themeShade="BF"/>
          <w:sz w:val="20"/>
        </w:rPr>
        <w:t>Название банка</w:t>
      </w:r>
    </w:p>
    <w:p w:rsidR="00667BDA" w:rsidRPr="00667BDA" w:rsidRDefault="00667BDA" w:rsidP="00667BDA">
      <w:pPr>
        <w:spacing w:after="0"/>
        <w:rPr>
          <w:color w:val="538135" w:themeColor="accent6" w:themeShade="BF"/>
          <w:sz w:val="20"/>
        </w:rPr>
      </w:pPr>
      <w:r w:rsidRPr="00667BDA">
        <w:rPr>
          <w:color w:val="538135" w:themeColor="accent6" w:themeShade="BF"/>
          <w:sz w:val="20"/>
        </w:rPr>
        <w:t xml:space="preserve">        &lt;</w:t>
      </w:r>
      <w:r w:rsidRPr="00667BDA">
        <w:rPr>
          <w:color w:val="538135" w:themeColor="accent6" w:themeShade="BF"/>
          <w:sz w:val="20"/>
          <w:lang w:val="en-US"/>
        </w:rPr>
        <w:t>incomeostatok</w:t>
      </w:r>
      <w:r w:rsidRPr="00667BDA">
        <w:rPr>
          <w:color w:val="538135" w:themeColor="accent6" w:themeShade="BF"/>
          <w:sz w:val="20"/>
        </w:rPr>
        <w:t>&gt;16&lt;/</w:t>
      </w:r>
      <w:r w:rsidRPr="00667BDA">
        <w:rPr>
          <w:color w:val="538135" w:themeColor="accent6" w:themeShade="BF"/>
          <w:sz w:val="20"/>
          <w:lang w:val="en-US"/>
        </w:rPr>
        <w:t>incomeostatok</w:t>
      </w:r>
      <w:r w:rsidRPr="00667BDA">
        <w:rPr>
          <w:color w:val="538135" w:themeColor="accent6" w:themeShade="BF"/>
          <w:sz w:val="20"/>
        </w:rPr>
        <w:t>&gt;</w:t>
      </w:r>
      <w:r>
        <w:rPr>
          <w:color w:val="538135" w:themeColor="accent6" w:themeShade="BF"/>
          <w:sz w:val="20"/>
        </w:rPr>
        <w:t xml:space="preserve"> Входящий отстаток</w:t>
      </w:r>
    </w:p>
    <w:p w:rsidR="00667BDA" w:rsidRPr="00667BDA" w:rsidRDefault="00667BDA" w:rsidP="00667BDA">
      <w:pPr>
        <w:spacing w:after="0"/>
        <w:rPr>
          <w:color w:val="538135" w:themeColor="accent6" w:themeShade="BF"/>
          <w:sz w:val="20"/>
        </w:rPr>
      </w:pPr>
      <w:r w:rsidRPr="00667BDA">
        <w:rPr>
          <w:color w:val="538135" w:themeColor="accent6" w:themeShade="BF"/>
          <w:sz w:val="20"/>
        </w:rPr>
        <w:t xml:space="preserve">        &lt;</w:t>
      </w:r>
      <w:r w:rsidRPr="00667BDA">
        <w:rPr>
          <w:color w:val="538135" w:themeColor="accent6" w:themeShade="BF"/>
          <w:sz w:val="20"/>
          <w:lang w:val="en-US"/>
        </w:rPr>
        <w:t>outostatok</w:t>
      </w:r>
      <w:r w:rsidRPr="00667BDA">
        <w:rPr>
          <w:color w:val="538135" w:themeColor="accent6" w:themeShade="BF"/>
          <w:sz w:val="20"/>
        </w:rPr>
        <w:t>&gt;2&lt;/</w:t>
      </w:r>
      <w:r w:rsidRPr="00667BDA">
        <w:rPr>
          <w:color w:val="538135" w:themeColor="accent6" w:themeShade="BF"/>
          <w:sz w:val="20"/>
          <w:lang w:val="en-US"/>
        </w:rPr>
        <w:t>outostatok</w:t>
      </w:r>
      <w:r w:rsidRPr="00667BDA">
        <w:rPr>
          <w:color w:val="538135" w:themeColor="accent6" w:themeShade="BF"/>
          <w:sz w:val="20"/>
        </w:rPr>
        <w:t>&gt;</w:t>
      </w:r>
      <w:r>
        <w:rPr>
          <w:color w:val="538135" w:themeColor="accent6" w:themeShade="BF"/>
          <w:sz w:val="20"/>
        </w:rPr>
        <w:t xml:space="preserve"> Исходящий Остаток</w:t>
      </w:r>
    </w:p>
    <w:p w:rsidR="00667BDA" w:rsidRPr="00667BDA" w:rsidRDefault="00667BDA" w:rsidP="00667BDA">
      <w:pPr>
        <w:spacing w:after="0"/>
        <w:rPr>
          <w:color w:val="538135" w:themeColor="accent6" w:themeShade="BF"/>
          <w:sz w:val="20"/>
          <w:lang w:val="en-US"/>
        </w:rPr>
      </w:pPr>
      <w:r w:rsidRPr="00667BDA">
        <w:rPr>
          <w:color w:val="538135" w:themeColor="accent6" w:themeShade="BF"/>
          <w:sz w:val="20"/>
          <w:lang w:val="en-US"/>
        </w:rPr>
        <w:t xml:space="preserve">        &lt;debet&gt;15&lt;/debet&gt;</w:t>
      </w:r>
      <w:r w:rsidRPr="00667BDA">
        <w:rPr>
          <w:color w:val="538135" w:themeColor="accent6" w:themeShade="BF"/>
          <w:sz w:val="20"/>
          <w:lang w:val="en-US"/>
        </w:rPr>
        <w:t xml:space="preserve"> - </w:t>
      </w:r>
      <w:r>
        <w:rPr>
          <w:color w:val="538135" w:themeColor="accent6" w:themeShade="BF"/>
          <w:sz w:val="20"/>
        </w:rPr>
        <w:t>Дебет</w:t>
      </w:r>
    </w:p>
    <w:p w:rsidR="00667BDA" w:rsidRPr="00667BDA" w:rsidRDefault="00667BDA" w:rsidP="00667BDA">
      <w:pPr>
        <w:spacing w:after="0"/>
        <w:rPr>
          <w:color w:val="538135" w:themeColor="accent6" w:themeShade="BF"/>
          <w:sz w:val="20"/>
          <w:lang w:val="en-US"/>
        </w:rPr>
      </w:pPr>
      <w:r w:rsidRPr="00667BDA">
        <w:rPr>
          <w:color w:val="538135" w:themeColor="accent6" w:themeShade="BF"/>
          <w:sz w:val="20"/>
        </w:rPr>
        <w:t xml:space="preserve">        &lt;</w:t>
      </w:r>
      <w:r w:rsidRPr="00667BDA">
        <w:rPr>
          <w:color w:val="538135" w:themeColor="accent6" w:themeShade="BF"/>
          <w:sz w:val="20"/>
          <w:lang w:val="en-US"/>
        </w:rPr>
        <w:t>credit</w:t>
      </w:r>
      <w:r w:rsidRPr="00667BDA">
        <w:rPr>
          <w:color w:val="538135" w:themeColor="accent6" w:themeShade="BF"/>
          <w:sz w:val="20"/>
        </w:rPr>
        <w:t>&gt;0&lt;/</w:t>
      </w:r>
      <w:r w:rsidRPr="00667BDA">
        <w:rPr>
          <w:color w:val="538135" w:themeColor="accent6" w:themeShade="BF"/>
          <w:sz w:val="20"/>
          <w:lang w:val="en-US"/>
        </w:rPr>
        <w:t>credit</w:t>
      </w:r>
      <w:r w:rsidRPr="00667BDA">
        <w:rPr>
          <w:color w:val="538135" w:themeColor="accent6" w:themeShade="BF"/>
          <w:sz w:val="20"/>
        </w:rPr>
        <w:t>&gt;</w:t>
      </w:r>
      <w:r w:rsidRPr="00667BDA">
        <w:rPr>
          <w:color w:val="538135" w:themeColor="accent6" w:themeShade="BF"/>
          <w:sz w:val="20"/>
        </w:rPr>
        <w:t xml:space="preserve"> </w:t>
      </w:r>
      <w:r>
        <w:rPr>
          <w:color w:val="538135" w:themeColor="accent6" w:themeShade="BF"/>
          <w:sz w:val="20"/>
        </w:rPr>
        <w:t>Кредит</w:t>
      </w:r>
    </w:p>
    <w:p w:rsidR="00667BDA" w:rsidRDefault="00667BDA" w:rsidP="00667BDA">
      <w:pPr>
        <w:spacing w:after="0"/>
        <w:ind w:left="284"/>
        <w:rPr>
          <w:color w:val="538135" w:themeColor="accent6" w:themeShade="BF"/>
          <w:sz w:val="20"/>
        </w:rPr>
      </w:pPr>
      <w:r w:rsidRPr="00667BDA">
        <w:rPr>
          <w:color w:val="538135" w:themeColor="accent6" w:themeShade="BF"/>
          <w:sz w:val="20"/>
        </w:rPr>
        <w:t xml:space="preserve"> &lt;</w:t>
      </w:r>
      <w:r w:rsidRPr="00667BDA">
        <w:rPr>
          <w:color w:val="538135" w:themeColor="accent6" w:themeShade="BF"/>
          <w:sz w:val="20"/>
          <w:lang w:val="en-US"/>
        </w:rPr>
        <w:t>naznach</w:t>
      </w:r>
      <w:r w:rsidRPr="00667BDA">
        <w:rPr>
          <w:color w:val="538135" w:themeColor="accent6" w:themeShade="BF"/>
          <w:sz w:val="20"/>
        </w:rPr>
        <w:t>&gt;Конвертация сог-но Заявления №1 аз 06.04.21 по курсу 11,34 ЧДММ "Темур ойл"&lt;/</w:t>
      </w:r>
      <w:r w:rsidRPr="00667BDA">
        <w:rPr>
          <w:color w:val="538135" w:themeColor="accent6" w:themeShade="BF"/>
          <w:sz w:val="20"/>
          <w:lang w:val="en-US"/>
        </w:rPr>
        <w:t>naznach</w:t>
      </w:r>
      <w:r w:rsidRPr="00667BDA">
        <w:rPr>
          <w:color w:val="538135" w:themeColor="accent6" w:themeShade="BF"/>
          <w:sz w:val="20"/>
        </w:rPr>
        <w:t>&gt;</w:t>
      </w:r>
      <w:r>
        <w:rPr>
          <w:color w:val="538135" w:themeColor="accent6" w:themeShade="BF"/>
          <w:sz w:val="20"/>
        </w:rPr>
        <w:t xml:space="preserve"> Назначение платежа</w:t>
      </w:r>
      <w:r w:rsidRPr="00667BDA">
        <w:rPr>
          <w:color w:val="538135" w:themeColor="accent6" w:themeShade="BF"/>
          <w:sz w:val="20"/>
        </w:rPr>
        <w:t xml:space="preserve">   </w:t>
      </w:r>
    </w:p>
    <w:p w:rsidR="00667BDA" w:rsidRPr="00667BDA" w:rsidRDefault="00667BDA" w:rsidP="00667BDA">
      <w:pPr>
        <w:spacing w:after="0"/>
        <w:ind w:left="-567"/>
        <w:rPr>
          <w:color w:val="538135" w:themeColor="accent6" w:themeShade="BF"/>
          <w:sz w:val="20"/>
        </w:rPr>
      </w:pPr>
      <w:r w:rsidRPr="00667BDA">
        <w:rPr>
          <w:color w:val="538135" w:themeColor="accent6" w:themeShade="BF"/>
          <w:sz w:val="20"/>
        </w:rPr>
        <w:t xml:space="preserve"> </w:t>
      </w:r>
      <w:r>
        <w:rPr>
          <w:color w:val="538135" w:themeColor="accent6" w:themeShade="BF"/>
          <w:sz w:val="20"/>
        </w:rPr>
        <w:tab/>
      </w:r>
      <w:r w:rsidRPr="00667BDA">
        <w:rPr>
          <w:color w:val="538135" w:themeColor="accent6" w:themeShade="BF"/>
          <w:sz w:val="20"/>
        </w:rPr>
        <w:t>&lt;/</w:t>
      </w:r>
      <w:r w:rsidRPr="00667BDA">
        <w:rPr>
          <w:color w:val="538135" w:themeColor="accent6" w:themeShade="BF"/>
          <w:sz w:val="20"/>
          <w:lang w:val="en-US"/>
        </w:rPr>
        <w:t>str</w:t>
      </w:r>
      <w:r w:rsidRPr="00667BDA">
        <w:rPr>
          <w:color w:val="538135" w:themeColor="accent6" w:themeShade="BF"/>
          <w:sz w:val="20"/>
        </w:rPr>
        <w:t>1&gt;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3115"/>
        <w:gridCol w:w="5952"/>
      </w:tblGrid>
      <w:tr w:rsidR="00FE5E62" w:rsidTr="00FE5E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5" w:type="dxa"/>
          </w:tcPr>
          <w:p w:rsidR="00FE5E62" w:rsidRPr="005A18F1" w:rsidRDefault="00FE5E62" w:rsidP="00EC5E94">
            <w:pPr>
              <w:jc w:val="center"/>
            </w:pPr>
            <w:r>
              <w:lastRenderedPageBreak/>
              <w:t>Код</w:t>
            </w:r>
          </w:p>
        </w:tc>
        <w:tc>
          <w:tcPr>
            <w:tcW w:w="5952" w:type="dxa"/>
          </w:tcPr>
          <w:p w:rsidR="00FE5E62" w:rsidRPr="00FE2716" w:rsidRDefault="00FE5E62" w:rsidP="00EC5E9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Описание</w:t>
            </w:r>
          </w:p>
        </w:tc>
      </w:tr>
      <w:tr w:rsidR="00FE5E62" w:rsidRPr="00FE2716" w:rsidTr="00FE5E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5" w:type="dxa"/>
          </w:tcPr>
          <w:p w:rsidR="00FE5E62" w:rsidRPr="00FE5E62" w:rsidRDefault="00FE5E62" w:rsidP="00EC5E94">
            <w:r>
              <w:t>100</w:t>
            </w:r>
          </w:p>
        </w:tc>
        <w:tc>
          <w:tcPr>
            <w:tcW w:w="5952" w:type="dxa"/>
          </w:tcPr>
          <w:p w:rsidR="00FE5E62" w:rsidRPr="00FE5E62" w:rsidRDefault="00FE5E62" w:rsidP="00EC5E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Аккаунт не найден, аккаунт может не соответствовать с выданным </w:t>
            </w:r>
            <w:r>
              <w:rPr>
                <w:lang w:val="en-US"/>
              </w:rPr>
              <w:t>Api</w:t>
            </w:r>
            <w:r w:rsidRPr="00FE5E62">
              <w:t xml:space="preserve"> </w:t>
            </w:r>
            <w:r>
              <w:t>ключем</w:t>
            </w:r>
          </w:p>
        </w:tc>
      </w:tr>
      <w:tr w:rsidR="00FE5E62" w:rsidRPr="00FE2716" w:rsidTr="00FE5E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5" w:type="dxa"/>
          </w:tcPr>
          <w:p w:rsidR="00FE5E62" w:rsidRPr="003D264F" w:rsidRDefault="00FE5E62" w:rsidP="00EC5E94">
            <w:pPr>
              <w:rPr>
                <w:lang w:val="en-US"/>
              </w:rPr>
            </w:pPr>
            <w:r>
              <w:rPr>
                <w:rFonts w:ascii="Helvetica" w:hAnsi="Helvetica" w:cs="Helvetica"/>
                <w:color w:val="505050"/>
                <w:sz w:val="18"/>
                <w:szCs w:val="18"/>
                <w:shd w:val="clear" w:color="auto" w:fill="FFFFFF"/>
              </w:rPr>
              <w:t>102</w:t>
            </w:r>
          </w:p>
        </w:tc>
        <w:tc>
          <w:tcPr>
            <w:tcW w:w="5952" w:type="dxa"/>
          </w:tcPr>
          <w:p w:rsidR="00FE5E62" w:rsidRPr="00FE5E62" w:rsidRDefault="00FE5E62" w:rsidP="00EC5E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Неправильная цифровая подпись, неправильный ключ </w:t>
            </w:r>
            <w:r>
              <w:rPr>
                <w:lang w:val="en-US"/>
              </w:rPr>
              <w:t>API</w:t>
            </w:r>
          </w:p>
        </w:tc>
      </w:tr>
      <w:tr w:rsidR="00FE5E62" w:rsidRPr="00FE2716" w:rsidTr="00FE5E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5" w:type="dxa"/>
          </w:tcPr>
          <w:p w:rsidR="00FE5E62" w:rsidRPr="003D264F" w:rsidRDefault="00FE5E62" w:rsidP="00EC5E94">
            <w:pPr>
              <w:rPr>
                <w:lang w:val="en-US"/>
              </w:rPr>
            </w:pPr>
            <w:r>
              <w:rPr>
                <w:rFonts w:ascii="Helvetica" w:hAnsi="Helvetica" w:cs="Helvetica"/>
                <w:color w:val="505050"/>
                <w:sz w:val="18"/>
                <w:szCs w:val="18"/>
                <w:shd w:val="clear" w:color="auto" w:fill="FFFFFF"/>
              </w:rPr>
              <w:t>200</w:t>
            </w:r>
          </w:p>
        </w:tc>
        <w:tc>
          <w:tcPr>
            <w:tcW w:w="5952" w:type="dxa"/>
          </w:tcPr>
          <w:p w:rsidR="00FE5E62" w:rsidRPr="00FE5E62" w:rsidRDefault="00FE5E62" w:rsidP="00EC5E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Успешная транзакция</w:t>
            </w:r>
            <w:bookmarkStart w:id="0" w:name="_GoBack"/>
            <w:bookmarkEnd w:id="0"/>
          </w:p>
        </w:tc>
      </w:tr>
    </w:tbl>
    <w:p w:rsidR="003D264F" w:rsidRPr="00E34E3B" w:rsidRDefault="003D264F" w:rsidP="003D264F"/>
    <w:p w:rsidR="00337023" w:rsidRPr="003D264F" w:rsidRDefault="00337023"/>
    <w:sectPr w:rsidR="00337023" w:rsidRPr="003D26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BBA2074"/>
    <w:multiLevelType w:val="hybridMultilevel"/>
    <w:tmpl w:val="72140D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1B4D"/>
    <w:rsid w:val="000017AD"/>
    <w:rsid w:val="00337023"/>
    <w:rsid w:val="003D264F"/>
    <w:rsid w:val="005344A6"/>
    <w:rsid w:val="00667BDA"/>
    <w:rsid w:val="00A266F7"/>
    <w:rsid w:val="00D01B4D"/>
    <w:rsid w:val="00FE5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8E54A2"/>
  <w15:chartTrackingRefBased/>
  <w15:docId w15:val="{B7149A00-44ED-4E7B-8E04-8D7186D02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D264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1">
    <w:name w:val="Plain Table 1"/>
    <w:basedOn w:val="a1"/>
    <w:uiPriority w:val="41"/>
    <w:rsid w:val="003D264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3">
    <w:name w:val="List Paragraph"/>
    <w:basedOn w:val="a"/>
    <w:uiPriority w:val="34"/>
    <w:qFormat/>
    <w:rsid w:val="003D26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272</Words>
  <Characters>1556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2021-04-08T11:53:00Z</dcterms:created>
  <dcterms:modified xsi:type="dcterms:W3CDTF">2021-04-08T12:12:00Z</dcterms:modified>
</cp:coreProperties>
</file>