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imes New Roman"/>
          <w:b/>
        </w:rPr>
      </w:pPr>
      <w:r>
        <w:rPr>
          <w:rFonts w:cs="Times New Roman"/>
          <w:b/>
        </w:rPr>
        <w:t>FYP Directory Submission Form</w:t>
      </w:r>
    </w:p>
    <w:p>
      <w:pPr>
        <w:spacing w:after="0"/>
        <w:jc w:val="center"/>
        <w:rPr>
          <w:rFonts w:cs="Times New Roman"/>
          <w:b/>
        </w:rPr>
      </w:pPr>
      <w:r>
        <w:rPr>
          <w:rFonts w:cs="Times New Roman"/>
          <w:b/>
        </w:rPr>
        <w:t>Namal University, Mianwali</w:t>
      </w:r>
    </w:p>
    <w:tbl>
      <w:tblPr>
        <w:tblStyle w:val="4"/>
        <w:tblW w:w="107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4"/>
        <w:gridCol w:w="1125"/>
        <w:gridCol w:w="2704"/>
        <w:gridCol w:w="1169"/>
        <w:gridCol w:w="3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jc w:val="center"/>
        </w:trPr>
        <w:tc>
          <w:tcPr>
            <w:tcW w:w="2577" w:type="dxa"/>
            <w:vAlign w:val="center"/>
          </w:tcPr>
          <w:p>
            <w:pPr>
              <w:spacing w:after="0" w:line="240" w:lineRule="auto"/>
              <w:rPr>
                <w:rFonts w:cs="Times New Roman"/>
                <w:b/>
              </w:rPr>
            </w:pPr>
            <w:r>
              <w:rPr>
                <w:rFonts w:cs="Times New Roman"/>
                <w:b/>
              </w:rPr>
              <w:t>Department Name</w:t>
            </w:r>
          </w:p>
        </w:tc>
        <w:tc>
          <w:tcPr>
            <w:tcW w:w="8189" w:type="dxa"/>
            <w:gridSpan w:val="4"/>
            <w:vAlign w:val="center"/>
          </w:tcPr>
          <w:p>
            <w:pPr>
              <w:spacing w:after="0" w:line="240" w:lineRule="auto"/>
              <w:rPr>
                <w:rFonts w:hint="default" w:cs="Times New Roman"/>
                <w:b/>
                <w:bCs/>
                <w:lang w:val="en-US"/>
              </w:rPr>
            </w:pPr>
            <w:r>
              <w:rPr>
                <w:rFonts w:cs="Times New Roman"/>
                <w:b/>
                <w:bCs/>
              </w:rPr>
              <w:t xml:space="preserve">Department of </w:t>
            </w:r>
            <w:r>
              <w:rPr>
                <w:rFonts w:hint="default" w:cs="Times New Roman"/>
                <w:b/>
                <w:bCs/>
                <w:lang w:val="en-US"/>
              </w:rPr>
              <w:t xml:space="preserve"> Computer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jc w:val="center"/>
        </w:trPr>
        <w:tc>
          <w:tcPr>
            <w:tcW w:w="2577" w:type="dxa"/>
            <w:vMerge w:val="restart"/>
            <w:vAlign w:val="center"/>
          </w:tcPr>
          <w:p>
            <w:pPr>
              <w:spacing w:after="0" w:line="240" w:lineRule="auto"/>
              <w:rPr>
                <w:rFonts w:cs="Times New Roman"/>
                <w:b/>
              </w:rPr>
            </w:pPr>
            <w:r>
              <w:rPr>
                <w:rFonts w:cs="Times New Roman"/>
                <w:b/>
              </w:rPr>
              <w:t>Group Member 1</w:t>
            </w:r>
          </w:p>
        </w:tc>
        <w:tc>
          <w:tcPr>
            <w:tcW w:w="1157" w:type="dxa"/>
            <w:vAlign w:val="center"/>
          </w:tcPr>
          <w:p>
            <w:pPr>
              <w:spacing w:after="0" w:line="240" w:lineRule="auto"/>
              <w:rPr>
                <w:rFonts w:cs="Times New Roman"/>
                <w:b/>
              </w:rPr>
            </w:pPr>
            <w:r>
              <w:rPr>
                <w:rFonts w:cs="Times New Roman"/>
                <w:b/>
              </w:rPr>
              <w:t>Name</w:t>
            </w:r>
          </w:p>
        </w:tc>
        <w:tc>
          <w:tcPr>
            <w:tcW w:w="7032" w:type="dxa"/>
            <w:gridSpan w:val="3"/>
            <w:vAlign w:val="center"/>
          </w:tcPr>
          <w:p>
            <w:pPr>
              <w:spacing w:after="0" w:line="240" w:lineRule="auto"/>
              <w:rPr>
                <w:rFonts w:hint="default" w:cs="Times New Roman"/>
                <w:lang w:val="en-US"/>
              </w:rPr>
            </w:pPr>
            <w:r>
              <w:rPr>
                <w:rFonts w:hint="default" w:cs="Times New Roman"/>
                <w:lang w:val="en-US"/>
              </w:rPr>
              <w:t>Bakht Ullah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jc w:val="center"/>
        </w:trPr>
        <w:tc>
          <w:tcPr>
            <w:tcW w:w="2577" w:type="dxa"/>
            <w:vMerge w:val="continue"/>
            <w:vAlign w:val="center"/>
          </w:tcPr>
          <w:p>
            <w:pPr>
              <w:spacing w:after="0" w:line="240" w:lineRule="auto"/>
              <w:rPr>
                <w:rFonts w:cs="Times New Roman"/>
                <w:b/>
              </w:rPr>
            </w:pPr>
          </w:p>
        </w:tc>
        <w:tc>
          <w:tcPr>
            <w:tcW w:w="1157" w:type="dxa"/>
            <w:vAlign w:val="center"/>
          </w:tcPr>
          <w:p>
            <w:pPr>
              <w:spacing w:after="0" w:line="240" w:lineRule="auto"/>
              <w:rPr>
                <w:rFonts w:cs="Times New Roman"/>
              </w:rPr>
            </w:pPr>
            <w:r>
              <w:rPr>
                <w:rFonts w:cs="Times New Roman"/>
                <w:b/>
              </w:rPr>
              <w:t>Phone #</w:t>
            </w:r>
          </w:p>
        </w:tc>
        <w:tc>
          <w:tcPr>
            <w:tcW w:w="2845" w:type="dxa"/>
            <w:vAlign w:val="center"/>
          </w:tcPr>
          <w:p>
            <w:pPr>
              <w:spacing w:after="0" w:line="240" w:lineRule="auto"/>
              <w:rPr>
                <w:rFonts w:hint="default" w:cs="Times New Roman"/>
                <w:lang w:val="en-US"/>
              </w:rPr>
            </w:pPr>
            <w:r>
              <w:rPr>
                <w:rFonts w:hint="default" w:cs="Times New Roman"/>
                <w:lang w:val="en-US"/>
              </w:rPr>
              <w:t>03069655398</w:t>
            </w:r>
          </w:p>
        </w:tc>
        <w:tc>
          <w:tcPr>
            <w:tcW w:w="1210" w:type="dxa"/>
            <w:vAlign w:val="center"/>
          </w:tcPr>
          <w:p>
            <w:pPr>
              <w:spacing w:after="0" w:line="240" w:lineRule="auto"/>
              <w:rPr>
                <w:rFonts w:cs="Times New Roman"/>
              </w:rPr>
            </w:pPr>
            <w:r>
              <w:rPr>
                <w:rFonts w:cs="Times New Roman"/>
                <w:b/>
              </w:rPr>
              <w:t>Email</w:t>
            </w:r>
          </w:p>
        </w:tc>
        <w:tc>
          <w:tcPr>
            <w:tcW w:w="2977" w:type="dxa"/>
            <w:vAlign w:val="center"/>
          </w:tcPr>
          <w:p>
            <w:pPr>
              <w:spacing w:after="0" w:line="240" w:lineRule="auto"/>
              <w:rPr>
                <w:rFonts w:hint="default" w:cs="Times New Roman"/>
                <w:lang w:val="en-US"/>
              </w:rPr>
            </w:pPr>
            <w:r>
              <w:rPr>
                <w:rFonts w:hint="default" w:cs="Times New Roman"/>
                <w:lang w:val="en-US"/>
              </w:rPr>
              <w:t>bakhtullah2019@namal.edu.pk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jc w:val="center"/>
        </w:trPr>
        <w:tc>
          <w:tcPr>
            <w:tcW w:w="2577" w:type="dxa"/>
            <w:vMerge w:val="restart"/>
            <w:vAlign w:val="center"/>
          </w:tcPr>
          <w:p>
            <w:pPr>
              <w:spacing w:after="0" w:line="240" w:lineRule="auto"/>
              <w:rPr>
                <w:rFonts w:cs="Times New Roman"/>
                <w:b/>
              </w:rPr>
            </w:pPr>
            <w:r>
              <w:rPr>
                <w:rFonts w:cs="Times New Roman"/>
                <w:b/>
              </w:rPr>
              <w:t>Group Member 2</w:t>
            </w:r>
          </w:p>
        </w:tc>
        <w:tc>
          <w:tcPr>
            <w:tcW w:w="1157" w:type="dxa"/>
            <w:vAlign w:val="center"/>
          </w:tcPr>
          <w:p>
            <w:pPr>
              <w:spacing w:after="0" w:line="240" w:lineRule="auto"/>
              <w:rPr>
                <w:rFonts w:cs="Times New Roman"/>
                <w:b/>
              </w:rPr>
            </w:pPr>
            <w:r>
              <w:rPr>
                <w:rFonts w:cs="Times New Roman"/>
                <w:b/>
              </w:rPr>
              <w:t>Name</w:t>
            </w:r>
          </w:p>
        </w:tc>
        <w:tc>
          <w:tcPr>
            <w:tcW w:w="7032" w:type="dxa"/>
            <w:gridSpan w:val="3"/>
            <w:vAlign w:val="center"/>
          </w:tcPr>
          <w:p>
            <w:pPr>
              <w:spacing w:after="0" w:line="240" w:lineRule="auto"/>
              <w:rPr>
                <w:rFonts w:hint="default" w:cs="Times New Roman"/>
                <w:lang w:val="en-US"/>
              </w:rPr>
            </w:pPr>
            <w:r>
              <w:rPr>
                <w:rFonts w:hint="default" w:cs="Times New Roman"/>
                <w:lang w:val="en-US"/>
              </w:rPr>
              <w:t>Inayat Ullah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jc w:val="center"/>
        </w:trPr>
        <w:tc>
          <w:tcPr>
            <w:tcW w:w="2577" w:type="dxa"/>
            <w:vMerge w:val="continue"/>
            <w:vAlign w:val="center"/>
          </w:tcPr>
          <w:p>
            <w:pPr>
              <w:spacing w:after="0" w:line="240" w:lineRule="auto"/>
              <w:rPr>
                <w:rFonts w:cs="Times New Roman"/>
                <w:b/>
              </w:rPr>
            </w:pPr>
          </w:p>
        </w:tc>
        <w:tc>
          <w:tcPr>
            <w:tcW w:w="1157" w:type="dxa"/>
            <w:vAlign w:val="center"/>
          </w:tcPr>
          <w:p>
            <w:pPr>
              <w:spacing w:after="0" w:line="240" w:lineRule="auto"/>
              <w:rPr>
                <w:rFonts w:cs="Times New Roman"/>
              </w:rPr>
            </w:pPr>
            <w:r>
              <w:rPr>
                <w:rFonts w:cs="Times New Roman"/>
                <w:b/>
              </w:rPr>
              <w:t>Phone #</w:t>
            </w:r>
          </w:p>
        </w:tc>
        <w:tc>
          <w:tcPr>
            <w:tcW w:w="2845" w:type="dxa"/>
            <w:vAlign w:val="center"/>
          </w:tcPr>
          <w:p>
            <w:pPr>
              <w:spacing w:after="0" w:line="240" w:lineRule="auto"/>
              <w:rPr>
                <w:rFonts w:hint="default" w:cs="Times New Roman"/>
                <w:lang w:val="en-US"/>
              </w:rPr>
            </w:pPr>
            <w:r>
              <w:rPr>
                <w:rFonts w:hint="default" w:cs="Times New Roman"/>
                <w:lang w:val="en-US"/>
              </w:rPr>
              <w:t>03038243717</w:t>
            </w:r>
          </w:p>
        </w:tc>
        <w:tc>
          <w:tcPr>
            <w:tcW w:w="1210" w:type="dxa"/>
            <w:vAlign w:val="center"/>
          </w:tcPr>
          <w:p>
            <w:pPr>
              <w:spacing w:after="0" w:line="240" w:lineRule="auto"/>
              <w:rPr>
                <w:rFonts w:cs="Times New Roman"/>
              </w:rPr>
            </w:pPr>
            <w:r>
              <w:rPr>
                <w:rFonts w:cs="Times New Roman"/>
                <w:b/>
              </w:rPr>
              <w:t>Email</w:t>
            </w:r>
          </w:p>
        </w:tc>
        <w:tc>
          <w:tcPr>
            <w:tcW w:w="2977" w:type="dxa"/>
            <w:vAlign w:val="center"/>
          </w:tcPr>
          <w:p>
            <w:pPr>
              <w:spacing w:after="0" w:line="240" w:lineRule="auto"/>
              <w:rPr>
                <w:rFonts w:hint="default" w:cs="Times New Roman"/>
                <w:lang w:val="en-US"/>
              </w:rPr>
            </w:pPr>
            <w:r>
              <w:rPr>
                <w:rFonts w:hint="default" w:cs="Times New Roman"/>
                <w:lang w:val="en-US"/>
              </w:rPr>
              <w:t>anayat2019@namal.edu.pk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jc w:val="center"/>
        </w:trPr>
        <w:tc>
          <w:tcPr>
            <w:tcW w:w="2577" w:type="dxa"/>
            <w:vMerge w:val="restart"/>
            <w:vAlign w:val="center"/>
          </w:tcPr>
          <w:p>
            <w:pPr>
              <w:spacing w:after="0" w:line="240" w:lineRule="auto"/>
              <w:rPr>
                <w:rFonts w:cs="Times New Roman"/>
                <w:b/>
              </w:rPr>
            </w:pPr>
            <w:r>
              <w:rPr>
                <w:rFonts w:cs="Times New Roman"/>
                <w:b/>
              </w:rPr>
              <w:t>Group Member 3</w:t>
            </w:r>
          </w:p>
        </w:tc>
        <w:tc>
          <w:tcPr>
            <w:tcW w:w="1157" w:type="dxa"/>
            <w:vAlign w:val="center"/>
          </w:tcPr>
          <w:p>
            <w:pPr>
              <w:spacing w:after="0" w:line="240" w:lineRule="auto"/>
              <w:rPr>
                <w:rFonts w:cs="Times New Roman"/>
                <w:b/>
              </w:rPr>
            </w:pPr>
            <w:r>
              <w:rPr>
                <w:rFonts w:cs="Times New Roman"/>
                <w:b/>
              </w:rPr>
              <w:t>Name</w:t>
            </w:r>
          </w:p>
        </w:tc>
        <w:tc>
          <w:tcPr>
            <w:tcW w:w="7032" w:type="dxa"/>
            <w:gridSpan w:val="3"/>
            <w:vAlign w:val="center"/>
          </w:tcPr>
          <w:p>
            <w:pPr>
              <w:spacing w:after="0" w:line="240" w:lineRule="auto"/>
              <w:rPr>
                <w:rFonts w:hint="default" w:cs="Times New Roman"/>
                <w:lang w:val="en-US"/>
              </w:rPr>
            </w:pPr>
            <w:r>
              <w:rPr>
                <w:rFonts w:hint="default" w:cs="Times New Roman"/>
                <w:lang w:val="en-US"/>
              </w:rPr>
              <w:t>Sania Bibi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jc w:val="center"/>
        </w:trPr>
        <w:tc>
          <w:tcPr>
            <w:tcW w:w="2577" w:type="dxa"/>
            <w:vMerge w:val="continue"/>
            <w:vAlign w:val="center"/>
          </w:tcPr>
          <w:p>
            <w:pPr>
              <w:spacing w:after="0" w:line="240" w:lineRule="auto"/>
              <w:rPr>
                <w:rFonts w:cs="Times New Roman"/>
                <w:b/>
              </w:rPr>
            </w:pPr>
          </w:p>
        </w:tc>
        <w:tc>
          <w:tcPr>
            <w:tcW w:w="1157" w:type="dxa"/>
            <w:vAlign w:val="center"/>
          </w:tcPr>
          <w:p>
            <w:pPr>
              <w:spacing w:after="0" w:line="240" w:lineRule="auto"/>
              <w:rPr>
                <w:rFonts w:cs="Times New Roman"/>
                <w:b/>
              </w:rPr>
            </w:pPr>
            <w:r>
              <w:rPr>
                <w:rFonts w:cs="Times New Roman"/>
                <w:b/>
              </w:rPr>
              <w:t>Phone #</w:t>
            </w:r>
          </w:p>
        </w:tc>
        <w:tc>
          <w:tcPr>
            <w:tcW w:w="2845" w:type="dxa"/>
            <w:vAlign w:val="center"/>
          </w:tcPr>
          <w:p>
            <w:pPr>
              <w:spacing w:after="0" w:line="240" w:lineRule="auto"/>
              <w:rPr>
                <w:rFonts w:hint="default" w:cs="Times New Roman"/>
                <w:lang w:val="en-US"/>
              </w:rPr>
            </w:pPr>
            <w:r>
              <w:rPr>
                <w:rFonts w:hint="default" w:cs="Times New Roman"/>
                <w:lang w:val="en-US"/>
              </w:rPr>
              <w:t>03185598773</w:t>
            </w:r>
          </w:p>
        </w:tc>
        <w:tc>
          <w:tcPr>
            <w:tcW w:w="1210" w:type="dxa"/>
            <w:vAlign w:val="center"/>
          </w:tcPr>
          <w:p>
            <w:pPr>
              <w:spacing w:after="0" w:line="240" w:lineRule="auto"/>
              <w:rPr>
                <w:rFonts w:cs="Times New Roman"/>
              </w:rPr>
            </w:pPr>
            <w:r>
              <w:rPr>
                <w:rFonts w:cs="Times New Roman"/>
                <w:b/>
              </w:rPr>
              <w:t>Email</w:t>
            </w:r>
          </w:p>
        </w:tc>
        <w:tc>
          <w:tcPr>
            <w:tcW w:w="2977" w:type="dxa"/>
            <w:vAlign w:val="center"/>
          </w:tcPr>
          <w:p>
            <w:pPr>
              <w:spacing w:after="0" w:line="240" w:lineRule="auto"/>
              <w:rPr>
                <w:rFonts w:hint="default" w:cs="Times New Roman"/>
                <w:lang w:val="en-US"/>
              </w:rPr>
            </w:pPr>
            <w:r>
              <w:rPr>
                <w:rFonts w:hint="default" w:cs="Times New Roman"/>
                <w:lang w:val="en-US"/>
              </w:rPr>
              <w:t>sania2019@namal.edu.pk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2577" w:type="dxa"/>
            <w:vAlign w:val="center"/>
          </w:tcPr>
          <w:p>
            <w:pPr>
              <w:spacing w:after="0" w:line="240" w:lineRule="auto"/>
              <w:rPr>
                <w:rFonts w:cs="Times New Roman"/>
                <w:b/>
              </w:rPr>
            </w:pPr>
            <w:r>
              <w:rPr>
                <w:rFonts w:cs="Times New Roman"/>
                <w:b/>
              </w:rPr>
              <w:t>Project Title</w:t>
            </w:r>
          </w:p>
        </w:tc>
        <w:tc>
          <w:tcPr>
            <w:tcW w:w="8189" w:type="dxa"/>
            <w:gridSpan w:val="4"/>
            <w:vAlign w:val="center"/>
          </w:tcPr>
          <w:p>
            <w:pPr>
              <w:spacing w:after="0" w:line="240" w:lineRule="auto"/>
              <w:rPr>
                <w:rFonts w:hint="default" w:cs="Times New Roman"/>
                <w:lang w:val="en-US"/>
              </w:rPr>
            </w:pPr>
            <w:r>
              <w:rPr>
                <w:rFonts w:hint="default" w:cs="Times New Roman"/>
                <w:b/>
                <w:bCs/>
                <w:lang w:val="en-US"/>
              </w:rPr>
              <w:t>Urdu Based ASR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0" w:hRule="atLeast"/>
          <w:jc w:val="center"/>
        </w:trPr>
        <w:tc>
          <w:tcPr>
            <w:tcW w:w="2577" w:type="dxa"/>
            <w:vAlign w:val="center"/>
          </w:tcPr>
          <w:p>
            <w:pPr>
              <w:spacing w:after="0" w:line="240" w:lineRule="auto"/>
              <w:rPr>
                <w:rFonts w:cs="Times New Roman"/>
                <w:b/>
              </w:rPr>
            </w:pPr>
            <w:r>
              <w:rPr>
                <w:rFonts w:cs="Times New Roman"/>
                <w:b/>
              </w:rPr>
              <w:t xml:space="preserve">A short project description/abstract </w:t>
            </w:r>
          </w:p>
        </w:tc>
        <w:tc>
          <w:tcPr>
            <w:tcW w:w="8189" w:type="dxa"/>
            <w:gridSpan w:val="4"/>
            <w:vAlign w:val="center"/>
          </w:tcPr>
          <w:p>
            <w:pPr>
              <w:keepNext w:val="0"/>
              <w:keepLines w:val="0"/>
              <w:widowControl/>
              <w:suppressLineNumbers w:val="0"/>
              <w:spacing w:before="0" w:beforeAutospacing="0" w:after="160" w:afterAutospacing="0" w:line="240"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14:ligatures w14:val="none"/>
              </w:rPr>
              <w:t xml:space="preserve">Speech recognition is the process of understanding the words uttered by a speaker. Speech recognition is used to convert speech to text and then use the text for natural language processing. To perform natural language processing the text obtained must follow the general rules of grammar of the language. </w:t>
            </w:r>
          </w:p>
          <w:p>
            <w:pPr>
              <w:keepNext w:val="0"/>
              <w:keepLines w:val="0"/>
              <w:widowControl/>
              <w:suppressLineNumbers w:val="0"/>
              <w:spacing w:before="0" w:beforeAutospacing="0" w:after="160" w:afterAutospacing="0" w:line="240"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14:ligatures w14:val="none"/>
              </w:rPr>
              <w:t>Pakistan has the 5</w:t>
            </w:r>
            <w:r>
              <w:rPr>
                <w:rFonts w:hint="default" w:ascii="Times New Roman" w:hAnsi="Times New Roman" w:eastAsia="Calibri" w:cs="Times New Roman"/>
                <w:kern w:val="0"/>
                <w:sz w:val="24"/>
                <w:szCs w:val="24"/>
                <w:vertAlign w:val="superscript"/>
                <w:lang w:val="en-US" w:eastAsia="zh-CN" w:bidi="ar"/>
                <w14:ligatures w14:val="none"/>
              </w:rPr>
              <w:t>th</w:t>
            </w:r>
            <w:r>
              <w:rPr>
                <w:rFonts w:hint="default" w:ascii="Times New Roman" w:hAnsi="Times New Roman" w:eastAsia="Calibri" w:cs="Times New Roman"/>
                <w:kern w:val="0"/>
                <w:sz w:val="24"/>
                <w:szCs w:val="24"/>
                <w:lang w:val="en-US" w:eastAsia="zh-CN" w:bidi="ar"/>
                <w14:ligatures w14:val="none"/>
              </w:rPr>
              <w:t xml:space="preserve"> largest population in the world and hence the number of people associated with a regional language is significantly large. Urdu is the most spoken regional language in Pakistan. Therefore, it is important to develop a speech recognition system capable of understanding Urdu.</w:t>
            </w:r>
          </w:p>
          <w:p>
            <w:pPr>
              <w:keepNext w:val="0"/>
              <w:keepLines w:val="0"/>
              <w:widowControl/>
              <w:suppressLineNumbers w:val="0"/>
              <w:spacing w:before="0" w:beforeAutospacing="0" w:after="160" w:afterAutospacing="0" w:line="240"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14:ligatures w14:val="none"/>
              </w:rPr>
              <w:t>The focus of the project will be to collect speech data, transcribe it and then use existing tools to perform speech recognition.</w:t>
            </w:r>
          </w:p>
          <w:p>
            <w:pPr>
              <w:keepNext w:val="0"/>
              <w:keepLines w:val="0"/>
              <w:widowControl/>
              <w:suppressLineNumbers w:val="0"/>
              <w:spacing w:before="0" w:beforeAutospacing="0" w:after="160" w:afterAutospacing="0" w:line="240" w:lineRule="auto"/>
              <w:ind w:left="0" w:right="0"/>
              <w:jc w:val="both"/>
              <w:rPr>
                <w:rFonts w:hint="default" w:ascii="Times New Roman" w:hAnsi="Times New Roman" w:cs="Times New Roman"/>
                <w:sz w:val="24"/>
                <w:szCs w:val="24"/>
              </w:rPr>
            </w:pPr>
            <w:r>
              <w:rPr>
                <w:rFonts w:hint="default" w:ascii="Times New Roman" w:hAnsi="Times New Roman" w:eastAsia="Calibri" w:cs="Times New Roman"/>
                <w:kern w:val="0"/>
                <w:sz w:val="24"/>
                <w:szCs w:val="24"/>
                <w:lang w:val="en-US" w:eastAsia="zh-CN" w:bidi="ar"/>
                <w14:ligatures w14:val="none"/>
              </w:rPr>
              <w:t xml:space="preserve">The goals of the project </w:t>
            </w:r>
            <w:r>
              <w:rPr>
                <w:rFonts w:hint="default" w:eastAsia="Calibri" w:cs="Times New Roman"/>
                <w:kern w:val="0"/>
                <w:sz w:val="24"/>
                <w:szCs w:val="24"/>
                <w:lang w:val="en-US" w:eastAsia="zh-CN" w:bidi="ar"/>
                <w14:ligatures w14:val="none"/>
              </w:rPr>
              <w:t>are</w:t>
            </w:r>
            <w:r>
              <w:rPr>
                <w:rFonts w:hint="default" w:ascii="Times New Roman" w:hAnsi="Times New Roman" w:eastAsia="Calibri" w:cs="Times New Roman"/>
                <w:kern w:val="0"/>
                <w:sz w:val="24"/>
                <w:szCs w:val="24"/>
                <w:lang w:val="en-US" w:eastAsia="zh-CN" w:bidi="ar"/>
                <w14:ligatures w14:val="none"/>
              </w:rPr>
              <w:t>:</w:t>
            </w:r>
          </w:p>
          <w:p>
            <w:pPr>
              <w:numPr>
                <w:ilvl w:val="0"/>
                <w:numId w:val="1"/>
              </w:numPr>
              <w:spacing w:after="0" w:line="24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The project focuses on developing an Automatic Speech Recognition (ASR) system for the Urdu language, which can convert </w:t>
            </w:r>
            <w:r>
              <w:rPr>
                <w:rFonts w:hint="default" w:cs="Times New Roman"/>
                <w:sz w:val="24"/>
                <w:szCs w:val="24"/>
                <w:lang w:val="en-US"/>
              </w:rPr>
              <w:t>Urdu speech</w:t>
            </w:r>
            <w:r>
              <w:rPr>
                <w:rFonts w:hint="default" w:ascii="Times New Roman" w:hAnsi="Times New Roman" w:cs="Times New Roman"/>
                <w:sz w:val="24"/>
                <w:szCs w:val="24"/>
              </w:rPr>
              <w:t xml:space="preserve"> into text using the Whisper Model. </w:t>
            </w:r>
          </w:p>
          <w:p>
            <w:pPr>
              <w:numPr>
                <w:numId w:val="0"/>
              </w:numPr>
              <w:spacing w:after="0" w:line="240" w:lineRule="auto"/>
              <w:ind w:leftChars="0"/>
              <w:rPr>
                <w:rFonts w:hint="default" w:ascii="Times New Roman" w:hAnsi="Times New Roman" w:cs="Times New Roman"/>
                <w:sz w:val="24"/>
                <w:szCs w:val="24"/>
                <w:lang w:val="en-US"/>
              </w:rPr>
            </w:pPr>
          </w:p>
          <w:p>
            <w:pPr>
              <w:numPr>
                <w:ilvl w:val="0"/>
                <w:numId w:val="1"/>
              </w:numPr>
              <w:spacing w:after="0" w:line="24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rPr>
              <w:t>The developed mobile application allows users to record audio through the microphone, play and stop recordings</w:t>
            </w:r>
            <w:r>
              <w:rPr>
                <w:rFonts w:hint="default" w:cs="Times New Roman"/>
                <w:sz w:val="24"/>
                <w:szCs w:val="24"/>
                <w:lang w:val="en-US"/>
              </w:rPr>
              <w:t xml:space="preserve"> functionality</w:t>
            </w:r>
            <w:r>
              <w:rPr>
                <w:rFonts w:hint="default" w:ascii="Times New Roman" w:hAnsi="Times New Roman" w:cs="Times New Roman"/>
                <w:sz w:val="24"/>
                <w:szCs w:val="24"/>
              </w:rPr>
              <w:t>, and uses the Whisper Model's API to display the transcribed speech on the mobile interface</w:t>
            </w:r>
            <w:r>
              <w:rPr>
                <w:rFonts w:hint="default" w:ascii="Times New Roman" w:hAnsi="Times New Roman" w:cs="Times New Roman"/>
                <w:sz w:val="24"/>
                <w:szCs w:val="24"/>
                <w:lang w:val="en-US"/>
              </w:rPr>
              <w:t xml:space="preserve"> and t</w:t>
            </w:r>
            <w:r>
              <w:rPr>
                <w:rFonts w:hint="default" w:ascii="Times New Roman" w:hAnsi="Times New Roman" w:cs="Times New Roman"/>
                <w:sz w:val="24"/>
                <w:szCs w:val="24"/>
              </w:rPr>
              <w:t>he system operates in online mode</w:t>
            </w:r>
            <w:r>
              <w:rPr>
                <w:rFonts w:hint="default" w:ascii="Times New Roman" w:hAnsi="Times New Roman" w:cs="Times New Roman"/>
                <w:sz w:val="24"/>
                <w:szCs w:val="24"/>
                <w:lang w:val="en-US"/>
              </w:rPr>
              <w:t>.</w:t>
            </w:r>
          </w:p>
          <w:p>
            <w:pPr>
              <w:numPr>
                <w:numId w:val="0"/>
              </w:numPr>
              <w:spacing w:after="0" w:line="240" w:lineRule="auto"/>
              <w:ind w:leftChars="0"/>
              <w:rPr>
                <w:rFonts w:hint="default" w:ascii="Times New Roman" w:hAnsi="Times New Roman" w:cs="Times New Roman"/>
                <w:sz w:val="24"/>
                <w:szCs w:val="24"/>
                <w:lang w:val="en-US"/>
              </w:rPr>
            </w:pPr>
          </w:p>
          <w:p>
            <w:pPr>
              <w:numPr>
                <w:ilvl w:val="0"/>
                <w:numId w:val="1"/>
              </w:numPr>
              <w:spacing w:after="0" w:line="24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w:t>
            </w:r>
            <w:r>
              <w:rPr>
                <w:rFonts w:hint="default" w:ascii="Times New Roman" w:hAnsi="Times New Roman" w:cs="Times New Roman"/>
                <w:sz w:val="24"/>
                <w:szCs w:val="24"/>
              </w:rPr>
              <w:t>he proposed ASR system will also operate in offline mode by reducing the model size and integrating it within the mobile application. This feature will enable Urdu speakers to use the system without an internet connection, enhancing its accessibility and convenience.</w:t>
            </w:r>
          </w:p>
          <w:p>
            <w:pPr>
              <w:numPr>
                <w:numId w:val="0"/>
              </w:numPr>
              <w:spacing w:after="0" w:line="240" w:lineRule="auto"/>
              <w:ind w:leftChars="0"/>
              <w:rPr>
                <w:rFonts w:hint="default" w:ascii="Times New Roman" w:hAnsi="Times New Roman" w:cs="Times New Roman"/>
                <w:sz w:val="24"/>
                <w:szCs w:val="24"/>
                <w:lang w:val="en-US"/>
              </w:rPr>
            </w:pPr>
            <w:bookmarkStart w:id="0" w:name="_GoBack"/>
            <w:bookmarkEnd w:id="0"/>
          </w:p>
          <w:p>
            <w:pPr>
              <w:numPr>
                <w:ilvl w:val="0"/>
                <w:numId w:val="1"/>
              </w:numPr>
              <w:spacing w:after="0" w:line="24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rPr>
              <w:t>The Whisper</w:t>
            </w:r>
            <w:r>
              <w:rPr>
                <w:rFonts w:hint="default" w:cs="Times New Roman"/>
                <w:sz w:val="24"/>
                <w:szCs w:val="24"/>
                <w:lang w:val="en-US"/>
              </w:rPr>
              <w:t xml:space="preserve"> small</w:t>
            </w:r>
            <w:r>
              <w:rPr>
                <w:rFonts w:hint="default" w:ascii="Times New Roman" w:hAnsi="Times New Roman" w:cs="Times New Roman"/>
                <w:sz w:val="24"/>
                <w:szCs w:val="24"/>
              </w:rPr>
              <w:t xml:space="preserve"> Model trained on a</w:t>
            </w:r>
            <w:r>
              <w:rPr>
                <w:rFonts w:hint="default" w:cs="Times New Roman"/>
                <w:sz w:val="24"/>
                <w:szCs w:val="24"/>
                <w:lang w:val="en-US"/>
              </w:rPr>
              <w:t xml:space="preserve"> large</w:t>
            </w:r>
            <w:r>
              <w:rPr>
                <w:rFonts w:hint="default" w:ascii="Times New Roman" w:hAnsi="Times New Roman" w:cs="Times New Roman"/>
                <w:sz w:val="24"/>
                <w:szCs w:val="24"/>
              </w:rPr>
              <w:t xml:space="preserve"> amount of labeled data, including </w:t>
            </w:r>
            <w:r>
              <w:rPr>
                <w:rFonts w:hint="default" w:cs="Times New Roman"/>
                <w:sz w:val="24"/>
                <w:szCs w:val="24"/>
                <w:lang w:val="en-US"/>
              </w:rPr>
              <w:t>Common Voice and self recorded</w:t>
            </w:r>
            <w:r>
              <w:rPr>
                <w:rFonts w:hint="default" w:ascii="Times New Roman" w:hAnsi="Times New Roman" w:cs="Times New Roman"/>
                <w:sz w:val="24"/>
                <w:szCs w:val="24"/>
              </w:rPr>
              <w:t xml:space="preserve"> data</w:t>
            </w:r>
            <w:r>
              <w:rPr>
                <w:rFonts w:hint="default"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2577" w:type="dxa"/>
            <w:tcBorders>
              <w:bottom w:val="single" w:color="auto" w:sz="4" w:space="0"/>
            </w:tcBorders>
            <w:vAlign w:val="center"/>
          </w:tcPr>
          <w:p>
            <w:pPr>
              <w:spacing w:after="0" w:line="240" w:lineRule="auto"/>
              <w:rPr>
                <w:rFonts w:cs="Times New Roman"/>
                <w:b/>
              </w:rPr>
            </w:pPr>
            <w:r>
              <w:rPr>
                <w:rFonts w:cs="Times New Roman"/>
                <w:b/>
              </w:rPr>
              <w:t>Project Keywords</w:t>
            </w:r>
          </w:p>
        </w:tc>
        <w:tc>
          <w:tcPr>
            <w:tcW w:w="8189" w:type="dxa"/>
            <w:gridSpan w:val="4"/>
            <w:tcBorders>
              <w:bottom w:val="single" w:color="auto" w:sz="4" w:space="0"/>
            </w:tcBorders>
            <w:vAlign w:val="center"/>
          </w:tcPr>
          <w:p>
            <w:pPr>
              <w:spacing w:after="0" w:line="240" w:lineRule="auto"/>
              <w:rPr>
                <w:rFonts w:cs="Times New Roman"/>
              </w:rPr>
            </w:pPr>
            <w:r>
              <w:rPr>
                <w:rFonts w:hint="default"/>
              </w:rPr>
              <w:t xml:space="preserve">Automatic Speech Recognition, Urdu language, </w:t>
            </w:r>
            <w:r>
              <w:rPr>
                <w:rFonts w:hint="default"/>
                <w:lang w:val="en-US"/>
              </w:rPr>
              <w:t xml:space="preserve">Common Voice dataset, </w:t>
            </w:r>
            <w:r>
              <w:rPr>
                <w:rFonts w:hint="default"/>
              </w:rPr>
              <w:t xml:space="preserve">Whisper Model, </w:t>
            </w:r>
            <w:r>
              <w:rPr>
                <w:rFonts w:hint="default"/>
                <w:lang w:val="en-US"/>
              </w:rPr>
              <w:t xml:space="preserve">training, </w:t>
            </w:r>
            <w:r>
              <w:rPr>
                <w:rFonts w:hint="default"/>
              </w:rPr>
              <w:t>mobile application, online mode, offline mode, accessibility, convenience.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2577" w:type="dxa"/>
            <w:tcBorders>
              <w:bottom w:val="single" w:color="auto" w:sz="4" w:space="0"/>
            </w:tcBorders>
            <w:vAlign w:val="center"/>
          </w:tcPr>
          <w:p>
            <w:pPr>
              <w:spacing w:after="0" w:line="240" w:lineRule="auto"/>
              <w:rPr>
                <w:rFonts w:cs="Times New Roman"/>
                <w:b/>
              </w:rPr>
            </w:pPr>
            <w:r>
              <w:rPr>
                <w:rFonts w:cs="Times New Roman"/>
                <w:b/>
              </w:rPr>
              <w:t>Tools &amp; Techniques</w:t>
            </w:r>
          </w:p>
        </w:tc>
        <w:tc>
          <w:tcPr>
            <w:tcW w:w="8189" w:type="dxa"/>
            <w:gridSpan w:val="4"/>
            <w:tcBorders>
              <w:bottom w:val="single" w:color="auto" w:sz="4" w:space="0"/>
            </w:tcBorders>
            <w:vAlign w:val="center"/>
          </w:tcPr>
          <w:p>
            <w:pPr>
              <w:spacing w:after="0" w:line="240" w:lineRule="auto"/>
              <w:rPr>
                <w:rFonts w:hint="default" w:cs="Times New Roman"/>
                <w:b w:val="0"/>
                <w:bCs w:val="0"/>
                <w:lang w:val="en-US"/>
              </w:rPr>
            </w:pPr>
            <w:r>
              <w:rPr>
                <w:rFonts w:hint="default" w:cs="Times New Roman"/>
                <w:b w:val="0"/>
                <w:bCs w:val="0"/>
                <w:lang w:val="en-US"/>
              </w:rPr>
              <w:t>Pytorch, Numpy, Pandas, Whisper Model, Andriod Studio,  Flutter, Dart, Python3 Hugging face, Google colab,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jc w:val="center"/>
        </w:trPr>
        <w:tc>
          <w:tcPr>
            <w:tcW w:w="10766" w:type="dxa"/>
            <w:gridSpan w:val="5"/>
            <w:tcBorders>
              <w:top w:val="single" w:color="auto" w:sz="4" w:space="0"/>
              <w:left w:val="nil"/>
              <w:bottom w:val="dashSmallGap" w:color="auto" w:sz="4" w:space="0"/>
              <w:right w:val="nil"/>
            </w:tcBorders>
            <w:vAlign w:val="center"/>
          </w:tcPr>
          <w:p>
            <w:pPr>
              <w:spacing w:after="0" w:line="240" w:lineRule="auto"/>
              <w:jc w:val="center"/>
              <w:rPr>
                <w:rFonts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0766" w:type="dxa"/>
            <w:gridSpan w:val="5"/>
            <w:tcBorders>
              <w:top w:val="dashSmallGap" w:color="auto" w:sz="4" w:space="0"/>
              <w:left w:val="dashSmallGap" w:color="auto" w:sz="4" w:space="0"/>
              <w:bottom w:val="nil"/>
              <w:right w:val="dashSmallGap" w:color="auto" w:sz="4" w:space="0"/>
            </w:tcBorders>
            <w:vAlign w:val="center"/>
          </w:tcPr>
          <w:p>
            <w:pPr>
              <w:spacing w:after="0" w:line="240" w:lineRule="auto"/>
              <w:jc w:val="center"/>
              <w:rPr>
                <w:rFonts w:cs="Times New Roman"/>
              </w:rPr>
            </w:pPr>
            <w:r>
              <w:rPr>
                <w:rFonts w:cs="Times New Roman"/>
                <w:b/>
              </w:rPr>
              <w:t>Approval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0766" w:type="dxa"/>
            <w:gridSpan w:val="5"/>
            <w:tcBorders>
              <w:top w:val="nil"/>
              <w:left w:val="dashSmallGap" w:color="auto" w:sz="4" w:space="0"/>
              <w:bottom w:val="single" w:color="auto" w:sz="4" w:space="0"/>
              <w:right w:val="dashSmallGap" w:color="auto" w:sz="4" w:space="0"/>
            </w:tcBorders>
            <w:vAlign w:val="center"/>
          </w:tcPr>
          <w:p>
            <w:pPr>
              <w:spacing w:after="0" w:line="240" w:lineRule="auto"/>
              <w:rPr>
                <w:rFonts w:cs="Times New Roman"/>
                <w:bCs/>
              </w:rPr>
            </w:pPr>
            <w:r>
              <w:rPr>
                <w:rFonts w:cs="Times New Roman"/>
                <w:bCs/>
              </w:rPr>
              <w:t>I confirm that I have reviewed the Final Year Project (FYP) details given above by the student group and certify that the information provided is correct and accurate. I approve the publication of these details in the FYP directory.</w:t>
            </w:r>
          </w:p>
          <w:p>
            <w:pPr>
              <w:spacing w:after="0" w:line="240" w:lineRule="auto"/>
              <w:rPr>
                <w:rFonts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2577" w:type="dxa"/>
            <w:tcBorders>
              <w:top w:val="single" w:color="auto" w:sz="4" w:space="0"/>
              <w:left w:val="dashSmallGap" w:color="auto" w:sz="4" w:space="0"/>
            </w:tcBorders>
            <w:vAlign w:val="center"/>
          </w:tcPr>
          <w:p>
            <w:pPr>
              <w:spacing w:after="0" w:line="240" w:lineRule="auto"/>
              <w:rPr>
                <w:rFonts w:cs="Times New Roman"/>
                <w:b/>
              </w:rPr>
            </w:pPr>
            <w:r>
              <w:rPr>
                <w:rFonts w:cs="Times New Roman"/>
                <w:b/>
              </w:rPr>
              <w:t>Supervisor Name &amp; Signature</w:t>
            </w:r>
          </w:p>
        </w:tc>
        <w:tc>
          <w:tcPr>
            <w:tcW w:w="8189" w:type="dxa"/>
            <w:gridSpan w:val="4"/>
            <w:tcBorders>
              <w:top w:val="single" w:color="auto" w:sz="4" w:space="0"/>
              <w:right w:val="dashSmallGap" w:color="auto" w:sz="4" w:space="0"/>
            </w:tcBorders>
            <w:vAlign w:val="center"/>
          </w:tcPr>
          <w:p>
            <w:pPr>
              <w:spacing w:after="0" w:line="240" w:lineRule="auto"/>
              <w:rPr>
                <w:rFonts w:cs="Times New Roman"/>
              </w:rPr>
            </w:pPr>
          </w:p>
          <w:p>
            <w:pPr>
              <w:spacing w:after="0" w:line="240" w:lineRule="auto"/>
              <w:rPr>
                <w:rFonts w:hint="default" w:cs="Times New Roman"/>
                <w:lang w:val="en-US"/>
              </w:rPr>
            </w:pPr>
            <w:r>
              <w:rPr>
                <w:rFonts w:hint="default" w:cs="Times New Roman"/>
                <w:lang w:val="en-US"/>
              </w:rPr>
              <w:t>Dr. Bacha Rehman</w:t>
            </w:r>
          </w:p>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jc w:val="center"/>
        </w:trPr>
        <w:tc>
          <w:tcPr>
            <w:tcW w:w="2577" w:type="dxa"/>
            <w:tcBorders>
              <w:left w:val="dashSmallGap" w:color="auto" w:sz="4" w:space="0"/>
              <w:bottom w:val="dashSmallGap" w:color="auto" w:sz="4" w:space="0"/>
            </w:tcBorders>
            <w:vAlign w:val="center"/>
          </w:tcPr>
          <w:p>
            <w:pPr>
              <w:spacing w:after="0" w:line="240" w:lineRule="auto"/>
              <w:rPr>
                <w:rFonts w:cs="Times New Roman"/>
                <w:b/>
              </w:rPr>
            </w:pPr>
            <w:r>
              <w:rPr>
                <w:rFonts w:cs="Times New Roman"/>
                <w:b/>
              </w:rPr>
              <w:t>Coordinator Name &amp; Signature</w:t>
            </w:r>
          </w:p>
        </w:tc>
        <w:tc>
          <w:tcPr>
            <w:tcW w:w="8189" w:type="dxa"/>
            <w:gridSpan w:val="4"/>
            <w:tcBorders>
              <w:bottom w:val="dashSmallGap" w:color="auto" w:sz="4" w:space="0"/>
              <w:right w:val="dashSmallGap" w:color="auto" w:sz="4" w:space="0"/>
            </w:tcBorders>
            <w:vAlign w:val="center"/>
          </w:tcPr>
          <w:p>
            <w:pPr>
              <w:spacing w:after="0" w:line="240" w:lineRule="auto"/>
              <w:rPr>
                <w:rFonts w:cs="Times New Roman"/>
              </w:rPr>
            </w:pPr>
          </w:p>
          <w:p>
            <w:pPr>
              <w:spacing w:after="0" w:line="240" w:lineRule="auto"/>
              <w:rPr>
                <w:rFonts w:hint="default" w:cs="Times New Roman"/>
                <w:lang w:val="en-US"/>
              </w:rPr>
            </w:pPr>
            <w:r>
              <w:rPr>
                <w:rFonts w:hint="default" w:cs="Times New Roman"/>
                <w:lang w:val="en-US"/>
              </w:rPr>
              <w:t>Mr. Shehzad Arif</w:t>
            </w:r>
          </w:p>
          <w:p>
            <w:pPr>
              <w:spacing w:after="0" w:line="240" w:lineRule="auto"/>
              <w:rPr>
                <w:rFonts w:cs="Times New Roman"/>
              </w:rPr>
            </w:pP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1"/>
    <w:family w:val="auto"/>
    <w:pitch w:val="variable"/>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594CF4"/>
    <w:multiLevelType w:val="singleLevel"/>
    <w:tmpl w:val="10594CF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MwMLUwtTQ2MzYwsbBU0lEKTi0uzszPAykwqgUAPOxGMiwAAAA="/>
  </w:docVars>
  <w:rsids>
    <w:rsidRoot w:val="00686499"/>
    <w:rsid w:val="0024691C"/>
    <w:rsid w:val="00293B4B"/>
    <w:rsid w:val="003256A4"/>
    <w:rsid w:val="003A02E0"/>
    <w:rsid w:val="003D599C"/>
    <w:rsid w:val="003D6DA0"/>
    <w:rsid w:val="00533B0B"/>
    <w:rsid w:val="00686499"/>
    <w:rsid w:val="01A96179"/>
    <w:rsid w:val="29916CAE"/>
    <w:rsid w:val="2ADC71E4"/>
    <w:rsid w:val="594F3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pPr>
    <w:rPr>
      <w:rFonts w:ascii="Times New Roman" w:hAnsi="Times New Roman" w:eastAsiaTheme="minorHAnsi" w:cstheme="minorBidi"/>
      <w:kern w:val="0"/>
      <w:sz w:val="24"/>
      <w:szCs w:val="22"/>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Arial"/>
      <w:sz w:val="22"/>
      <w:szCs w:val="22"/>
    </w:rPr>
    <w:tblPr>
      <w:tblCellMar>
        <w:top w:w="0" w:type="dxa"/>
        <w:left w:w="108" w:type="dxa"/>
        <w:bottom w:w="0" w:type="dxa"/>
        <w:right w:w="108" w:type="dxa"/>
      </w:tblCellMar>
    </w:tblPr>
  </w:style>
  <w:style w:type="table" w:styleId="4">
    <w:name w:val="Table Grid"/>
    <w:basedOn w:val="3"/>
    <w:uiPriority w:val="5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92</Words>
  <Characters>526</Characters>
  <Lines>4</Lines>
  <Paragraphs>1</Paragraphs>
  <TotalTime>32</TotalTime>
  <ScaleCrop>false</ScaleCrop>
  <LinksUpToDate>false</LinksUpToDate>
  <CharactersWithSpaces>617</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2023-04-15T04:17:00Z</dcterms:created>
  <dc:creator>Yasir Riaz</dc:creator>
  <cp:lastModifiedBy>Bakht ullah</cp:lastModifiedBy>
  <dcterms:modified xsi:type="dcterms:W3CDTF">2023-04-28T06:22:01Z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E25FCF117BB64FB3A6B00CE29A6C6E41</vt:lpwstr>
  </property>
</Properties>
</file>