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맑은 고딕" w:hAnsi="맑은 고딕" w:eastAsia="맑은 고딕"/>
          <w:b/>
          <w:color w:val="1C4A2A"/>
          <w:sz w:val="44"/>
        </w:rPr>
        <w:t>자 격 검 정 신 청 서</w:t>
      </w:r>
    </w:p>
    <w:p>
      <w:pPr>
        <w:spacing w:before="0" w:after="120"/>
        <w:jc w:val="center"/>
        <w:pBdr>
          <w:bottom w:val="single" w:sz="6" w:space="1" w:color="1C4A2A"/>
        </w:pBdr>
      </w:pPr>
      <w:r>
        <w:rPr>
          <w:rFonts w:ascii="맑은 고딕" w:hAnsi="맑은 고딕" w:eastAsia="맑은 고딕"/>
          <w:b w:val="0"/>
          <w:color w:val="666666"/>
          <w:sz w:val="18"/>
        </w:rPr>
        <w:t>박진우원예치료센터</w:t>
      </w:r>
    </w:p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4536"/>
        <w:gridCol w:w="4536"/>
      </w:tblGrid>
      <w:tr>
        <w:trPr>
          <w:trHeight w:val="420" w:hRule="atLeast"/>
        </w:trPr>
        <w:tc>
          <w:tcPr>
            <w:tcW w:type="dxa" w:w="9072"/>
            <w:gridSpan w:val="2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신청 자격증</w:t>
            </w:r>
          </w:p>
        </w:tc>
      </w:tr>
      <w:tr>
        <w:trPr>
          <w:trHeight w:val="460" w:hRule="atLeast"/>
        </w:trPr>
        <w:tc>
          <w:tcPr>
            <w:tcW w:w="1700" w:type="dxa"/>
            <w:tcW w:type="dxa" w:w="4536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자격증 종류</w:t>
            </w:r>
          </w:p>
        </w:tc>
        <w:tc>
          <w:tcPr>
            <w:tcW w:w="7372" w:type="dxa"/>
            <w:tcW w:type="dxa" w:w="453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6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□ 원예심리상담사    □ 색채원예심리상담사    □ 힐링정원사</w:t>
            </w:r>
          </w:p>
        </w:tc>
      </w:tr>
      <w:tr>
        <w:trPr>
          <w:trHeight w:val="460" w:hRule="atLeast"/>
        </w:trPr>
        <w:tc>
          <w:tcPr>
            <w:tcW w:w="1700" w:type="dxa"/>
            <w:tcW w:type="dxa" w:w="4536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신청 등급</w:t>
            </w:r>
          </w:p>
        </w:tc>
        <w:tc>
          <w:tcPr>
            <w:tcW w:w="7372" w:type="dxa"/>
            <w:tcW w:type="dxa" w:w="453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6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□ 3급    □ 2급    □ 1급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4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420" w:hRule="atLeast"/>
        </w:trPr>
        <w:tc>
          <w:tcPr>
            <w:tcW w:type="dxa" w:w="9072"/>
            <w:gridSpan w:val="4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신청인 기본 정보</w:t>
            </w:r>
          </w:p>
        </w:tc>
      </w:tr>
      <w:tr>
        <w:trPr>
          <w:trHeight w:val="460" w:hRule="atLeast"/>
        </w:trPr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성    명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생년월일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60" w:hRule="atLeast"/>
        </w:trPr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연락처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이메일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60" w:hRule="atLeast"/>
        </w:trPr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최종학력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전    공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60" w:hRule="atLeast"/>
        </w:trPr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소속기관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직    위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주    소</w:t>
            </w:r>
          </w:p>
        </w:tc>
        <w:tc>
          <w:tcPr>
            <w:tcW w:w="7512" w:type="dxa"/>
            <w:tcW w:type="dxa" w:w="6804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4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9072"/>
      </w:tblGrid>
      <w:tr>
        <w:trPr>
          <w:trHeight w:val="420" w:hRule="atLeast"/>
        </w:trPr>
        <w:tc>
          <w:tcPr>
            <w:tcW w:type="dxa" w:w="9072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제출 서류 확인</w:t>
            </w:r>
          </w:p>
        </w:tc>
      </w:tr>
      <w:tr>
        <w:trPr>
          <w:trHeight w:val="600" w:hRule="atLeast"/>
        </w:trPr>
        <w:tc>
          <w:tcPr>
            <w:tcW w:type="dxa" w:w="90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bottom w:w="100" w:type="dxa"/>
              <w:left w:w="160" w:type="dxa"/>
              <w:right w:w="80" w:type="dxa"/>
            </w:tcMar>
            <w:vAlign w:val="center"/>
          </w:tcPr>
          <w:p/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□ 자격검정신청서 (본 서류)    □ 이력서    □ 학력증빙서류    □ 필기합격서류    □ 워크숍확인증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□ 지도교수추천서 (선택)    □ 임상활동확인서 (2급)    □ 임상활동결과보고서 (2급)    □ 논문임상발표서류 (2급)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4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9072"/>
      </w:tblGrid>
      <w:tr>
        <w:trPr>
          <w:trHeight w:val="420" w:hRule="atLeast"/>
        </w:trPr>
        <w:tc>
          <w:tcPr>
            <w:tcW w:type="dxa" w:w="9072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신청인 서약</w:t>
            </w:r>
          </w:p>
        </w:tc>
      </w:tr>
      <w:tr>
        <w:trPr>
          <w:trHeight w:val="560" w:hRule="atLeast"/>
        </w:trPr>
        <w:tc>
          <w:tcPr>
            <w:tcW w:type="dxa" w:w="90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20" w:type="dxa"/>
              <w:bottom w:w="120" w:type="dxa"/>
              <w:left w:w="1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본인은 위 자격증 검정에 응시하며, 제출 서류의 내용이 사실과 다름없음을 확인합니다.</w:t>
            </w:r>
          </w:p>
        </w:tc>
      </w:tr>
    </w:tbl>
    <w:p>
      <w:pPr>
        <w:spacing w:before="160" w:after="40"/>
        <w:jc w:val="left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80" w:after="60"/>
        <w:jc w:val="right"/>
      </w:pPr>
      <w:r>
        <w:rPr>
          <w:rFonts w:ascii="맑은 고딕" w:hAnsi="맑은 고딕" w:eastAsia="맑은 고딕"/>
          <w:b w:val="0"/>
          <w:sz w:val="20"/>
        </w:rPr>
        <w:t>년        월        일</w:t>
      </w:r>
    </w:p>
    <w:p>
      <w:pPr>
        <w:spacing w:before="0" w:after="0"/>
        <w:jc w:val="right"/>
      </w:pPr>
      <w:r>
        <w:rPr>
          <w:rFonts w:ascii="맑은 고딕" w:hAnsi="맑은 고딕" w:eastAsia="맑은 고딕"/>
          <w:b w:val="0"/>
          <w:sz w:val="20"/>
        </w:rPr>
        <w:t>신청인  :                                 (서명 또는 인)</w:t>
      </w:r>
    </w:p>
    <w:p>
      <w:pPr>
        <w:spacing w:before="160" w:after="40"/>
        <w:jc w:val="left"/>
      </w:pPr>
      <w:r>
        <w:rPr>
          <w:rFonts w:ascii="맑은 고딕" w:hAnsi="맑은 고딕" w:eastAsia="맑은 고딕"/>
          <w:b w:val="0"/>
          <w:sz w:val="16"/>
        </w:rPr>
      </w:r>
    </w:p>
    <w:p>
      <w:pPr>
        <w:spacing w:before="120" w:after="80"/>
        <w:jc w:val="center"/>
      </w:pPr>
      <w:r>
        <w:rPr>
          <w:rFonts w:ascii="맑은 고딕" w:hAnsi="맑은 고딕" w:eastAsia="맑은 고딕"/>
          <w:b/>
          <w:color w:val="1C4A2A"/>
          <w:sz w:val="22"/>
        </w:rPr>
        <w:t>박진우원예치료센터  귀중</w:t>
      </w:r>
    </w:p>
    <w:p>
      <w:pPr>
        <w:spacing w:before="0" w:after="20"/>
        <w:jc w:val="left"/>
        <w:pBdr>
          <w:top w:val="single" w:sz="6" w:space="1" w:color="1C4A2A"/>
        </w:pBdr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before="60" w:after="20"/>
        <w:jc w:val="left"/>
      </w:pPr>
      <w:r>
        <w:rPr>
          <w:rFonts w:ascii="맑은 고딕" w:hAnsi="맑은 고딕" w:eastAsia="맑은 고딕"/>
          <w:b w:val="0"/>
          <w:color w:val="888888"/>
          <w:sz w:val="17"/>
        </w:rPr>
        <w:t>※ 자격검정 심사비는 별도 안내를 확인하시기 바랍니다.</w:t>
      </w:r>
    </w:p>
    <w:p>
      <w:pPr>
        <w:spacing w:before="0" w:after="0"/>
        <w:jc w:val="left"/>
      </w:pPr>
      <w:r>
        <w:rPr>
          <w:rFonts w:ascii="맑은 고딕" w:hAnsi="맑은 고딕" w:eastAsia="맑은 고딕"/>
          <w:b w:val="0"/>
          <w:color w:val="888888"/>
          <w:sz w:val="17"/>
        </w:rPr>
        <w:t>※ 제출된 서류는 반환되지 않습니다.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