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E9F45" w14:textId="77777777" w:rsidR="003E4E6F" w:rsidRDefault="003E4E6F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545DF64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2CA10223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1B41A1">
        <w:rPr>
          <w:rFonts w:ascii="Times New Roman" w:hAnsi="Times New Roman" w:cs="Times New Roman"/>
          <w:b/>
          <w:spacing w:val="10"/>
          <w:sz w:val="28"/>
          <w:szCs w:val="28"/>
        </w:rPr>
        <w:t>9</w:t>
      </w:r>
    </w:p>
    <w:p w14:paraId="1B9B42E9" w14:textId="77777777" w:rsidR="00FA7770" w:rsidRDefault="00B3390D" w:rsidP="00FA777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FA7770">
        <w:rPr>
          <w:rFonts w:ascii="Times New Roman" w:eastAsia="Calibri" w:hAnsi="Times New Roman" w:cs="Times New Roman"/>
          <w:b/>
          <w:sz w:val="28"/>
          <w:szCs w:val="28"/>
        </w:rPr>
        <w:t>Сжатие/распаковка данных</w:t>
      </w:r>
    </w:p>
    <w:p w14:paraId="28CF79E3" w14:textId="08115B26" w:rsidR="00B3390D" w:rsidRPr="00BD364A" w:rsidRDefault="001B41A1" w:rsidP="00FA777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на основе статистических методов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4EDBB085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20BC89E6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511B19">
        <w:rPr>
          <w:rFonts w:ascii="Times New Roman" w:hAnsi="Times New Roman" w:cs="Times New Roman"/>
          <w:spacing w:val="10"/>
          <w:sz w:val="28"/>
          <w:szCs w:val="28"/>
        </w:rPr>
        <w:t>1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5E65EA6F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</w:t>
      </w:r>
      <w:r w:rsidR="00142924">
        <w:rPr>
          <w:rFonts w:ascii="Times New Roman" w:hAnsi="Times New Roman" w:cs="Times New Roman"/>
          <w:bCs/>
          <w:sz w:val="28"/>
          <w:szCs w:val="28"/>
        </w:rPr>
        <w:t xml:space="preserve">использования </w:t>
      </w:r>
      <w:r w:rsidR="001B41A1">
        <w:rPr>
          <w:rFonts w:ascii="Times New Roman" w:hAnsi="Times New Roman" w:cs="Times New Roman"/>
          <w:bCs/>
          <w:sz w:val="28"/>
          <w:szCs w:val="28"/>
        </w:rPr>
        <w:t xml:space="preserve">статистических методов Шеннона – </w:t>
      </w:r>
      <w:proofErr w:type="spellStart"/>
      <w:r w:rsidR="001B41A1">
        <w:rPr>
          <w:rFonts w:ascii="Times New Roman" w:hAnsi="Times New Roman" w:cs="Times New Roman"/>
          <w:bCs/>
          <w:sz w:val="28"/>
          <w:szCs w:val="28"/>
        </w:rPr>
        <w:t>Фано</w:t>
      </w:r>
      <w:proofErr w:type="spellEnd"/>
      <w:r w:rsidR="001B41A1">
        <w:rPr>
          <w:rFonts w:ascii="Times New Roman" w:hAnsi="Times New Roman" w:cs="Times New Roman"/>
          <w:bCs/>
          <w:sz w:val="28"/>
          <w:szCs w:val="28"/>
        </w:rPr>
        <w:t xml:space="preserve"> и Хаффмана</w:t>
      </w:r>
      <w:r w:rsidR="00FA7770">
        <w:rPr>
          <w:rFonts w:ascii="Times New Roman" w:hAnsi="Times New Roman" w:cs="Times New Roman"/>
          <w:bCs/>
          <w:sz w:val="28"/>
          <w:szCs w:val="28"/>
        </w:rPr>
        <w:t xml:space="preserve"> для сжатия/распаковки данных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0782C1AB" w14:textId="11A6CB4D" w:rsidR="001A29B5" w:rsidRPr="00B70C62" w:rsidRDefault="00D87237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B70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0C62">
        <w:rPr>
          <w:rFonts w:ascii="Times New Roman" w:hAnsi="Times New Roman" w:cs="Times New Roman"/>
          <w:sz w:val="28"/>
          <w:szCs w:val="28"/>
        </w:rPr>
        <w:t xml:space="preserve">Выполнить прямое и обратное преобразование </w:t>
      </w:r>
      <w:r w:rsidR="00F108CC">
        <w:rPr>
          <w:rFonts w:ascii="Times New Roman" w:hAnsi="Times New Roman" w:cs="Times New Roman"/>
          <w:sz w:val="28"/>
          <w:szCs w:val="28"/>
        </w:rPr>
        <w:t>сообщения</w:t>
      </w:r>
      <w:r w:rsidR="00B70C62">
        <w:rPr>
          <w:rFonts w:ascii="Times New Roman" w:hAnsi="Times New Roman" w:cs="Times New Roman"/>
          <w:sz w:val="28"/>
          <w:szCs w:val="28"/>
        </w:rPr>
        <w:t>, состоящего из собственного имени</w:t>
      </w:r>
      <w:r w:rsidR="00F108CC">
        <w:rPr>
          <w:rFonts w:ascii="Times New Roman" w:hAnsi="Times New Roman" w:cs="Times New Roman"/>
          <w:sz w:val="28"/>
          <w:szCs w:val="28"/>
        </w:rPr>
        <w:t xml:space="preserve"> и фамилии</w:t>
      </w:r>
      <w:r w:rsidR="00B70C62">
        <w:rPr>
          <w:rFonts w:ascii="Times New Roman" w:hAnsi="Times New Roman" w:cs="Times New Roman"/>
          <w:sz w:val="28"/>
          <w:szCs w:val="28"/>
        </w:rPr>
        <w:t>.</w:t>
      </w:r>
    </w:p>
    <w:p w14:paraId="3C0DF111" w14:textId="488D4115" w:rsidR="00F108CC" w:rsidRDefault="00F108CC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кодировки выбран метод Шеннона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527288" w14:textId="4987410E" w:rsidR="00596BAF" w:rsidRDefault="00F108CC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шаге прямого преобразования подсчитываются вероятности появления символов сообщения</w:t>
      </w:r>
      <w:r w:rsidR="009D3816">
        <w:rPr>
          <w:rFonts w:ascii="Times New Roman" w:hAnsi="Times New Roman" w:cs="Times New Roman"/>
          <w:sz w:val="28"/>
          <w:szCs w:val="28"/>
        </w:rPr>
        <w:t xml:space="preserve">, затем сортируются в порядке </w:t>
      </w:r>
      <w:proofErr w:type="spellStart"/>
      <w:r w:rsidR="009D3816">
        <w:rPr>
          <w:rFonts w:ascii="Times New Roman" w:hAnsi="Times New Roman" w:cs="Times New Roman"/>
          <w:sz w:val="28"/>
          <w:szCs w:val="28"/>
        </w:rPr>
        <w:t>невозрастания</w:t>
      </w:r>
      <w:proofErr w:type="spellEnd"/>
      <w:r w:rsidR="00C64571">
        <w:rPr>
          <w:rFonts w:ascii="Times New Roman" w:hAnsi="Times New Roman" w:cs="Times New Roman"/>
          <w:sz w:val="28"/>
          <w:szCs w:val="28"/>
        </w:rPr>
        <w:t xml:space="preserve"> (рис. 1).</w:t>
      </w:r>
    </w:p>
    <w:p w14:paraId="3D4F85D9" w14:textId="577BB525" w:rsidR="006E19F5" w:rsidRDefault="00F108CC" w:rsidP="00F61EFD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F108CC">
        <w:rPr>
          <w:noProof/>
          <w:lang w:eastAsia="ru-RU"/>
        </w:rPr>
        <w:drawing>
          <wp:inline distT="0" distB="0" distL="0" distR="0" wp14:anchorId="2E2EF3BB" wp14:editId="4AA82D3E">
            <wp:extent cx="2017568" cy="17754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728" cy="17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241C" w14:textId="56C6C296" w:rsidR="00F108CC" w:rsidRPr="00EB17C5" w:rsidRDefault="00F108CC" w:rsidP="00F61EFD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F108CC">
        <w:rPr>
          <w:noProof/>
          <w:lang w:eastAsia="ru-RU"/>
        </w:rPr>
        <w:drawing>
          <wp:inline distT="0" distB="0" distL="0" distR="0" wp14:anchorId="2223E57C" wp14:editId="5D416A67">
            <wp:extent cx="2008940" cy="66431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291" cy="67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99A5" w14:textId="77777777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5FF8F3F7" w14:textId="1006F283" w:rsidR="006E19F5" w:rsidRPr="000D0684" w:rsidRDefault="006E19F5" w:rsidP="00F61EF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 w:rsidR="00D87237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9D3816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Вероятности</w:t>
      </w:r>
    </w:p>
    <w:p w14:paraId="474B4188" w14:textId="1FF76B17" w:rsidR="00C64571" w:rsidRDefault="00C64571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9BB087" w14:textId="0A5A2AEE" w:rsidR="003165A3" w:rsidRDefault="003165A3" w:rsidP="003165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9D3816">
        <w:rPr>
          <w:rFonts w:ascii="Times New Roman" w:hAnsi="Times New Roman" w:cs="Times New Roman"/>
          <w:sz w:val="28"/>
          <w:szCs w:val="28"/>
        </w:rPr>
        <w:t xml:space="preserve">множество символов делится на две группы так, чтобы сумма вероятностей в группах была примерно одинаковой, первому из полученных подмножеств ставится в соответствие бинарная единица, второму бинарный 0. Эта процедура повторяется рекурсивно для каждого из полученных подмножеств, в котором содержится больше одного символа </w:t>
      </w:r>
      <w:r>
        <w:rPr>
          <w:rFonts w:ascii="Times New Roman" w:hAnsi="Times New Roman" w:cs="Times New Roman"/>
          <w:sz w:val="28"/>
          <w:szCs w:val="28"/>
        </w:rPr>
        <w:t>(рис. 2).</w:t>
      </w:r>
    </w:p>
    <w:p w14:paraId="7FD00A59" w14:textId="5F79EC28" w:rsidR="003165A3" w:rsidRDefault="009D3816" w:rsidP="003165A3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9D3816">
        <w:rPr>
          <w:noProof/>
          <w:lang w:eastAsia="ru-RU"/>
        </w:rPr>
        <w:drawing>
          <wp:inline distT="0" distB="0" distL="0" distR="0" wp14:anchorId="79C5A2DE" wp14:editId="1CAD845A">
            <wp:extent cx="2716530" cy="1499622"/>
            <wp:effectExtent l="0" t="0" r="762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039" cy="150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9352" w14:textId="74A1B624" w:rsidR="009D3816" w:rsidRPr="00EB17C5" w:rsidRDefault="009D3816" w:rsidP="003165A3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9D3816">
        <w:rPr>
          <w:noProof/>
          <w:lang w:eastAsia="ru-RU"/>
        </w:rPr>
        <w:drawing>
          <wp:inline distT="0" distB="0" distL="0" distR="0" wp14:anchorId="7AD580CE" wp14:editId="51D28990">
            <wp:extent cx="2849880" cy="55640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3228" cy="5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FA55" w14:textId="77777777" w:rsidR="003165A3" w:rsidRDefault="003165A3" w:rsidP="003165A3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44756E6A" w14:textId="17010D3A" w:rsidR="003165A3" w:rsidRPr="000D0684" w:rsidRDefault="003165A3" w:rsidP="003165A3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2 – </w:t>
      </w:r>
      <w:r w:rsidR="009D3816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Вычисление кодов</w:t>
      </w:r>
    </w:p>
    <w:p w14:paraId="71D41649" w14:textId="72A365A0" w:rsidR="003165A3" w:rsidRDefault="003165A3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8C6D7B" w14:textId="05E53A72" w:rsidR="00BA1825" w:rsidRDefault="009D3816" w:rsidP="00BA182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обратного преобразования анализируется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начальных бинарных символов и осуществляется поиск соответствующего совпадения в таблице, если такое совпадение найдено, то на выходе будет символ исходного алфавита, если нет, то длина анализируемой последовательности увеличивается на 1, снова осуществляется поиск</w:t>
      </w:r>
      <w:r w:rsidR="00532FF8">
        <w:rPr>
          <w:rFonts w:ascii="Times New Roman" w:hAnsi="Times New Roman" w:cs="Times New Roman"/>
          <w:sz w:val="28"/>
          <w:szCs w:val="28"/>
        </w:rPr>
        <w:t xml:space="preserve"> совпадающей бинарной комбинации такой же длины в таблице, и так далее, пока не будет найдена совпадающая последовательность</w:t>
      </w:r>
      <w:r w:rsidR="00BA1825">
        <w:rPr>
          <w:rFonts w:ascii="Times New Roman" w:hAnsi="Times New Roman" w:cs="Times New Roman"/>
          <w:sz w:val="28"/>
          <w:szCs w:val="28"/>
        </w:rPr>
        <w:t>.</w:t>
      </w:r>
    </w:p>
    <w:p w14:paraId="45FFE30F" w14:textId="77777777" w:rsidR="00532FF8" w:rsidRDefault="00532FF8" w:rsidP="00BA182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137D4C" w14:textId="77777777" w:rsidR="00532FF8" w:rsidRDefault="00532FF8" w:rsidP="00BA182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50B9A9" w14:textId="69E21983" w:rsidR="00BA1825" w:rsidRPr="00EB17C5" w:rsidRDefault="00744586" w:rsidP="00BA1825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744586">
        <w:rPr>
          <w:noProof/>
          <w:lang w:eastAsia="ru-RU"/>
        </w:rPr>
        <w:drawing>
          <wp:inline distT="0" distB="0" distL="0" distR="0" wp14:anchorId="21F9A3C3" wp14:editId="010C3C45">
            <wp:extent cx="1619476" cy="800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6828" w14:textId="77777777" w:rsidR="00BA1825" w:rsidRDefault="00BA1825" w:rsidP="00BA182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46CDA758" w14:textId="193A55CA" w:rsidR="00BA1825" w:rsidRPr="00BA1825" w:rsidRDefault="00BA1825" w:rsidP="00BA182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3 – </w:t>
      </w:r>
      <w:r w:rsidR="00744586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Выходное сообщение</w:t>
      </w:r>
    </w:p>
    <w:p w14:paraId="017E9620" w14:textId="3F1E8EAE" w:rsidR="00BA1825" w:rsidRDefault="00BA1825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E25CB7" w14:textId="1D6D4BEB" w:rsidR="00532FF8" w:rsidRPr="00076496" w:rsidRDefault="00C54C2D" w:rsidP="0074458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сжатия сообщения составляет 57,81% по сравнению с </w:t>
      </w:r>
      <w:r w:rsidR="00076496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076496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076496" w:rsidRPr="00076496">
        <w:rPr>
          <w:rFonts w:ascii="Times New Roman" w:hAnsi="Times New Roman" w:cs="Times New Roman"/>
          <w:sz w:val="28"/>
          <w:szCs w:val="28"/>
        </w:rPr>
        <w:t>.</w:t>
      </w:r>
    </w:p>
    <w:p w14:paraId="439F0ADD" w14:textId="77777777" w:rsidR="00532FF8" w:rsidRDefault="00532FF8" w:rsidP="0074458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F7E866" w14:textId="4681B7DA" w:rsidR="00203E1A" w:rsidRPr="002727C4" w:rsidRDefault="00DC53C9" w:rsidP="00646319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C10C1B">
        <w:rPr>
          <w:rFonts w:ascii="Times New Roman" w:eastAsiaTheme="minorEastAsia" w:hAnsi="Times New Roman" w:cs="Times New Roman"/>
          <w:sz w:val="28"/>
          <w:szCs w:val="28"/>
        </w:rPr>
        <w:t xml:space="preserve">статистические алгоритмы сжатия данных, примерами которых являются алгоритм Шеннона – </w:t>
      </w:r>
      <w:proofErr w:type="spellStart"/>
      <w:r w:rsidR="00C10C1B">
        <w:rPr>
          <w:rFonts w:ascii="Times New Roman" w:eastAsiaTheme="minorEastAsia" w:hAnsi="Times New Roman" w:cs="Times New Roman"/>
          <w:sz w:val="28"/>
          <w:szCs w:val="28"/>
        </w:rPr>
        <w:t>Фано</w:t>
      </w:r>
      <w:proofErr w:type="spellEnd"/>
      <w:r w:rsidR="00C10C1B">
        <w:rPr>
          <w:rFonts w:ascii="Times New Roman" w:eastAsiaTheme="minorEastAsia" w:hAnsi="Times New Roman" w:cs="Times New Roman"/>
          <w:sz w:val="28"/>
          <w:szCs w:val="28"/>
        </w:rPr>
        <w:t xml:space="preserve"> и алгоритм Хаффмана, позволяют создавать более короткие коды для часто встречающихся символов алфавита или конкретного сообщения</w:t>
      </w:r>
      <w:r w:rsidR="002727C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10C1B">
        <w:rPr>
          <w:rFonts w:ascii="Times New Roman" w:eastAsiaTheme="minorEastAsia" w:hAnsi="Times New Roman" w:cs="Times New Roman"/>
          <w:sz w:val="28"/>
          <w:szCs w:val="28"/>
        </w:rPr>
        <w:t xml:space="preserve"> Эти методы называются также префиксными. Методы относятся к классу «сжатие без потерь»</w:t>
      </w:r>
      <w:r w:rsidR="00ED22B9">
        <w:rPr>
          <w:rFonts w:ascii="Times New Roman" w:eastAsiaTheme="minorEastAsia" w:hAnsi="Times New Roman" w:cs="Times New Roman"/>
          <w:sz w:val="28"/>
          <w:szCs w:val="28"/>
        </w:rPr>
        <w:t>. Различие между ними состоит только в особенностях формирования таблицы бинарных кодов.</w:t>
      </w:r>
      <w:bookmarkStart w:id="4" w:name="_GoBack"/>
      <w:bookmarkEnd w:id="4"/>
    </w:p>
    <w:sectPr w:rsidR="00203E1A" w:rsidRPr="002727C4" w:rsidSect="000E04B2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A8B4D" w14:textId="77777777" w:rsidR="002B6A7A" w:rsidRDefault="002B6A7A" w:rsidP="00374791">
      <w:pPr>
        <w:spacing w:after="0" w:line="240" w:lineRule="auto"/>
      </w:pPr>
      <w:r>
        <w:separator/>
      </w:r>
    </w:p>
  </w:endnote>
  <w:endnote w:type="continuationSeparator" w:id="0">
    <w:p w14:paraId="2B1D3D84" w14:textId="77777777" w:rsidR="002B6A7A" w:rsidRDefault="002B6A7A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41B60" w14:textId="77777777" w:rsidR="002B6A7A" w:rsidRDefault="002B6A7A" w:rsidP="00374791">
      <w:pPr>
        <w:spacing w:after="0" w:line="240" w:lineRule="auto"/>
      </w:pPr>
      <w:r>
        <w:separator/>
      </w:r>
    </w:p>
  </w:footnote>
  <w:footnote w:type="continuationSeparator" w:id="0">
    <w:p w14:paraId="0B1ED366" w14:textId="77777777" w:rsidR="002B6A7A" w:rsidRDefault="002B6A7A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0D6E613B" w:rsidR="003D6504" w:rsidRDefault="003D650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2B9">
          <w:rPr>
            <w:noProof/>
          </w:rPr>
          <w:t>2</w:t>
        </w:r>
        <w:r>
          <w:fldChar w:fldCharType="end"/>
        </w:r>
      </w:p>
    </w:sdtContent>
  </w:sdt>
  <w:p w14:paraId="6E5BFABF" w14:textId="77777777" w:rsidR="003D6504" w:rsidRDefault="003D650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544F1"/>
    <w:rsid w:val="00076496"/>
    <w:rsid w:val="00076BFE"/>
    <w:rsid w:val="000C34A6"/>
    <w:rsid w:val="000D0684"/>
    <w:rsid w:val="000E04B2"/>
    <w:rsid w:val="000E2C3F"/>
    <w:rsid w:val="000E311D"/>
    <w:rsid w:val="000E4155"/>
    <w:rsid w:val="00113CE7"/>
    <w:rsid w:val="00115191"/>
    <w:rsid w:val="00120F40"/>
    <w:rsid w:val="00126731"/>
    <w:rsid w:val="00131520"/>
    <w:rsid w:val="00142924"/>
    <w:rsid w:val="00172660"/>
    <w:rsid w:val="001929ED"/>
    <w:rsid w:val="001A29B5"/>
    <w:rsid w:val="001B3C36"/>
    <w:rsid w:val="001B3EC8"/>
    <w:rsid w:val="001B41A1"/>
    <w:rsid w:val="001F5018"/>
    <w:rsid w:val="00203E1A"/>
    <w:rsid w:val="0020475B"/>
    <w:rsid w:val="00214A0C"/>
    <w:rsid w:val="002334E0"/>
    <w:rsid w:val="00233D77"/>
    <w:rsid w:val="00245AB6"/>
    <w:rsid w:val="002621CE"/>
    <w:rsid w:val="002727C4"/>
    <w:rsid w:val="00276571"/>
    <w:rsid w:val="00276F7E"/>
    <w:rsid w:val="0028737A"/>
    <w:rsid w:val="002908FE"/>
    <w:rsid w:val="002A059D"/>
    <w:rsid w:val="002A5DC1"/>
    <w:rsid w:val="002A6965"/>
    <w:rsid w:val="002B6A7A"/>
    <w:rsid w:val="002C1913"/>
    <w:rsid w:val="002C216C"/>
    <w:rsid w:val="002E6996"/>
    <w:rsid w:val="002F41A5"/>
    <w:rsid w:val="002F68C5"/>
    <w:rsid w:val="003165A3"/>
    <w:rsid w:val="00327319"/>
    <w:rsid w:val="003316AC"/>
    <w:rsid w:val="00334CDD"/>
    <w:rsid w:val="00335DD9"/>
    <w:rsid w:val="003366F3"/>
    <w:rsid w:val="00337C77"/>
    <w:rsid w:val="00345860"/>
    <w:rsid w:val="003469FE"/>
    <w:rsid w:val="00352754"/>
    <w:rsid w:val="00374791"/>
    <w:rsid w:val="00380DD3"/>
    <w:rsid w:val="00385D30"/>
    <w:rsid w:val="003869F1"/>
    <w:rsid w:val="003937E4"/>
    <w:rsid w:val="003A7B7F"/>
    <w:rsid w:val="003B5138"/>
    <w:rsid w:val="003C69E2"/>
    <w:rsid w:val="003D6504"/>
    <w:rsid w:val="003E1F42"/>
    <w:rsid w:val="003E21B6"/>
    <w:rsid w:val="003E4E6F"/>
    <w:rsid w:val="003F2F8C"/>
    <w:rsid w:val="00400333"/>
    <w:rsid w:val="004027EB"/>
    <w:rsid w:val="00405410"/>
    <w:rsid w:val="004201B5"/>
    <w:rsid w:val="00421F20"/>
    <w:rsid w:val="00423754"/>
    <w:rsid w:val="00423CA6"/>
    <w:rsid w:val="00433704"/>
    <w:rsid w:val="00445BDD"/>
    <w:rsid w:val="0045365A"/>
    <w:rsid w:val="004641DE"/>
    <w:rsid w:val="004674C4"/>
    <w:rsid w:val="00471B79"/>
    <w:rsid w:val="00491E86"/>
    <w:rsid w:val="004C202B"/>
    <w:rsid w:val="004C73BF"/>
    <w:rsid w:val="004D1C5E"/>
    <w:rsid w:val="004E4196"/>
    <w:rsid w:val="004E42F4"/>
    <w:rsid w:val="004F23F0"/>
    <w:rsid w:val="00511A8D"/>
    <w:rsid w:val="00511B19"/>
    <w:rsid w:val="005173AC"/>
    <w:rsid w:val="00532FF8"/>
    <w:rsid w:val="0053336C"/>
    <w:rsid w:val="00536D26"/>
    <w:rsid w:val="0054697A"/>
    <w:rsid w:val="00556C60"/>
    <w:rsid w:val="005625A3"/>
    <w:rsid w:val="00570404"/>
    <w:rsid w:val="00580538"/>
    <w:rsid w:val="00587F0D"/>
    <w:rsid w:val="00593EDF"/>
    <w:rsid w:val="00596BAF"/>
    <w:rsid w:val="005C0ACA"/>
    <w:rsid w:val="005C27B9"/>
    <w:rsid w:val="005D11CE"/>
    <w:rsid w:val="005E7591"/>
    <w:rsid w:val="006128F0"/>
    <w:rsid w:val="00614194"/>
    <w:rsid w:val="00621148"/>
    <w:rsid w:val="0063478C"/>
    <w:rsid w:val="00642A84"/>
    <w:rsid w:val="00646319"/>
    <w:rsid w:val="006548B8"/>
    <w:rsid w:val="006616DE"/>
    <w:rsid w:val="006627C0"/>
    <w:rsid w:val="00671401"/>
    <w:rsid w:val="006848B3"/>
    <w:rsid w:val="00694420"/>
    <w:rsid w:val="00696BF5"/>
    <w:rsid w:val="006A46CC"/>
    <w:rsid w:val="006C459D"/>
    <w:rsid w:val="006D5284"/>
    <w:rsid w:val="006E0345"/>
    <w:rsid w:val="006E19F5"/>
    <w:rsid w:val="006F2078"/>
    <w:rsid w:val="006F688A"/>
    <w:rsid w:val="0070765C"/>
    <w:rsid w:val="00732478"/>
    <w:rsid w:val="00733A8D"/>
    <w:rsid w:val="00744586"/>
    <w:rsid w:val="00767BE1"/>
    <w:rsid w:val="007B1494"/>
    <w:rsid w:val="007C0CA1"/>
    <w:rsid w:val="007E421D"/>
    <w:rsid w:val="007F2A22"/>
    <w:rsid w:val="008036C4"/>
    <w:rsid w:val="00820BEE"/>
    <w:rsid w:val="008267E4"/>
    <w:rsid w:val="00837F96"/>
    <w:rsid w:val="008532BC"/>
    <w:rsid w:val="00881C86"/>
    <w:rsid w:val="00883FE8"/>
    <w:rsid w:val="00884F21"/>
    <w:rsid w:val="00890F58"/>
    <w:rsid w:val="008961FF"/>
    <w:rsid w:val="008A38D4"/>
    <w:rsid w:val="008D1312"/>
    <w:rsid w:val="008D7855"/>
    <w:rsid w:val="008E5DC4"/>
    <w:rsid w:val="008F1DA2"/>
    <w:rsid w:val="008F42B0"/>
    <w:rsid w:val="00901435"/>
    <w:rsid w:val="0090310F"/>
    <w:rsid w:val="00914B50"/>
    <w:rsid w:val="00916D32"/>
    <w:rsid w:val="00926959"/>
    <w:rsid w:val="00927515"/>
    <w:rsid w:val="00991A98"/>
    <w:rsid w:val="009A3D59"/>
    <w:rsid w:val="009B55EF"/>
    <w:rsid w:val="009D3816"/>
    <w:rsid w:val="009D66BA"/>
    <w:rsid w:val="009D7C7E"/>
    <w:rsid w:val="009E00EE"/>
    <w:rsid w:val="00A00F1F"/>
    <w:rsid w:val="00A02975"/>
    <w:rsid w:val="00A14358"/>
    <w:rsid w:val="00A146D5"/>
    <w:rsid w:val="00A215BA"/>
    <w:rsid w:val="00A22EF4"/>
    <w:rsid w:val="00A6351D"/>
    <w:rsid w:val="00A66816"/>
    <w:rsid w:val="00A72A6B"/>
    <w:rsid w:val="00AA17FF"/>
    <w:rsid w:val="00AA215D"/>
    <w:rsid w:val="00AB1190"/>
    <w:rsid w:val="00AB7D7E"/>
    <w:rsid w:val="00AC30E4"/>
    <w:rsid w:val="00AD69AC"/>
    <w:rsid w:val="00B07F51"/>
    <w:rsid w:val="00B206E2"/>
    <w:rsid w:val="00B3390D"/>
    <w:rsid w:val="00B412CB"/>
    <w:rsid w:val="00B446C9"/>
    <w:rsid w:val="00B52CB8"/>
    <w:rsid w:val="00B5337D"/>
    <w:rsid w:val="00B70C62"/>
    <w:rsid w:val="00B845BF"/>
    <w:rsid w:val="00B8569E"/>
    <w:rsid w:val="00BA1688"/>
    <w:rsid w:val="00BA1825"/>
    <w:rsid w:val="00BA2E6B"/>
    <w:rsid w:val="00BD0752"/>
    <w:rsid w:val="00BD2A86"/>
    <w:rsid w:val="00BD364A"/>
    <w:rsid w:val="00BE03ED"/>
    <w:rsid w:val="00C03462"/>
    <w:rsid w:val="00C06CE4"/>
    <w:rsid w:val="00C10C1B"/>
    <w:rsid w:val="00C345FC"/>
    <w:rsid w:val="00C34CA0"/>
    <w:rsid w:val="00C35CF6"/>
    <w:rsid w:val="00C54C2D"/>
    <w:rsid w:val="00C60E9D"/>
    <w:rsid w:val="00C61924"/>
    <w:rsid w:val="00C64571"/>
    <w:rsid w:val="00C6588B"/>
    <w:rsid w:val="00C92BAC"/>
    <w:rsid w:val="00CB18BA"/>
    <w:rsid w:val="00CC4D4B"/>
    <w:rsid w:val="00CC6713"/>
    <w:rsid w:val="00CD033B"/>
    <w:rsid w:val="00CD62AB"/>
    <w:rsid w:val="00CF103F"/>
    <w:rsid w:val="00CF3D2A"/>
    <w:rsid w:val="00D1604D"/>
    <w:rsid w:val="00D239F6"/>
    <w:rsid w:val="00D335B9"/>
    <w:rsid w:val="00D34B9D"/>
    <w:rsid w:val="00D46D8F"/>
    <w:rsid w:val="00D51F9D"/>
    <w:rsid w:val="00D621D6"/>
    <w:rsid w:val="00D87237"/>
    <w:rsid w:val="00D92A8B"/>
    <w:rsid w:val="00D944C6"/>
    <w:rsid w:val="00DA3A97"/>
    <w:rsid w:val="00DB7342"/>
    <w:rsid w:val="00DC53C9"/>
    <w:rsid w:val="00DC6AD2"/>
    <w:rsid w:val="00DC7AD7"/>
    <w:rsid w:val="00DD16C6"/>
    <w:rsid w:val="00DE0344"/>
    <w:rsid w:val="00DE14F7"/>
    <w:rsid w:val="00DE3A46"/>
    <w:rsid w:val="00DF058D"/>
    <w:rsid w:val="00E07B2C"/>
    <w:rsid w:val="00E12607"/>
    <w:rsid w:val="00E21EFD"/>
    <w:rsid w:val="00E25358"/>
    <w:rsid w:val="00E31A79"/>
    <w:rsid w:val="00E44E42"/>
    <w:rsid w:val="00E4671A"/>
    <w:rsid w:val="00E53728"/>
    <w:rsid w:val="00E54CC9"/>
    <w:rsid w:val="00E60EE5"/>
    <w:rsid w:val="00E84487"/>
    <w:rsid w:val="00E956FB"/>
    <w:rsid w:val="00E96AD2"/>
    <w:rsid w:val="00EA5B93"/>
    <w:rsid w:val="00EA73F9"/>
    <w:rsid w:val="00EB0FA3"/>
    <w:rsid w:val="00EB17C5"/>
    <w:rsid w:val="00EB2168"/>
    <w:rsid w:val="00EC3442"/>
    <w:rsid w:val="00EC637D"/>
    <w:rsid w:val="00ED22B9"/>
    <w:rsid w:val="00EE6ED1"/>
    <w:rsid w:val="00F05921"/>
    <w:rsid w:val="00F108CC"/>
    <w:rsid w:val="00F17C90"/>
    <w:rsid w:val="00F41DBC"/>
    <w:rsid w:val="00F44955"/>
    <w:rsid w:val="00F61EFD"/>
    <w:rsid w:val="00FA74E8"/>
    <w:rsid w:val="00FA7770"/>
    <w:rsid w:val="00FB19D8"/>
    <w:rsid w:val="00FD78D7"/>
    <w:rsid w:val="00FE11C9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B1C51-1703-4CC9-B7AD-E290A52E9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43</cp:revision>
  <dcterms:created xsi:type="dcterms:W3CDTF">2021-09-17T17:23:00Z</dcterms:created>
  <dcterms:modified xsi:type="dcterms:W3CDTF">2021-12-03T20:05:00Z</dcterms:modified>
</cp:coreProperties>
</file>