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5954BA49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FF52ED">
        <w:rPr>
          <w:rFonts w:ascii="Times New Roman" w:hAnsi="Times New Roman" w:cs="Times New Roman"/>
          <w:b/>
          <w:spacing w:val="10"/>
          <w:sz w:val="28"/>
          <w:szCs w:val="28"/>
        </w:rPr>
        <w:t>7</w:t>
      </w:r>
    </w:p>
    <w:p w14:paraId="28CF79E3" w14:textId="0496211B" w:rsidR="00B3390D" w:rsidRPr="005D11CE" w:rsidRDefault="00B3390D" w:rsidP="004247D0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</w:t>
      </w:r>
      <w:r w:rsidR="00FF52ED">
        <w:rPr>
          <w:rFonts w:ascii="Times New Roman" w:eastAsia="Calibri" w:hAnsi="Times New Roman" w:cs="Times New Roman"/>
          <w:b/>
          <w:sz w:val="28"/>
          <w:szCs w:val="28"/>
        </w:rPr>
        <w:t>асимметричных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 шифров</w:t>
      </w:r>
      <w:r w:rsidR="00E84681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67995CBF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и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разработки и использования приложений для реализации </w:t>
      </w:r>
      <w:r w:rsidR="00FF52ED">
        <w:rPr>
          <w:rFonts w:ascii="Times New Roman" w:hAnsi="Times New Roman" w:cs="Times New Roman"/>
          <w:bCs/>
          <w:sz w:val="28"/>
          <w:szCs w:val="28"/>
        </w:rPr>
        <w:t>асимметричных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7211BB4A" w:rsidR="00922161" w:rsidRPr="00A6351D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EA16BF">
        <w:rPr>
          <w:rFonts w:ascii="Times New Roman" w:hAnsi="Times New Roman" w:cs="Times New Roman"/>
          <w:sz w:val="28"/>
          <w:szCs w:val="28"/>
        </w:rPr>
        <w:t xml:space="preserve">генерацию </w:t>
      </w:r>
      <w:proofErr w:type="spellStart"/>
      <w:r w:rsidR="00EA16BF">
        <w:rPr>
          <w:rFonts w:ascii="Times New Roman" w:hAnsi="Times New Roman" w:cs="Times New Roman"/>
          <w:sz w:val="28"/>
          <w:szCs w:val="28"/>
        </w:rPr>
        <w:t>сверхвозрастающей</w:t>
      </w:r>
      <w:proofErr w:type="spellEnd"/>
      <w:r w:rsidR="00EA16BF">
        <w:rPr>
          <w:rFonts w:ascii="Times New Roman" w:hAnsi="Times New Roman" w:cs="Times New Roman"/>
          <w:sz w:val="28"/>
          <w:szCs w:val="28"/>
        </w:rPr>
        <w:t xml:space="preserve"> последовательности, вычисление нормальной последовательности, </w:t>
      </w:r>
      <w:proofErr w:type="spellStart"/>
      <w:r w:rsidR="00EA16BF">
        <w:rPr>
          <w:rFonts w:ascii="Times New Roman" w:hAnsi="Times New Roman" w:cs="Times New Roman"/>
          <w:sz w:val="28"/>
          <w:szCs w:val="28"/>
        </w:rPr>
        <w:t>зашифрование</w:t>
      </w:r>
      <w:proofErr w:type="spellEnd"/>
      <w:r w:rsidR="00EA16BF">
        <w:rPr>
          <w:rFonts w:ascii="Times New Roman" w:hAnsi="Times New Roman" w:cs="Times New Roman"/>
          <w:sz w:val="28"/>
          <w:szCs w:val="28"/>
        </w:rPr>
        <w:t xml:space="preserve"> сообщения (</w:t>
      </w:r>
      <w:r w:rsidR="00EA16BF">
        <w:rPr>
          <w:rFonts w:ascii="Times New Roman" w:hAnsi="Times New Roman" w:cs="Times New Roman"/>
          <w:sz w:val="28"/>
          <w:szCs w:val="28"/>
          <w:lang w:val="en-US"/>
        </w:rPr>
        <w:t>Potapeyko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 </w:t>
      </w:r>
      <w:r w:rsidR="00EA16BF">
        <w:rPr>
          <w:rFonts w:ascii="Times New Roman" w:hAnsi="Times New Roman" w:cs="Times New Roman"/>
          <w:sz w:val="28"/>
          <w:szCs w:val="28"/>
          <w:lang w:val="en-US"/>
        </w:rPr>
        <w:t>Polina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6BF">
        <w:rPr>
          <w:rFonts w:ascii="Times New Roman" w:hAnsi="Times New Roman" w:cs="Times New Roman"/>
          <w:sz w:val="28"/>
          <w:szCs w:val="28"/>
          <w:lang w:val="en-US"/>
        </w:rPr>
        <w:t>Pavlovna</w:t>
      </w:r>
      <w:proofErr w:type="spellEnd"/>
      <w:r w:rsidR="00EA16BF">
        <w:rPr>
          <w:rFonts w:ascii="Times New Roman" w:hAnsi="Times New Roman" w:cs="Times New Roman"/>
          <w:sz w:val="28"/>
          <w:szCs w:val="28"/>
        </w:rPr>
        <w:t>)</w:t>
      </w:r>
      <w:r w:rsidR="00EA16BF" w:rsidRPr="00EA16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6BF">
        <w:rPr>
          <w:rFonts w:ascii="Times New Roman" w:hAnsi="Times New Roman" w:cs="Times New Roman"/>
          <w:sz w:val="28"/>
          <w:szCs w:val="28"/>
        </w:rPr>
        <w:t>расшифрование</w:t>
      </w:r>
      <w:proofErr w:type="spellEnd"/>
      <w:r w:rsidR="00EA16BF">
        <w:rPr>
          <w:rFonts w:ascii="Times New Roman" w:hAnsi="Times New Roman" w:cs="Times New Roman"/>
          <w:sz w:val="28"/>
          <w:szCs w:val="28"/>
        </w:rPr>
        <w:t xml:space="preserve"> сообщения, оценку времени </w:t>
      </w:r>
      <w:proofErr w:type="spellStart"/>
      <w:r w:rsidR="00EA16BF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EA16B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A16BF"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 w:rsidR="00BA2E6B">
        <w:rPr>
          <w:rFonts w:ascii="Times New Roman" w:hAnsi="Times New Roman" w:cs="Times New Roman"/>
          <w:sz w:val="28"/>
          <w:szCs w:val="28"/>
        </w:rPr>
        <w:t>.</w:t>
      </w:r>
    </w:p>
    <w:p w14:paraId="73404129" w14:textId="74A31C1A" w:rsidR="006E19F5" w:rsidRDefault="00EA16BF" w:rsidP="006E19F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сгенерированная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сверхвозрастающая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последовательность (закрытый ключ)</w:t>
      </w:r>
      <w:r w:rsidR="00E44E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CE99A5" w14:textId="73304D2A" w:rsidR="006E19F5" w:rsidRPr="00922161" w:rsidRDefault="00EA16BF" w:rsidP="0092216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A16BF">
        <w:rPr>
          <w:noProof/>
          <w:lang w:eastAsia="ru-RU"/>
        </w:rPr>
        <w:drawing>
          <wp:inline distT="0" distB="0" distL="0" distR="0" wp14:anchorId="1F0D3B8C" wp14:editId="12079149">
            <wp:extent cx="5551805" cy="2053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5689" cy="2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847DE" w14:textId="0593262A" w:rsidR="00922161" w:rsidRDefault="006E19F5" w:rsidP="00FF3C2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EA16BF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Сгенерированный закрытый ключ</w:t>
      </w:r>
    </w:p>
    <w:p w14:paraId="454365FD" w14:textId="77777777" w:rsidR="00EA16BF" w:rsidRDefault="00EA16BF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AAB082" w14:textId="736048D8" w:rsidR="00EA16BF" w:rsidRDefault="00EA16BF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высчитать используемые для генерации открытого ключа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(должно быть больше суммы всех членов закрытого ключа)</w:t>
      </w:r>
      <w:r w:rsidRPr="00EA16B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(взаимно простое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16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2</w:t>
      </w:r>
      <w:r w:rsidRPr="00EA16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1422B72" w14:textId="6BFB488D" w:rsidR="00EA16BF" w:rsidRPr="00922161" w:rsidRDefault="00EA16BF" w:rsidP="00EA16BF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EA16BF">
        <w:rPr>
          <w:noProof/>
          <w:lang w:eastAsia="ru-RU"/>
        </w:rPr>
        <w:drawing>
          <wp:inline distT="0" distB="0" distL="0" distR="0" wp14:anchorId="221B2D41" wp14:editId="07A3DCFA">
            <wp:extent cx="3134162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6695" w14:textId="564338D8" w:rsidR="00EA16BF" w:rsidRPr="00EA16BF" w:rsidRDefault="00EA16BF" w:rsidP="00EA16B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и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a</w:t>
      </w:r>
    </w:p>
    <w:p w14:paraId="6D7CCEF7" w14:textId="0CE6C6D1" w:rsidR="00FF3C26" w:rsidRDefault="00FF3C26" w:rsidP="00FF3C26"/>
    <w:p w14:paraId="63D5C102" w14:textId="3DB7A01C" w:rsidR="00EA16BF" w:rsidRDefault="00EA16BF" w:rsidP="00EA16B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открытого ключа нужно каждый член закрытого ключа умножить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и произведение взять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C6499">
        <w:rPr>
          <w:rFonts w:ascii="Times New Roman" w:hAnsi="Times New Roman" w:cs="Times New Roman"/>
          <w:sz w:val="28"/>
          <w:szCs w:val="28"/>
        </w:rPr>
        <w:t xml:space="preserve"> (рисунок 3)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5A5913" w14:textId="1AAAC8A4" w:rsidR="00EA16BF" w:rsidRPr="00922161" w:rsidRDefault="00FC6499" w:rsidP="00EA16BF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C6499">
        <w:rPr>
          <w:noProof/>
          <w:lang w:eastAsia="ru-RU"/>
        </w:rPr>
        <w:drawing>
          <wp:inline distT="0" distB="0" distL="0" distR="0" wp14:anchorId="24DFF5F3" wp14:editId="7D2B7A7B">
            <wp:extent cx="5612765" cy="18539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596" cy="19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DE3C" w14:textId="3C83EC50" w:rsidR="00EA16BF" w:rsidRPr="00FC6499" w:rsidRDefault="00EA16BF" w:rsidP="00EA16BF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  <w:lang w:val="en-US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FC6499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Открытый ключ</w:t>
      </w:r>
    </w:p>
    <w:p w14:paraId="0C660098" w14:textId="718A53AF" w:rsidR="00EA16BF" w:rsidRDefault="00EA16BF" w:rsidP="00FF3C26"/>
    <w:p w14:paraId="654ADD75" w14:textId="5E14FB70" w:rsidR="00FC6499" w:rsidRDefault="00FC6499" w:rsidP="00FC649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получения зашифрованного сообщения само сообщение разбивается на блоки, равные числу элементов в последовательности (8, т.к.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C64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затем складываются элементы открытого ключа, соответствующие 1 в коде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Pr="00FC64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41ECABE" w14:textId="69C08779" w:rsidR="00FC6499" w:rsidRPr="00922161" w:rsidRDefault="00FC6499" w:rsidP="00FC6499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C6499">
        <w:rPr>
          <w:noProof/>
          <w:lang w:eastAsia="ru-RU"/>
        </w:rPr>
        <w:lastRenderedPageBreak/>
        <w:drawing>
          <wp:inline distT="0" distB="0" distL="0" distR="0" wp14:anchorId="1A1A2DB0" wp14:editId="13596390">
            <wp:extent cx="2224190" cy="4091940"/>
            <wp:effectExtent l="0" t="0" r="508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7682" cy="40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8A74" w14:textId="63F63A78" w:rsidR="00FC6499" w:rsidRPr="00FC6499" w:rsidRDefault="00FC6499" w:rsidP="00FC649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Зашифрованное сообщение</w:t>
      </w:r>
    </w:p>
    <w:p w14:paraId="62B945F3" w14:textId="6BC15FB5" w:rsidR="00FC6499" w:rsidRDefault="00FC6499" w:rsidP="00FF3C26"/>
    <w:p w14:paraId="5878B1AD" w14:textId="0C6B0DE5" w:rsidR="00FC6499" w:rsidRDefault="005226B3" w:rsidP="00FC649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представлено на рисунке 5</w:t>
      </w:r>
      <w:r w:rsidR="00FC64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9453063" w14:textId="3BB4D51C" w:rsidR="00FC6499" w:rsidRPr="00922161" w:rsidRDefault="005226B3" w:rsidP="00FC6499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226B3">
        <w:rPr>
          <w:noProof/>
          <w:lang w:eastAsia="ru-RU"/>
        </w:rPr>
        <w:drawing>
          <wp:inline distT="0" distB="0" distL="0" distR="0" wp14:anchorId="23605E67" wp14:editId="431256FB">
            <wp:extent cx="2295845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713" w14:textId="17CEDD7C" w:rsidR="00FC6499" w:rsidRPr="00FC6499" w:rsidRDefault="00FC6499" w:rsidP="00FC6499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5226B3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Время </w:t>
      </w:r>
      <w:proofErr w:type="spellStart"/>
      <w:r w:rsidR="005226B3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зашифрования</w:t>
      </w:r>
      <w:proofErr w:type="spellEnd"/>
    </w:p>
    <w:p w14:paraId="74818CED" w14:textId="693938AB" w:rsidR="00FC6499" w:rsidRDefault="00FC6499" w:rsidP="00FF3C26"/>
    <w:p w14:paraId="43B0BAF3" w14:textId="18858E12" w:rsidR="005226B3" w:rsidRDefault="005226B3" w:rsidP="005226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необходимо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вычислить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6B3">
        <w:rPr>
          <w:rFonts w:ascii="Times New Roman" w:hAnsi="Times New Roman" w:cs="Times New Roman"/>
          <w:sz w:val="28"/>
          <w:szCs w:val="28"/>
        </w:rPr>
        <w:t>а</w:t>
      </w:r>
      <w:r w:rsidRPr="005226B3">
        <w:rPr>
          <w:rFonts w:ascii="Times New Roman" w:hAnsi="Times New Roman" w:cs="Times New Roman"/>
          <w:sz w:val="28"/>
          <w:szCs w:val="28"/>
        </w:rPr>
        <w:t>^</w:t>
      </w:r>
      <w:r w:rsidRPr="005226B3">
        <w:rPr>
          <w:rFonts w:ascii="Times New Roman" w:hAnsi="Times New Roman" w:cs="Times New Roman"/>
          <w:sz w:val="28"/>
          <w:szCs w:val="28"/>
        </w:rPr>
        <w:t>–1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00C39B" w14:textId="2707C526" w:rsidR="005226B3" w:rsidRPr="00922161" w:rsidRDefault="005226B3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226B3">
        <w:rPr>
          <w:noProof/>
          <w:lang w:eastAsia="ru-RU"/>
        </w:rPr>
        <w:drawing>
          <wp:inline distT="0" distB="0" distL="0" distR="0" wp14:anchorId="70230B8F" wp14:editId="0B7F551A">
            <wp:extent cx="3477110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0E84" w14:textId="29B4FABA" w:rsidR="005226B3" w:rsidRPr="00FC6499" w:rsidRDefault="005226B3" w:rsidP="005226B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Pr="005226B3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а^–1</w:t>
      </w:r>
    </w:p>
    <w:p w14:paraId="533FDE8C" w14:textId="07D19B14" w:rsidR="005226B3" w:rsidRDefault="005226B3" w:rsidP="00FF3C26"/>
    <w:p w14:paraId="10397446" w14:textId="6DDAB2F8" w:rsidR="005226B3" w:rsidRDefault="005226B3" w:rsidP="005226B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нужно взять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произведение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26B3">
        <w:rPr>
          <w:rFonts w:ascii="Times New Roman" w:hAnsi="Times New Roman" w:cs="Times New Roman"/>
          <w:sz w:val="28"/>
          <w:szCs w:val="28"/>
        </w:rPr>
        <w:t>а^–1</w:t>
      </w:r>
      <w:r>
        <w:rPr>
          <w:rFonts w:ascii="Times New Roman" w:hAnsi="Times New Roman" w:cs="Times New Roman"/>
          <w:sz w:val="28"/>
          <w:szCs w:val="28"/>
        </w:rPr>
        <w:t xml:space="preserve"> и каждого символа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2E6BFD" w14:textId="47E97C88" w:rsidR="005226B3" w:rsidRPr="00922161" w:rsidRDefault="005226B3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226B3">
        <w:rPr>
          <w:noProof/>
          <w:lang w:eastAsia="ru-RU"/>
        </w:rPr>
        <w:drawing>
          <wp:inline distT="0" distB="0" distL="0" distR="0" wp14:anchorId="635B51CF" wp14:editId="415E5B53">
            <wp:extent cx="2305372" cy="90500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FADA" w14:textId="7D95F502" w:rsidR="005226B3" w:rsidRDefault="005226B3" w:rsidP="005226B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Время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расшифрования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и расшифрованное сообщение</w:t>
      </w:r>
      <w:bookmarkStart w:id="4" w:name="_GoBack"/>
      <w:bookmarkEnd w:id="4"/>
    </w:p>
    <w:p w14:paraId="5C7833AB" w14:textId="77777777" w:rsidR="005226B3" w:rsidRPr="005226B3" w:rsidRDefault="005226B3" w:rsidP="005226B3"/>
    <w:p w14:paraId="7EE42231" w14:textId="30EA12F2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lastRenderedPageBreak/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алгебраическому описанию, алгоритмам реализации операций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оценке </w:t>
      </w:r>
      <w:proofErr w:type="spellStart"/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йкости</w:t>
      </w:r>
      <w:proofErr w:type="spellEnd"/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асимметричных</w:t>
      </w:r>
      <w:r w:rsidR="003F657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разработано приложение для реализации заданных методов 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генерации ключевой информации и ее использования для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асимметричного</w:t>
      </w:r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proofErr w:type="spellStart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A53DB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выполнен анализ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криптостойкости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="00FF52E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асимметричных</w:t>
      </w:r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шифров, оценена скорость 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зашифрования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/</w:t>
      </w:r>
      <w:proofErr w:type="spellStart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расшифрования</w:t>
      </w:r>
      <w:proofErr w:type="spellEnd"/>
      <w:r w:rsidR="004247D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реализованных шифров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1692D" w14:textId="77777777" w:rsidR="00F1574C" w:rsidRDefault="00F1574C" w:rsidP="00374791">
      <w:pPr>
        <w:spacing w:after="0" w:line="240" w:lineRule="auto"/>
      </w:pPr>
      <w:r>
        <w:separator/>
      </w:r>
    </w:p>
  </w:endnote>
  <w:endnote w:type="continuationSeparator" w:id="0">
    <w:p w14:paraId="75507E87" w14:textId="77777777" w:rsidR="00F1574C" w:rsidRDefault="00F1574C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438C57" w14:textId="77777777" w:rsidR="00F1574C" w:rsidRDefault="00F1574C" w:rsidP="00374791">
      <w:pPr>
        <w:spacing w:after="0" w:line="240" w:lineRule="auto"/>
      </w:pPr>
      <w:r>
        <w:separator/>
      </w:r>
    </w:p>
  </w:footnote>
  <w:footnote w:type="continuationSeparator" w:id="0">
    <w:p w14:paraId="35F8C87A" w14:textId="77777777" w:rsidR="00F1574C" w:rsidRDefault="00F1574C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062E52AA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26B3">
          <w:rPr>
            <w:noProof/>
          </w:rPr>
          <w:t>4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365A"/>
    <w:rsid w:val="004674C4"/>
    <w:rsid w:val="00471B79"/>
    <w:rsid w:val="00491E86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A46CC"/>
    <w:rsid w:val="006C459D"/>
    <w:rsid w:val="006D5284"/>
    <w:rsid w:val="006E0345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E6ED1"/>
    <w:rsid w:val="00EF72C1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DCF95-EAFA-4A52-9706-5383C26AF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42</cp:revision>
  <dcterms:created xsi:type="dcterms:W3CDTF">2021-09-17T17:23:00Z</dcterms:created>
  <dcterms:modified xsi:type="dcterms:W3CDTF">2022-04-17T14:14:00Z</dcterms:modified>
</cp:coreProperties>
</file>