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</w:rPr>
      </w:pPr>
      <w:bookmarkStart w:colFirst="0" w:colLast="0" w:name="_heading=h.7e2sz140hgs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4"/>
          <w:szCs w:val="44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8"/>
        <w:tblW w:w="9964.0" w:type="dxa"/>
        <w:jc w:val="left"/>
        <w:tblLayout w:type="fixed"/>
        <w:tblLook w:val="0400"/>
      </w:tblPr>
      <w:tblGrid>
        <w:gridCol w:w="2700"/>
        <w:gridCol w:w="7264"/>
        <w:tblGridChange w:id="0">
          <w:tblGrid>
            <w:gridCol w:w="2700"/>
            <w:gridCol w:w="7264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MERN stack batch 4967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torHere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Understand the needs, frustrations, and behaviors of freelance professionals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2a"/>
          <w:sz w:val="24"/>
          <w:szCs w:val="24"/>
          <w:u w:val="none"/>
          <w:shd w:fill="auto" w:val="clear"/>
          <w:vertAlign w:val="baseline"/>
          <w:rtl w:val="0"/>
        </w:rPr>
        <w:t xml:space="preserve">eeking consistent work through a platform like Freelance Finder.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61595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4463B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eU7Dm+TjeyNiXMtIj/AAqlkDw==">CgMxLjAyDmguN2Uyc3oxNDBoZ3M4OAByITFGZmtGdC1fZXFUZk5STW9vT2ZkeVJYSkViSS16cUFNMw==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2026-01-02T13:41:00Z</dcterms:created>
  <dc:creator>admin</dc:creator>
</cp:coreProperties>
</file>