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B2545"/>
          <w:sz w:val="44"/>
        </w:rPr>
        <w:t>VASMA System - Vehicle Auto Service Management System</w:t>
      </w:r>
    </w:p>
    <w:p>
      <w:pPr>
        <w:jc w:val="center"/>
      </w:pPr>
      <w:r>
        <w:rPr>
          <w:b w:val="0"/>
          <w:i w:val="0"/>
          <w:color w:val="2E74B5"/>
          <w:sz w:val="28"/>
        </w:rPr>
        <w:t>Comprehensive Prototype and Builder Specification</w:t>
      </w:r>
    </w:p>
    <w:p>
      <w:pPr>
        <w:jc w:val="center"/>
      </w:pPr>
      <w:r>
        <w:t>Prototype Specification - Last Update Baseline</w:t>
        <w:br/>
        <w:t>Prepared for: Viewtech / Bakari Kamanga</w:t>
        <w:br/>
        <w:t>Developer company: Viewtech</w:t>
        <w:br/>
        <w:t>Developer profile: Bakari Kamanga, +255 767 528 039</w:t>
      </w:r>
    </w:p>
    <w:tbl>
      <w:tblPr>
        <w:tblStyle w:val="VASMACallout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B2545"/>
              </w:rPr>
              <w:t>Purpose:</w:t>
            </w:r>
            <w:r>
              <w:t xml:space="preserve"> This document is the handover blueprint for rebuilding VASMA System exactly as agreed in the latest update. It describes the product behavior, modules, data model, security, subscription flow, reports, print/PDF output, mobile behavior, and acceptance criteria.</w:t>
            </w:r>
          </w:p>
        </w:tc>
      </w:tr>
    </w:tbl>
    <w:p/>
    <w:p>
      <w:pPr>
        <w:pStyle w:val="Heading1"/>
      </w:pPr>
      <w:r>
        <w:t>1. Product Vision and Scope</w:t>
      </w:r>
    </w:p>
    <w:p>
      <w:r>
        <w:t>VASMA System is a production-ready vehicle auto service management system for businesses that provide Tyre Service, Car Wash, General Service, or any approved combination of those service categories. The app must run as a web/PWA application on Android, iOS, Windows, Mac, and desktop browsers while using MySQL as the main production database.</w:t>
      </w:r>
    </w:p>
    <w:p>
      <w:pPr>
        <w:pStyle w:val="ListBullet"/>
      </w:pPr>
      <w:r>
        <w:rPr>
          <w:b/>
        </w:rPr>
        <w:t xml:space="preserve">Primary users: </w:t>
      </w:r>
      <w:r>
        <w:t>vehicle service businesses, supervisors, attendants, business owners, and the system owner.</w:t>
      </w:r>
    </w:p>
    <w:p>
      <w:pPr>
        <w:pStyle w:val="ListBullet"/>
      </w:pPr>
      <w:r>
        <w:rPr>
          <w:b/>
        </w:rPr>
        <w:t xml:space="preserve">Core outcome: </w:t>
      </w:r>
      <w:r>
        <w:t>create job cards, confirm work, bill customers, receive payments, allocate commissions, manage expenses, generate reports, and control subscription access.</w:t>
      </w:r>
    </w:p>
    <w:p>
      <w:pPr>
        <w:pStyle w:val="ListBullet"/>
      </w:pPr>
      <w:r>
        <w:rPr>
          <w:b/>
        </w:rPr>
        <w:t xml:space="preserve">Commercial model: </w:t>
      </w:r>
      <w:r>
        <w:t>multi-business, multi-branch, subscription-based access with package-specific service categories.</w:t>
      </w:r>
    </w:p>
    <w:p>
      <w:pPr>
        <w:pStyle w:val="ListBullet"/>
      </w:pPr>
      <w:r>
        <w:rPr>
          <w:b/>
        </w:rPr>
        <w:t xml:space="preserve">Data principle: </w:t>
      </w:r>
      <w:r>
        <w:t>MySQL is the main database. Browser storage is only offline cache or temporary pending sync.</w:t>
      </w:r>
    </w:p>
    <w:p>
      <w:pPr>
        <w:pStyle w:val="ListBullet"/>
      </w:pPr>
      <w:r>
        <w:rPr>
          <w:b/>
        </w:rPr>
        <w:t xml:space="preserve">Security principle: </w:t>
      </w:r>
      <w:r>
        <w:t>access must be enforced by UI, route, API, and database filters, not by menu hiding only.</w:t>
      </w:r>
    </w:p>
    <w:p>
      <w:pPr>
        <w:pStyle w:val="Heading2"/>
      </w:pPr>
      <w:r>
        <w:t>Supported platforms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Platform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Android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Installable PWA; mobile browser layout with hamburger sidebar and touch-friendly controls.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iOS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Installable web app behavior through Safari; responsive views and print/PDF-ready documents.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desktop browser experience; local or hosted backend; printable documents.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Mac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desktop browser experience; PWA-capable where browser supports it.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 deployment, backend API, MySQL, JWT, role-based access, subscription rules.</w:t>
            </w:r>
          </w:p>
        </w:tc>
      </w:tr>
    </w:tbl>
    <w:p/>
    <w:p>
      <w:pPr>
        <w:pStyle w:val="Heading1"/>
      </w:pPr>
      <w:r>
        <w:t>2. Recommended Tech Stack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Layer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Specification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HTML5, CSS3, JavaScript, PWA manifest, service worker. Current app may remain framework-free unless builder chooses React/Vue while preserving behavior.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Node.js with Express, REST APIs, JWT authentication, bcrypt password hashing, CORS restricted to frontend origin.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MySQL as main database with normalized multi-tenant tables and JSON mirror only where migration compatibility is needed.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Offline cache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IndexedDB preferred; localStorage acceptable only for small metadata. All offline changes require sync_status = pending/synced/failed.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Excel export with numeric values clean and currency shown in headers, PDF/print preview, QR code on documents.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 on Render/Railway/VPS, MySQL managed or VPS, frontend via same backend or Netlify/Vercel with HTTPS.</w:t>
            </w:r>
          </w:p>
        </w:tc>
      </w:tr>
    </w:tbl>
    <w:p/>
    <w:p>
      <w:pPr>
        <w:pStyle w:val="Heading1"/>
      </w:pPr>
      <w:r>
        <w:t>3. Roles and Access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Role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Key access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 / System Owner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Viewtech owner panel in a separate folder/link.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Packages, subscriptions, landing pages, payment methods, business requests, activation, suspension, extension approval.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Owner / Business Admin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Owns one business account and its branches.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setup, branches, users, permissions, data view, service package use, reports, operational oversight.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Operational manager inside a business/branch.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cards, confirmations, payments, reports, commission follow-up according to permissions.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Normal business operator.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Transactions allowed by role and subscription package.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Special developer mode for controlled UI/layout adjustments.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Login as Developer with approved credentials; edit headings/layout sizing and save configuration without corrupting business data.</w:t>
            </w:r>
          </w:p>
        </w:tc>
      </w:tr>
    </w:tbl>
    <w:p/>
    <w:p>
      <w:pPr>
        <w:pStyle w:val="Heading1"/>
      </w:pPr>
      <w:r>
        <w:t>4. Login, Trial, Subscription, and Activation</w:t>
      </w:r>
    </w:p>
    <w:p>
      <w:pPr>
        <w:pStyle w:val="Heading2"/>
      </w:pPr>
      <w:r>
        <w:t>Login screens</w:t>
      </w:r>
    </w:p>
    <w:p>
      <w:pPr>
        <w:pStyle w:val="ListBullet"/>
      </w:pPr>
      <w:r>
        <w:t>Business app login must accept demo credentials before activation: username demo and password demo123.</w:t>
      </w:r>
    </w:p>
    <w:p>
      <w:pPr>
        <w:pStyle w:val="ListBullet"/>
      </w:pPr>
      <w:r>
        <w:t>Admin/business owner credentials continue to work according to their assigned roles.</w:t>
      </w:r>
    </w:p>
    <w:p>
      <w:pPr>
        <w:pStyle w:val="ListBullet"/>
      </w:pPr>
      <w:r>
        <w:t>Super Admin must use a separate admin link and folder, not the normal business app login.</w:t>
      </w:r>
    </w:p>
    <w:p>
      <w:pPr>
        <w:pStyle w:val="ListBullet"/>
      </w:pPr>
      <w:r>
        <w:t>Logout icon must be a small red power symbol: ⏻.</w:t>
      </w:r>
    </w:p>
    <w:p>
      <w:pPr>
        <w:pStyle w:val="Heading2"/>
      </w:pPr>
      <w:r>
        <w:t>Business code format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Business Code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Service Code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Business No.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Services Enabled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Initial PIN Example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VASMA-1-01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Tyre Service only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1010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VASMA-2-02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 Wash only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VASMA-3-03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General Service only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3030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VASMA-12-04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Tyre Service + Car Wash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1204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VASMA-13-05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Tyre Service + General Service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1305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VASMA-23-06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06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 Wash + General Service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2306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VASMA-123-07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07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Package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1230</w:t>
            </w:r>
          </w:p>
        </w:tc>
      </w:tr>
    </w:tbl>
    <w:p/>
    <w:p>
      <w:pPr>
        <w:pStyle w:val="ListBullet"/>
      </w:pPr>
      <w:r>
        <w:t>If service code contains 1, enable Tyre Service.</w:t>
      </w:r>
    </w:p>
    <w:p>
      <w:pPr>
        <w:pStyle w:val="ListBullet"/>
      </w:pPr>
      <w:r>
        <w:t>If service code contains 2, enable Car Wash.</w:t>
      </w:r>
    </w:p>
    <w:p>
      <w:pPr>
        <w:pStyle w:val="ListBullet"/>
      </w:pPr>
      <w:r>
        <w:t>If service code contains 3, enable General Service.</w:t>
      </w:r>
    </w:p>
    <w:p>
      <w:pPr>
        <w:pStyle w:val="ListBullet"/>
      </w:pPr>
      <w:r>
        <w:t>Services not included in the code must be hidden and blocked at API/database level.</w:t>
      </w:r>
    </w:p>
    <w:p>
      <w:pPr>
        <w:pStyle w:val="ListBullet"/>
      </w:pPr>
      <w:r>
        <w:t>The Business Number identifies the tenant/business account.</w:t>
      </w:r>
    </w:p>
    <w:p>
      <w:pPr>
        <w:pStyle w:val="Heading2"/>
      </w:pPr>
      <w:r>
        <w:t>Demo trial flow</w:t>
      </w:r>
    </w:p>
    <w:p>
      <w:pPr>
        <w:pStyle w:val="ListNumber"/>
      </w:pPr>
      <w:r>
        <w:t>User logs in with demo / demo123.</w:t>
      </w:r>
    </w:p>
    <w:p>
      <w:pPr>
        <w:pStyle w:val="ListNumber"/>
      </w:pPr>
      <w:r>
        <w:t>App displays service category multiple-choice options: Car Wash, Tyre Service, General Service, any combination of two, or all service categories.</w:t>
      </w:r>
    </w:p>
    <w:p>
      <w:pPr>
        <w:pStyle w:val="ListNumber"/>
      </w:pPr>
      <w:r>
        <w:t>User saves selected services.</w:t>
      </w:r>
    </w:p>
    <w:p>
      <w:pPr>
        <w:pStyle w:val="ListNumber"/>
      </w:pPr>
      <w:r>
        <w:t>App opens Business Setup / Business Profile. User enters business name, owner name, location, mobile number, and new password.</w:t>
      </w:r>
    </w:p>
    <w:p>
      <w:pPr>
        <w:pStyle w:val="ListNumber"/>
      </w:pPr>
      <w:r>
        <w:t>Trial runs for 14 days and only selected service modules are visible and usable.</w:t>
      </w:r>
    </w:p>
    <w:p>
      <w:pPr>
        <w:pStyle w:val="ListNumber"/>
      </w:pPr>
      <w:r>
        <w:t>During trial, app saves all transactions with record_mode = TRIAL and archive flag = false.</w:t>
      </w:r>
    </w:p>
    <w:p>
      <w:pPr>
        <w:pStyle w:val="ListNumber"/>
      </w:pPr>
      <w:r>
        <w:t>When trial expires, new transactions are restricted. Reports remain visible. User can request extension or subscription.</w:t>
      </w:r>
    </w:p>
    <w:p>
      <w:pPr>
        <w:pStyle w:val="Heading2"/>
      </w:pPr>
      <w:r>
        <w:t>Subscription request flow</w:t>
      </w:r>
    </w:p>
    <w:p>
      <w:pPr>
        <w:pStyle w:val="ListNumber"/>
      </w:pPr>
      <w:r>
        <w:t>Business owner opens Subscription page.</w:t>
      </w:r>
    </w:p>
    <w:p>
      <w:pPr>
        <w:pStyle w:val="ListNumber"/>
      </w:pPr>
      <w:r>
        <w:t>Business owner chooses package/services and submits subscription request.</w:t>
      </w:r>
    </w:p>
    <w:p>
      <w:pPr>
        <w:pStyle w:val="ListNumber"/>
      </w:pPr>
      <w:r>
        <w:t>App displays available package options and prices.</w:t>
      </w:r>
    </w:p>
    <w:p>
      <w:pPr>
        <w:pStyle w:val="ListNumber"/>
      </w:pPr>
      <w:r>
        <w:t>Request goes to Super Admin for review.</w:t>
      </w:r>
    </w:p>
    <w:p>
      <w:pPr>
        <w:pStyle w:val="ListNumber"/>
      </w:pPr>
      <w:r>
        <w:t>Super Admin approves, edits, upgrades, downgrades, or rejects the request.</w:t>
      </w:r>
    </w:p>
    <w:p>
      <w:pPr>
        <w:pStyle w:val="ListNumber"/>
      </w:pPr>
      <w:r>
        <w:t>If approved, status becomes APPROVED_AWAITING_PAYMENT.</w:t>
      </w:r>
    </w:p>
    <w:p>
      <w:pPr>
        <w:pStyle w:val="ListNumber"/>
      </w:pPr>
      <w:r>
        <w:t>Business owner submits payment details in the subscription payment page.</w:t>
      </w:r>
    </w:p>
    <w:p>
      <w:pPr>
        <w:pStyle w:val="ListNumber"/>
      </w:pPr>
      <w:r>
        <w:t>Super Admin confirms payment and activates business with service package, branch limit, period, start date, and expiry date.</w:t>
      </w:r>
    </w:p>
    <w:p>
      <w:pPr>
        <w:pStyle w:val="ListNumber"/>
      </w:pPr>
      <w:r>
        <w:t>Business receives business code and OTP/initial PIN.</w:t>
      </w:r>
    </w:p>
    <w:p>
      <w:pPr>
        <w:pStyle w:val="ListNumber"/>
      </w:pPr>
      <w:r>
        <w:t>On first official login, user must change password before continuing.</w:t>
      </w:r>
    </w:p>
    <w:p>
      <w:pPr>
        <w:pStyle w:val="Heading2"/>
      </w:pPr>
      <w:r>
        <w:t>Trial data handling after official activation</w:t>
      </w:r>
    </w:p>
    <w:p>
      <w:pPr>
        <w:pStyle w:val="ListBullet"/>
      </w:pPr>
      <w:r>
        <w:rPr>
          <w:b/>
        </w:rPr>
        <w:t xml:space="preserve">Continue trial records: </w:t>
      </w:r>
      <w:r>
        <w:t>trial transactions remain active and become part of official business records.</w:t>
      </w:r>
    </w:p>
    <w:p>
      <w:pPr>
        <w:pStyle w:val="ListBullet"/>
      </w:pPr>
      <w:r>
        <w:rPr>
          <w:b/>
        </w:rPr>
        <w:t xml:space="preserve">Archive trial records: </w:t>
      </w:r>
      <w:r>
        <w:t>trial records are hidden from official operational views but preserved in archive. This is not a delete/reset.</w:t>
      </w:r>
    </w:p>
    <w:p>
      <w:pPr>
        <w:pStyle w:val="ListBullet"/>
      </w:pPr>
      <w:r>
        <w:rPr>
          <w:b/>
        </w:rPr>
        <w:t xml:space="preserve">Data View setting: </w:t>
      </w:r>
      <w:r>
        <w:t>Business Setup must provide Official Records, Trial / Archived Records, and All Records views.</w:t>
      </w:r>
    </w:p>
    <w:p>
      <w:pPr>
        <w:pStyle w:val="ListBullet"/>
      </w:pPr>
      <w:r>
        <w:rPr>
          <w:b/>
        </w:rPr>
        <w:t xml:space="preserve">Deletion rule: </w:t>
      </w:r>
      <w:r>
        <w:t>trial or archived data cannot be deleted/reset unless system owner approves a formal system order requested by business owner.</w:t>
      </w:r>
    </w:p>
    <w:p>
      <w:pPr>
        <w:pStyle w:val="Heading2"/>
      </w:pPr>
      <w:r>
        <w:t>Offline license and extension behavior</w:t>
      </w:r>
    </w:p>
    <w:p>
      <w:pPr>
        <w:pStyle w:val="ListBullet"/>
      </w:pPr>
      <w:r>
        <w:t>The app must generate encrypted request tokens offline when subscription extension or activation is needed.</w:t>
      </w:r>
    </w:p>
    <w:p>
      <w:pPr>
        <w:pStyle w:val="ListBullet"/>
      </w:pPr>
      <w:r>
        <w:t>Request token must include device ID, business code, business number, service package, requested period, app version, installation date, and current license status.</w:t>
      </w:r>
    </w:p>
    <w:p>
      <w:pPr>
        <w:pStyle w:val="ListBullet"/>
      </w:pPr>
      <w:r>
        <w:t>User sends the token to Super Admin.</w:t>
      </w:r>
    </w:p>
    <w:p>
      <w:pPr>
        <w:pStyle w:val="ListBullet"/>
      </w:pPr>
      <w:r>
        <w:t>Super Admin enters the token on another device and generates an activation/extension code.</w:t>
      </w:r>
    </w:p>
    <w:p>
      <w:pPr>
        <w:pStyle w:val="ListBullet"/>
      </w:pPr>
      <w:r>
        <w:t>Activation code must be tied to device ID and cannot be reused on another device.</w:t>
      </w:r>
    </w:p>
    <w:p>
      <w:pPr>
        <w:pStyle w:val="ListBullet"/>
      </w:pPr>
      <w:r>
        <w:t>Expired account is report-only: no new job cards, payments, expenses, confirmations, or commission allocations.</w:t>
      </w:r>
    </w:p>
    <w:p>
      <w:pPr>
        <w:pStyle w:val="Heading1"/>
      </w:pPr>
      <w:r>
        <w:t>5. Super Admin Panel</w:t>
      </w:r>
    </w:p>
    <w:p>
      <w:r>
        <w:t>The Super Admin panel must live in a separate frontend folder and separate URL, for example /superadmin/. It is for the system owner, not for business owners. It manages the commercial platform and subscription lifecycle.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Super Admin module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Required capability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Overview of businesses, active subscriptions, pending subscription requests, pending payments, trial extensions, expired/suspended accounts.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 Packages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Create, edit, deactivate, and price packages by service combination, branch limit, user limit, duration, and plan name.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 Subscriptions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View requests submitted by business owners; approve, edit, reject, suspend, cancel, expire, extend, upgrade, or downgrade.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Registered Businesses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businesses that registered from landing page; inspect owner, contacts, package request, status, branches, and history.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 Payments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payment details submitted by businesses; confirm or reject; activation starts only after payment confirmation.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Methods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 payment instructions such as bank, mobile money, reference rules, and admin notes.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Landing Pages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Create/update marketing/registration pages and package presentation shown to potential business owners.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Activation Tools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Decode request/extension/password-reset tokens and generate offline activation codes.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Record all subscription, business status, package, payment, and activation actions.</w:t>
            </w:r>
          </w:p>
        </w:tc>
      </w:tr>
    </w:tbl>
    <w:p/>
    <w:p>
      <w:pPr>
        <w:pStyle w:val="Heading1"/>
      </w:pPr>
      <w:r>
        <w:t>6. Business App Navigation and UI</w:t>
      </w:r>
    </w:p>
    <w:p>
      <w:pPr>
        <w:pStyle w:val="Heading2"/>
      </w:pPr>
      <w:r>
        <w:t>Global layout</w:t>
      </w:r>
    </w:p>
    <w:p>
      <w:pPr>
        <w:pStyle w:val="ListBullet"/>
      </w:pPr>
      <w:r>
        <w:t>Sidebar deep navy #022b4f and active menu bright blue #1e9af0.</w:t>
      </w:r>
    </w:p>
    <w:p>
      <w:pPr>
        <w:pStyle w:val="ListBullet"/>
      </w:pPr>
      <w:r>
        <w:t>Sidebar must be scrollable and long enough to align visually with dashboard graph area.</w:t>
      </w:r>
    </w:p>
    <w:p>
      <w:pPr>
        <w:pStyle w:val="ListBullet"/>
      </w:pPr>
      <w:r>
        <w:t>Mobile must use hamburger sidebar overlay; desktop must keep full sidebar.</w:t>
      </w:r>
    </w:p>
    <w:p>
      <w:pPr>
        <w:pStyle w:val="ListBullet"/>
      </w:pPr>
      <w:r>
        <w:t>Business name must appear at the top across the entire app, centered below the VASMA brand line and above each page heading.</w:t>
      </w:r>
    </w:p>
    <w:p>
      <w:pPr>
        <w:pStyle w:val="ListBullet"/>
      </w:pPr>
      <w:r>
        <w:t>Top-right shows logged-in user and small red logout power icon.</w:t>
      </w:r>
    </w:p>
    <w:p>
      <w:pPr>
        <w:pStyle w:val="ListBullet"/>
      </w:pPr>
      <w:r>
        <w:t>Floating bottom-right Dashboard button remains for quick return unless page-specific action conflicts.</w:t>
      </w:r>
    </w:p>
    <w:p>
      <w:pPr>
        <w:pStyle w:val="Heading2"/>
      </w:pPr>
      <w:r>
        <w:t>Main menu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Menu item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Submenus / behavior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Default landing page after login. Shows selected business and allowed services.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 and vehicle registration with active/inactive status.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Create, view, preview, export job cards.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 Confirmation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 done items/subitems and generate bill/invoice.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 and allocate payments, view/export receipts.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Cards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 General Service card based on job card items.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Expenses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Record expense category, free-entry expense item, amount, and comment.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Commissions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Allocate commissions only for unprocessed items and alert pending commission.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Transaction Edit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 edit/delete area for transactional records.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Admin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profile, branches, users, permissions, audit logs.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Master Data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Employees/attendants, packages, categories, service items, service subitems, expense categories, actions.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Date-filtered reports, Excel/PDF exports.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Analysis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 charts and visual analysis.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License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License status, request code, activation code, extension token, records.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settings, sessions, permissions, audit.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setup, theme, language, page setup, app tools, about app.</w:t>
            </w:r>
          </w:p>
        </w:tc>
      </w:tr>
    </w:tbl>
    <w:p/>
    <w:p>
      <w:pPr>
        <w:pStyle w:val="Heading1"/>
      </w:pPr>
      <w:r>
        <w:t>7. Dashboard Prototype</w:t>
      </w:r>
    </w:p>
    <w:p>
      <w:r>
        <w:t>The dashboard should follow a clean management dashboard style: compact summary cards at the top, one main chart at a time, tabbed content, and a right-side insight/ranking panel. It must not look like a crowded table/report page.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Dashboard area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Behavior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Brand line centered: VASMA SYSTEM - VEHICLE AUTO SERVICE MANAGEMENT SYSTEM. Business name centered below. Page title Dashboard below.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Period tabs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Horizontal tabs: Today, MTD, YTD, Custom. Content updates according to selected period.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Summary cards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Cards, Billed, Paid, Outstanding. Cards are compact with one key metric and a small indicator/chip.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Second-row tabs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Overview, Job Status, Service Performance, Finance, Commission. Only selected tab content is visible.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Main chart card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 large chart only. Chart changes by selected second-row tab and period.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Right insight card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Shows top service items, pending confirmations, payment status, or commission pending depending on selected tab.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Mobile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Cards stack, chart appears before insight card, tables scroll horizontally, touch controls remain large.</w:t>
            </w:r>
          </w:p>
        </w:tc>
      </w:tr>
    </w:tbl>
    <w:p/>
    <w:p>
      <w:pPr>
        <w:pStyle w:val="Heading2"/>
      </w:pPr>
      <w:r>
        <w:t>Dashboard charts</w:t>
      </w:r>
    </w:p>
    <w:p>
      <w:pPr>
        <w:pStyle w:val="ListBullet"/>
      </w:pPr>
      <w:r>
        <w:t>Job Card Status Summary vertical bar chart with labels on top of bars.</w:t>
      </w:r>
    </w:p>
    <w:p>
      <w:pPr>
        <w:pStyle w:val="ListBullet"/>
      </w:pPr>
      <w:r>
        <w:t>Service Category performance bar chart using ratio-to-highest scaling so bars are not too tall.</w:t>
      </w:r>
    </w:p>
    <w:p>
      <w:pPr>
        <w:pStyle w:val="ListBullet"/>
      </w:pPr>
      <w:r>
        <w:t>Service Item performance bar chart using ratio-to-highest scaling.</w:t>
      </w:r>
    </w:p>
    <w:p>
      <w:pPr>
        <w:pStyle w:val="ListBullet"/>
      </w:pPr>
      <w:r>
        <w:t>Attendant/Commission performance bar chart using ratio-to-highest scaling.</w:t>
      </w:r>
    </w:p>
    <w:p>
      <w:pPr>
        <w:pStyle w:val="ListBullet"/>
      </w:pPr>
      <w:r>
        <w:t>Amount labels use compact K formatting where appropriate: 10,000 = 10K, 15,500 = 15.5K.</w:t>
      </w:r>
    </w:p>
    <w:p>
      <w:pPr>
        <w:pStyle w:val="ListBullet"/>
      </w:pPr>
      <w:r>
        <w:t>No floating graph behavior. Graph size can be configured through developer edit mode only.</w:t>
      </w:r>
    </w:p>
    <w:p>
      <w:pPr>
        <w:pStyle w:val="Heading1"/>
      </w:pPr>
      <w:r>
        <w:t>8. Operational Modules</w:t>
      </w:r>
    </w:p>
    <w:p>
      <w:pPr>
        <w:pStyle w:val="Heading2"/>
      </w:pPr>
      <w:r>
        <w:t>Customers</w:t>
      </w:r>
    </w:p>
    <w:p>
      <w:pPr>
        <w:pStyle w:val="ListBullet"/>
      </w:pPr>
      <w:r>
        <w:t>Register customer name, contact person, mobile number, vehicle number, vehicle model, and optional notes.</w:t>
      </w:r>
    </w:p>
    <w:p>
      <w:pPr>
        <w:pStyle w:val="ListBullet"/>
      </w:pPr>
      <w:r>
        <w:t>Customer status Active/Inactive. Inactive customers must not appear in new job cards but must remain on old records.</w:t>
      </w:r>
    </w:p>
    <w:p>
      <w:pPr>
        <w:pStyle w:val="ListBullet"/>
      </w:pPr>
      <w:r>
        <w:t>Vehicle model examples: Mitsubishi Pickup, Toyota Corolla, Toyota Land Cruiser V8.</w:t>
      </w:r>
    </w:p>
    <w:p>
      <w:pPr>
        <w:pStyle w:val="Heading2"/>
      </w:pPr>
      <w:r>
        <w:t>Job Cards</w:t>
      </w:r>
    </w:p>
    <w:p>
      <w:pPr>
        <w:pStyle w:val="ListBullet"/>
      </w:pPr>
      <w:r>
        <w:t>Job Card reference must be sequential and unique in format JC-000001.</w:t>
      </w:r>
    </w:p>
    <w:p>
      <w:pPr>
        <w:pStyle w:val="ListBullet"/>
      </w:pPr>
      <w:r>
        <w:t>Invoice reference generated from job card: INV-JC000001.</w:t>
      </w:r>
    </w:p>
    <w:p>
      <w:pPr>
        <w:pStyle w:val="ListBullet"/>
      </w:pPr>
      <w:r>
        <w:t>Receipt reference generated from job card: RCPT-JC000001.</w:t>
      </w:r>
    </w:p>
    <w:p>
      <w:pPr>
        <w:pStyle w:val="ListBullet"/>
      </w:pPr>
      <w:r>
        <w:t>Top line fields: Date, Customer, Vehicle Model, Mileage.</w:t>
      </w:r>
    </w:p>
    <w:p>
      <w:pPr>
        <w:pStyle w:val="ListBullet"/>
      </w:pPr>
      <w:r>
        <w:t>Additional service lines keep heading only at the top; extra rows show fields only.</w:t>
      </w:r>
    </w:p>
    <w:p>
      <w:pPr>
        <w:pStyle w:val="ListBullet"/>
      </w:pPr>
      <w:r>
        <w:t>Action column is removed from Job Card entry page.</w:t>
      </w:r>
    </w:p>
    <w:p>
      <w:pPr>
        <w:pStyle w:val="ListBullet"/>
      </w:pPr>
      <w:r>
        <w:t>Service line fields: Category, Service Item, Attendant, Amount.</w:t>
      </w:r>
    </w:p>
    <w:p>
      <w:pPr>
        <w:pStyle w:val="ListBullet"/>
      </w:pPr>
      <w:r>
        <w:t>Each service item may have associated subitems shown as multiple-choice checkboxes inside the item.</w:t>
      </w:r>
    </w:p>
    <w:p>
      <w:pPr>
        <w:pStyle w:val="ListBullet"/>
      </w:pPr>
      <w:r>
        <w:t>Purchased items section links job card number, category, and service item. Table headings: Item name, unit, Qty, Unit cost, Amount.</w:t>
      </w:r>
    </w:p>
    <w:p>
      <w:pPr>
        <w:pStyle w:val="ListBullet"/>
      </w:pPr>
      <w:r>
        <w:t>Note field is hidden by default and appears when user clicks Add note.</w:t>
      </w:r>
    </w:p>
    <w:p>
      <w:pPr>
        <w:pStyle w:val="ListBullet"/>
      </w:pPr>
      <w:r>
        <w:t>Paid job cards must be locked from normal editing and only editable through Transaction Edit with proper role.</w:t>
      </w:r>
    </w:p>
    <w:p>
      <w:pPr>
        <w:pStyle w:val="Heading2"/>
      </w:pPr>
      <w:r>
        <w:t>Work Confirmation and Bill/Invoice</w:t>
      </w:r>
    </w:p>
    <w:p>
      <w:pPr>
        <w:pStyle w:val="ListBullet"/>
      </w:pPr>
      <w:r>
        <w:t>Filter by Job Card Number dropdown, not free recall input.</w:t>
      </w:r>
    </w:p>
    <w:p>
      <w:pPr>
        <w:pStyle w:val="ListBullet"/>
      </w:pPr>
      <w:r>
        <w:t>After Attendant column, show Job Status with item/subitem checkboxes from job card.</w:t>
      </w:r>
    </w:p>
    <w:p>
      <w:pPr>
        <w:pStyle w:val="ListBullet"/>
      </w:pPr>
      <w:r>
        <w:t>User ticks done service subitems and can add free remarks/comment at the end.</w:t>
      </w:r>
    </w:p>
    <w:p>
      <w:pPr>
        <w:pStyle w:val="ListBullet"/>
      </w:pPr>
      <w:r>
        <w:t>Confirmed work status must appear on preview, invoice/bill, PDF, and print.</w:t>
      </w:r>
    </w:p>
    <w:p>
      <w:pPr>
        <w:pStyle w:val="ListBullet"/>
      </w:pPr>
      <w:r>
        <w:t>If work is confirmed and commission is not allocated, show popup alert with job card number.</w:t>
      </w:r>
    </w:p>
    <w:p>
      <w:pPr>
        <w:pStyle w:val="ListBullet"/>
      </w:pPr>
      <w:r>
        <w:t>Even if payment is complete, if commission is not allocated the alert still appears.</w:t>
      </w:r>
    </w:p>
    <w:p>
      <w:pPr>
        <w:pStyle w:val="ListBullet"/>
      </w:pPr>
      <w:r>
        <w:t>Once job card is paid and commission allocated, it should not appear as pending in confirmation/commission alerts.</w:t>
      </w:r>
    </w:p>
    <w:p>
      <w:pPr>
        <w:pStyle w:val="Heading2"/>
      </w:pPr>
      <w:r>
        <w:t>Payments</w:t>
      </w:r>
    </w:p>
    <w:p>
      <w:pPr>
        <w:pStyle w:val="ListBullet"/>
      </w:pPr>
      <w:r>
        <w:t>Payment cannot be posted to a bill that is already fully paid.</w:t>
      </w:r>
    </w:p>
    <w:p>
      <w:pPr>
        <w:pStyle w:val="ListBullet"/>
      </w:pPr>
      <w:r>
        <w:t>For partially paid bills, system shows only outstanding amount/items.</w:t>
      </w:r>
    </w:p>
    <w:p>
      <w:pPr>
        <w:pStyle w:val="ListBullet"/>
      </w:pPr>
      <w:r>
        <w:t>Filter should be Excel-like header filters with search/dropdown, not a large separate filter input.</w:t>
      </w:r>
    </w:p>
    <w:p>
      <w:pPr>
        <w:pStyle w:val="ListBullet"/>
      </w:pPr>
      <w:r>
        <w:t>View the receipt option displays payment receipt.</w:t>
      </w:r>
    </w:p>
    <w:p>
      <w:pPr>
        <w:pStyle w:val="ListBullet"/>
      </w:pPr>
      <w:r>
        <w:t>Receipt can be exported/printed/shared.</w:t>
      </w:r>
    </w:p>
    <w:p>
      <w:pPr>
        <w:pStyle w:val="ListBullet"/>
      </w:pPr>
      <w:r>
        <w:t>Paid amount cannot exceed job card amount unless admin confirms overpayment.</w:t>
      </w:r>
    </w:p>
    <w:p>
      <w:pPr>
        <w:pStyle w:val="Heading2"/>
      </w:pPr>
      <w:r>
        <w:t>Expenses</w:t>
      </w:r>
    </w:p>
    <w:p>
      <w:pPr>
        <w:pStyle w:val="ListBullet"/>
      </w:pPr>
      <w:r>
        <w:t>Expense form uses Expense Category dropdown and Expense Item free-entry field.</w:t>
      </w:r>
    </w:p>
    <w:p>
      <w:pPr>
        <w:pStyle w:val="ListBullet"/>
      </w:pPr>
      <w:r>
        <w:t>Fields: Date, Expense Category, Expense Item, Amount, Comment.</w:t>
      </w:r>
    </w:p>
    <w:p>
      <w:pPr>
        <w:pStyle w:val="ListBullet"/>
      </w:pPr>
      <w:r>
        <w:t>Expense categories are maintained in Master Data and can be active/inactive.</w:t>
      </w:r>
    </w:p>
    <w:p>
      <w:pPr>
        <w:pStyle w:val="Heading2"/>
      </w:pPr>
      <w:r>
        <w:t>Commissions</w:t>
      </w:r>
    </w:p>
    <w:p>
      <w:pPr>
        <w:pStyle w:val="ListBullet"/>
      </w:pPr>
      <w:r>
        <w:t>Commission allocation filters only records that have not been processed.</w:t>
      </w:r>
    </w:p>
    <w:p>
      <w:pPr>
        <w:pStyle w:val="ListBullet"/>
      </w:pPr>
      <w:r>
        <w:t>Commission cannot exceed paid amount.</w:t>
      </w:r>
    </w:p>
    <w:p>
      <w:pPr>
        <w:pStyle w:val="ListBullet"/>
      </w:pPr>
      <w:r>
        <w:t>Analysis wording: Attendant Income uses Attendant Commission.</w:t>
      </w:r>
    </w:p>
    <w:p>
      <w:pPr>
        <w:pStyle w:val="ListBullet"/>
      </w:pPr>
      <w:r>
        <w:t>Dashboard/alerts show commission pending until allocated, even when bill is paid.</w:t>
      </w:r>
    </w:p>
    <w:p>
      <w:pPr>
        <w:pStyle w:val="Heading2"/>
      </w:pPr>
      <w:r>
        <w:t>Service Cards</w:t>
      </w:r>
    </w:p>
    <w:p>
      <w:pPr>
        <w:pStyle w:val="ListBullet"/>
      </w:pPr>
      <w:r>
        <w:t>Create General Service card from General Service job card items.</w:t>
      </w:r>
    </w:p>
    <w:p>
      <w:pPr>
        <w:pStyle w:val="ListBullet"/>
      </w:pPr>
      <w:r>
        <w:t>Business name centered at top; customer details placed to the right of 'General Service Card' to save space.</w:t>
      </w:r>
    </w:p>
    <w:p>
      <w:pPr>
        <w:pStyle w:val="ListBullet"/>
      </w:pPr>
      <w:r>
        <w:t>Columns: Service Item, small checkbox, Remarks.</w:t>
      </w:r>
    </w:p>
    <w:p>
      <w:pPr>
        <w:pStyle w:val="ListBullet"/>
      </w:pPr>
      <w:r>
        <w:t>Remove Done, Action, and Attendant columns.</w:t>
      </w:r>
    </w:p>
    <w:p>
      <w:pPr>
        <w:pStyle w:val="ListBullet"/>
      </w:pPr>
      <w:r>
        <w:t>Service Mileage, Next Service Mileage, and Next Service Date appear horizontally.</w:t>
      </w:r>
    </w:p>
    <w:p>
      <w:pPr>
        <w:pStyle w:val="ListBullet"/>
      </w:pPr>
      <w:r>
        <w:t>Maintain Service Interval comment.</w:t>
      </w:r>
    </w:p>
    <w:p>
      <w:pPr>
        <w:pStyle w:val="ListBullet"/>
      </w:pPr>
      <w:r>
        <w:t>Bottom signatures: Attended by on left, Reviewed by on right, name and signature.</w:t>
      </w:r>
    </w:p>
    <w:p>
      <w:pPr>
        <w:pStyle w:val="ListBullet"/>
      </w:pPr>
      <w:r>
        <w:t>Card must fit appropriate standard page size for print/PDF.</w:t>
      </w:r>
    </w:p>
    <w:p>
      <w:pPr>
        <w:pStyle w:val="Heading1"/>
      </w:pPr>
      <w:r>
        <w:t>9. Master Data and Settings</w:t>
      </w:r>
    </w:p>
    <w:p>
      <w:pPr>
        <w:pStyle w:val="Heading2"/>
      </w:pPr>
      <w:r>
        <w:t>Master Data</w:t>
      </w:r>
    </w:p>
    <w:p>
      <w:pPr>
        <w:pStyle w:val="ListBullet"/>
      </w:pPr>
      <w:r>
        <w:t>Master records display as selectable dropdown lists with Add, Edit, Delete, and Status where applicable.</w:t>
      </w:r>
    </w:p>
    <w:p>
      <w:pPr>
        <w:pStyle w:val="ListBullet"/>
      </w:pPr>
      <w:r>
        <w:t>Employees/attendants have Active/Inactive status. Inactive attendants do not appear in new job cards.</w:t>
      </w:r>
    </w:p>
    <w:p>
      <w:pPr>
        <w:pStyle w:val="ListBullet"/>
      </w:pPr>
      <w:r>
        <w:t>Categories have Active/Inactive status. Inactive categories do not appear in new job cards.</w:t>
      </w:r>
    </w:p>
    <w:p>
      <w:pPr>
        <w:pStyle w:val="ListBullet"/>
      </w:pPr>
      <w:r>
        <w:t>Service item belongs to a category.</w:t>
      </w:r>
    </w:p>
    <w:p>
      <w:pPr>
        <w:pStyle w:val="ListBullet"/>
      </w:pPr>
      <w:r>
        <w:t>Service subitem belongs to a service item and appears as multiple-choice checkboxes during transactions.</w:t>
      </w:r>
    </w:p>
    <w:p>
      <w:pPr>
        <w:pStyle w:val="ListBullet"/>
      </w:pPr>
      <w:r>
        <w:t>Deleted master data must not affect old transaction records. Store display names/snapshots on transactions.</w:t>
      </w:r>
    </w:p>
    <w:p>
      <w:pPr>
        <w:pStyle w:val="Heading2"/>
      </w:pPr>
      <w:r>
        <w:t>Business Admin</w:t>
      </w:r>
    </w:p>
    <w:p>
      <w:pPr>
        <w:pStyle w:val="ListBullet"/>
      </w:pPr>
      <w:r>
        <w:t>Business Profile merges old User Profile and Business Setup details.</w:t>
      </w:r>
    </w:p>
    <w:p>
      <w:pPr>
        <w:pStyle w:val="ListBullet"/>
      </w:pPr>
      <w:r>
        <w:t>Fields: Business Name, owner/user name, location, mobile number, optional email, branch defaults, password change.</w:t>
      </w:r>
    </w:p>
    <w:p>
      <w:pPr>
        <w:pStyle w:val="ListBullet"/>
      </w:pPr>
      <w:r>
        <w:t>Business name from profile appears on dashboard, reports, job cards, invoices, receipts, exported PDFs, and about page.</w:t>
      </w:r>
    </w:p>
    <w:p>
      <w:pPr>
        <w:pStyle w:val="ListBullet"/>
      </w:pPr>
      <w:r>
        <w:t>Username/profile name appears on report and bill signatures.</w:t>
      </w:r>
    </w:p>
    <w:p>
      <w:pPr>
        <w:pStyle w:val="ListBullet"/>
      </w:pPr>
      <w:r>
        <w:t>Branches page creates/edits branches under the business within subscription branch limit.</w:t>
      </w:r>
    </w:p>
    <w:p>
      <w:pPr>
        <w:pStyle w:val="ListBullet"/>
      </w:pPr>
      <w:r>
        <w:t>Users and Roles page creates staff accounts and assigns roles/branch access.</w:t>
      </w:r>
    </w:p>
    <w:p>
      <w:pPr>
        <w:pStyle w:val="ListBullet"/>
      </w:pPr>
      <w:r>
        <w:t>Permissions page controls module/action permissions.</w:t>
      </w:r>
    </w:p>
    <w:p>
      <w:pPr>
        <w:pStyle w:val="ListBullet"/>
      </w:pPr>
      <w:r>
        <w:t>Audit Logs page shows important actions and security events.</w:t>
      </w:r>
    </w:p>
    <w:p>
      <w:pPr>
        <w:pStyle w:val="Heading2"/>
      </w:pPr>
      <w:r>
        <w:t>Settings</w:t>
      </w:r>
    </w:p>
    <w:p>
      <w:pPr>
        <w:pStyle w:val="ListBullet"/>
      </w:pPr>
      <w:r>
        <w:t>Settings sections use compact droplist/button style: Business Profile, Theme, Language, Page Setup, App Tools, About the App.</w:t>
      </w:r>
    </w:p>
    <w:p>
      <w:pPr>
        <w:pStyle w:val="ListBullet"/>
      </w:pPr>
      <w:r>
        <w:t>Language options: English and Swahili. App should support multi-language labels where possible.</w:t>
      </w:r>
    </w:p>
    <w:p>
      <w:pPr>
        <w:pStyle w:val="ListBullet"/>
      </w:pPr>
      <w:r>
        <w:t>Theme options: Light and Dark.</w:t>
      </w:r>
    </w:p>
    <w:p>
      <w:pPr>
        <w:pStyle w:val="ListBullet"/>
      </w:pPr>
      <w:r>
        <w:t>Page Setup: Job Card, Bill/Invoice, Receipt sizing to fit one page before PDF export.</w:t>
      </w:r>
    </w:p>
    <w:p>
      <w:pPr>
        <w:pStyle w:val="ListBullet"/>
      </w:pPr>
      <w:r>
        <w:t>App Tools: Install, Export Backup, Import Backup, database/sync tools.</w:t>
      </w:r>
    </w:p>
    <w:p>
      <w:pPr>
        <w:pStyle w:val="ListBullet"/>
      </w:pPr>
      <w:r>
        <w:t>About the App must show App Name, Business Name, Platform, App Developer, Developer Company Name, Developer Mobile, Data Storage.</w:t>
      </w:r>
    </w:p>
    <w:p>
      <w:pPr>
        <w:pStyle w:val="ListBullet"/>
      </w:pPr>
      <w:r>
        <w:t>Developer Company Name: Viewtech.</w:t>
      </w:r>
    </w:p>
    <w:p>
      <w:pPr>
        <w:pStyle w:val="Heading1"/>
      </w:pPr>
      <w:r>
        <w:t>10. Reports, Exports, Printing, and QR Codes</w:t>
      </w:r>
    </w:p>
    <w:p>
      <w:pPr>
        <w:pStyle w:val="ListBullet"/>
      </w:pPr>
      <w:r>
        <w:t>Date format across app: dd-mmm-yyyy, for example 19-May-2026.</w:t>
      </w:r>
    </w:p>
    <w:p>
      <w:pPr>
        <w:pStyle w:val="ListBullet"/>
      </w:pPr>
      <w:r>
        <w:t>Report date filter format: From: dd-mmm-yyyy to: dd-mmm-yyyy horizontally.</w:t>
      </w:r>
    </w:p>
    <w:p>
      <w:pPr>
        <w:pStyle w:val="ListBullet"/>
      </w:pPr>
      <w:r>
        <w:t>Report creator/signature must come from logged-in user profile.</w:t>
      </w:r>
    </w:p>
    <w:p>
      <w:pPr>
        <w:pStyle w:val="ListBullet"/>
      </w:pPr>
      <w:r>
        <w:t>Excel exports must put currency in amount column headers, for example Amount (Tsh), Paid Amount (Tsh), Commission (Tsh), Expenses (Tsh), Balance (Tsh).</w:t>
      </w:r>
    </w:p>
    <w:p>
      <w:pPr>
        <w:pStyle w:val="ListBullet"/>
      </w:pPr>
      <w:r>
        <w:t>Excel export values must be clean numbers without Tsh prefix so Excel analysis works.</w:t>
      </w:r>
    </w:p>
    <w:p>
      <w:pPr>
        <w:pStyle w:val="ListBullet"/>
      </w:pPr>
      <w:r>
        <w:t>All summations must be correct for Paid Amount, Commission, Expenses, and Balance.</w:t>
      </w:r>
    </w:p>
    <w:p>
      <w:pPr>
        <w:pStyle w:val="ListBullet"/>
      </w:pPr>
      <w:r>
        <w:t>Payment report headers should match payment page structure.</w:t>
      </w:r>
    </w:p>
    <w:p>
      <w:pPr>
        <w:pStyle w:val="ListBullet"/>
      </w:pPr>
      <w:r>
        <w:t>Print preview must open before print/save as PDF where supported by browser.</w:t>
      </w:r>
    </w:p>
    <w:p>
      <w:pPr>
        <w:pStyle w:val="Heading2"/>
      </w:pPr>
      <w:r>
        <w:t>QR code rule</w:t>
      </w:r>
    </w:p>
    <w:p>
      <w:pPr>
        <w:pStyle w:val="ListBullet"/>
      </w:pPr>
      <w:r>
        <w:t>Barcodes are removed everywhere. Use QR code only.</w:t>
      </w:r>
    </w:p>
    <w:p>
      <w:pPr>
        <w:pStyle w:val="ListBullet"/>
      </w:pPr>
      <w:r>
        <w:t>QR code appears professionally at the bottom of invoice, bill, receipt, print preview, downloaded PDF, shared document, and printed hard copy.</w:t>
      </w:r>
    </w:p>
    <w:p>
      <w:pPr>
        <w:pStyle w:val="ListBullet"/>
      </w:pPr>
      <w:r>
        <w:t>QR code should be small enough to keep document on one page but clear and high contrast.</w:t>
      </w:r>
    </w:p>
    <w:p>
      <w:pPr>
        <w:pStyle w:val="ListBullet"/>
      </w:pPr>
      <w:r>
        <w:t>QR content should contain a secure verification link or key document details: number, date, customer, vehicle, total amount, payment status.</w:t>
      </w:r>
    </w:p>
    <w:p>
      <w:pPr>
        <w:pStyle w:val="ListBullet"/>
      </w:pPr>
      <w:r>
        <w:t>Label examples: Scan to verify invoice or Scan to view bill details.</w:t>
      </w:r>
    </w:p>
    <w:p>
      <w:pPr>
        <w:pStyle w:val="Heading1"/>
      </w:pPr>
      <w:r>
        <w:t>11. Database Specification</w:t>
      </w:r>
    </w:p>
    <w:p>
      <w:r>
        <w:t>The database must be multi-business, multi-branch, subscription-aware, and service-package-aware. Every business-owned transactional record must carry business_id. Branch-specific records must also carry branch_id. Offline-originated records must carry sync_status.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Table</w:t>
            </w:r>
          </w:p>
        </w:tc>
        <w:tc>
          <w:tcPr>
            <w:tcW w:type="dxa" w:w="66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 / important fields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account: business_code, business_name, owner_name, mobile, location, status, created_at.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branches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Branch records: business_id, branch_name, location, mobile,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Global/user login records: username, password_hash, role, business_id, branch_id, must_change_password,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definitions such as super_admin, business_admin, supervisor, user, developer.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service_categories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Tyre Service, Car Wash, General Service and business/custom categories.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Items linked to category: Basic Wash, Full Wash, Puncture Repair, General Service item, etc.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service_sub_items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Multiple-choice subitems linked to service_item_id.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subscription_plans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Package name, service_code, price, period, branch limit, user limit,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business_subscriptions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subscription lifecycle: status, start_date, expiry_date, service_code, branch_limit.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subscription_services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Allowed service categories per subscription.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subscription_payments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submitted subscription payment details and Super Admin confirmation.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 and vehicle details, status, business_id.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job_cards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JC ref, customer, vehicle, mileage, totals, status, record_mode, is_archived, sync_status.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job_card_items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 service lines with category/item/attendant/amount and display snapshots.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job_card_item_sub_items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Selected service subitems for each job card item.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purchased_items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Purchased material lines linked to job card/category/service item.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Invoice/bill generated from job card with INV-JC000001 ref, totals, QR data.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allocations linked to invoice/job card, outstanding calculations, sync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receipts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Receipt refs RCPT-JC000001, payment details, QR data.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expenses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Expense category, free-entry item, amount, comments, business/branch.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commissions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Attendant commission allocations and processed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service_cards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General Service card header, mileage, next service details, signatures.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service_card_items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card lines with checkbox and remarks.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activation_requests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Offline request/extension/activation tokens and status.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password_reset_requests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Offline reset token and admin reset-code workflow.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audit_logs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User, module, action, before/after summary, IP/device, timestamp.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payment_methods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 managed payment method instructions.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landing_pages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 managed landing page content/package display.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vasma_data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Compatibility JSON snapshots only; not the primary long-term normalized store.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sync_audit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Offline sync attempts, success/failure, error message.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app_settings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Per-business settings: theme, language, page sizes, data view, developer layout config.</w:t>
            </w:r>
          </w:p>
        </w:tc>
      </w:tr>
    </w:tbl>
    <w:p/>
    <w:p>
      <w:pPr>
        <w:pStyle w:val="Heading2"/>
      </w:pPr>
      <w:r>
        <w:t>Tenant and subscription rules</w:t>
      </w:r>
    </w:p>
    <w:p>
      <w:pPr>
        <w:pStyle w:val="ListBullet"/>
      </w:pPr>
      <w:r>
        <w:t>Business cannot see data from another business.</w:t>
      </w:r>
    </w:p>
    <w:p>
      <w:pPr>
        <w:pStyle w:val="ListBullet"/>
      </w:pPr>
      <w:r>
        <w:t>Branch users cannot see another branch unless role grants multi-branch access.</w:t>
      </w:r>
    </w:p>
    <w:p>
      <w:pPr>
        <w:pStyle w:val="ListBullet"/>
      </w:pPr>
      <w:r>
        <w:t>Service category cannot be used if subscription does not allow it.</w:t>
      </w:r>
    </w:p>
    <w:p>
      <w:pPr>
        <w:pStyle w:val="ListBullet"/>
      </w:pPr>
      <w:r>
        <w:t>Expired/suspended account is report-only.</w:t>
      </w:r>
    </w:p>
    <w:p>
      <w:pPr>
        <w:pStyle w:val="ListBullet"/>
      </w:pPr>
      <w:r>
        <w:t>All transactions must save to MySQL and optionally mirror to offline cache.</w:t>
      </w:r>
    </w:p>
    <w:p>
      <w:pPr>
        <w:pStyle w:val="ListBullet"/>
      </w:pPr>
      <w:r>
        <w:t>All writes from offline cache must sync with sync_status pending, synced, or failed.</w:t>
      </w:r>
    </w:p>
    <w:p>
      <w:pPr>
        <w:pStyle w:val="Heading1"/>
      </w:pPr>
      <w:r>
        <w:t>12. API Specification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Endpoint group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Required endpoints / behavior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/api/auth/login, /api/auth/business-login, /api/auth/change-password, /api/auth/logout.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Public/Landing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/api/public/packages, /api/public/register-business, landing content endpoints.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context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/api/data/context loads business, branch, subscription, services, settings, user permissions.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sync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/api/data/save and /api/data/load for local-to-MySQL compatibility; normalized endpoints preferred for production.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/api/data/subscription-options, /api/data/subscription-request, /api/data/subscription-payment, /api/data/trial-extension-request.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/api/admin/packages, /api/admin/businesses, /api/admin/subscriptions, /api/admin/subscription-payments, /api/admin/payment-methods, /api/admin/landing-pages.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Activation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/api/license/request, /api/license/activate, offline token decode/generate endpoints in admin context.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Date-filtered reports, Excel/PDF metadata, business/branch/service filters.</w:t>
            </w:r>
          </w:p>
        </w:tc>
      </w:tr>
    </w:tbl>
    <w:p/>
    <w:p>
      <w:pPr>
        <w:pStyle w:val="Heading1"/>
      </w:pPr>
      <w:r>
        <w:t>13. Validation Rules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Rule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Expected behavior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 Ref unique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System must generate sequential unique JC-000001 references and reject duplicates.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Vehicle/Truck number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Customer/job card cannot be saved without vehicle registration.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Contact person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Customer/job card requires contact person.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Mobile number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Customer/business setup requires mobile number.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category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job card line requires allowed active category.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item required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job card line requires active item under selected category.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 numeric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 comma display formatting but store numeric clean value.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Paid amount limit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Paid amount cannot exceed job card/invoice amount unless admin confirms overpayment.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Commission limit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Commission cannot exceed paid amount.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Outstanding = Job Card Amount - Paid Amount.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Balance = Paid Amount - Commission - Expenses.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Old records safe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Deleted/inactive master data must not break old records.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Inactive attendants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 not show inactive attendants in new job cards.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Paid lock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Paid job cards are locked from normal edit; use Transaction Edit with permission.</w:t>
            </w:r>
          </w:p>
        </w:tc>
      </w:tr>
    </w:tbl>
    <w:p/>
    <w:p>
      <w:pPr>
        <w:pStyle w:val="Heading1"/>
      </w:pPr>
      <w:r>
        <w:t>14. Security Requirements</w:t>
      </w:r>
    </w:p>
    <w:p>
      <w:pPr>
        <w:pStyle w:val="ListBullet"/>
      </w:pPr>
      <w:r>
        <w:t>Passwords stored using bcrypt hashes only.</w:t>
      </w:r>
    </w:p>
    <w:p>
      <w:pPr>
        <w:pStyle w:val="ListBullet"/>
      </w:pPr>
      <w:r>
        <w:t>JWT tokens expire; recommended default 8 hours or less.</w:t>
      </w:r>
    </w:p>
    <w:p>
      <w:pPr>
        <w:pStyle w:val="ListBullet"/>
      </w:pPr>
      <w:r>
        <w:t>CORS restricted to production frontend URL.</w:t>
      </w:r>
    </w:p>
    <w:p>
      <w:pPr>
        <w:pStyle w:val="ListBullet"/>
      </w:pPr>
      <w:r>
        <w:t>Never commit .env or secrets to GitHub.</w:t>
      </w:r>
    </w:p>
    <w:p>
      <w:pPr>
        <w:pStyle w:val="ListBullet"/>
      </w:pPr>
      <w:r>
        <w:t>Super Admin, Business Admin, and Developer access must be separate and auditable.</w:t>
      </w:r>
    </w:p>
    <w:p>
      <w:pPr>
        <w:pStyle w:val="ListBullet"/>
      </w:pPr>
      <w:r>
        <w:t>API must enforce business_id, branch_id, role, subscription status, and service code checks on every protected request.</w:t>
      </w:r>
    </w:p>
    <w:p>
      <w:pPr>
        <w:pStyle w:val="ListBullet"/>
      </w:pPr>
      <w:r>
        <w:t>Audit log must record login, failed login, password changes, transaction edits/deletes, subscription changes, activation, extension, and payment confirmation.</w:t>
      </w:r>
    </w:p>
    <w:p>
      <w:pPr>
        <w:pStyle w:val="ListBullet"/>
      </w:pPr>
      <w:r>
        <w:t>Password reset uses offline reset token: business owner generates reset token, sends to Super Admin, Super Admin generates reset code, user enters reset code and creates new password.</w:t>
      </w:r>
    </w:p>
    <w:p>
      <w:pPr>
        <w:pStyle w:val="Heading1"/>
      </w:pPr>
      <w:r>
        <w:t>15. Mobile and Responsive Requirements</w:t>
      </w:r>
    </w:p>
    <w:p>
      <w:pPr>
        <w:pStyle w:val="ListBullet"/>
      </w:pPr>
      <w:r>
        <w:t>Test widths: 360px, 390px, 412px, 768px, and desktop.</w:t>
      </w:r>
    </w:p>
    <w:p>
      <w:pPr>
        <w:pStyle w:val="ListBullet"/>
      </w:pPr>
      <w:r>
        <w:t>Sidebar becomes collapsible hamburger on mobile.</w:t>
      </w:r>
    </w:p>
    <w:p>
      <w:pPr>
        <w:pStyle w:val="ListBullet"/>
      </w:pPr>
      <w:r>
        <w:t>Dashboard cards stack vertically on mobile.</w:t>
      </w:r>
    </w:p>
    <w:p>
      <w:pPr>
        <w:pStyle w:val="ListBullet"/>
      </w:pPr>
      <w:r>
        <w:t>Tables must not break screen; use horizontal scrolling wrappers.</w:t>
      </w:r>
    </w:p>
    <w:p>
      <w:pPr>
        <w:pStyle w:val="ListBullet"/>
      </w:pPr>
      <w:r>
        <w:t>Buttons must be large enough for touch screens.</w:t>
      </w:r>
    </w:p>
    <w:p>
      <w:pPr>
        <w:pStyle w:val="ListBullet"/>
      </w:pPr>
      <w:r>
        <w:t>Forms use full-width inputs on mobile.</w:t>
      </w:r>
    </w:p>
    <w:p>
      <w:pPr>
        <w:pStyle w:val="ListBullet"/>
      </w:pPr>
      <w:r>
        <w:t>Invoice, bill, receipt, and report pages must display properly on mobile and print/PDF.</w:t>
      </w:r>
    </w:p>
    <w:p>
      <w:pPr>
        <w:pStyle w:val="ListBullet"/>
      </w:pPr>
      <w:r>
        <w:t>QR codes must remain clear and scannable on mobile and printed PDF.</w:t>
      </w:r>
    </w:p>
    <w:p>
      <w:pPr>
        <w:pStyle w:val="ListBullet"/>
      </w:pPr>
      <w:r>
        <w:t>Settings/About tables must fit mobile using wrapping or horizontal scroll without clipping.</w:t>
      </w:r>
    </w:p>
    <w:p>
      <w:pPr>
        <w:pStyle w:val="Heading1"/>
      </w:pPr>
      <w:r>
        <w:t>16. Document References and Number Formats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Document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Reference format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Card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JC-000001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Sequential per business. Must never repeat.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Invoice/Bill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INV-JC000001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Generated from related job card number.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Receipt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RCPT-JC000001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Generated from related payment/job card.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Reference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RCPT-JC000001 or payment-specific ref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Must be searchable in payments and reports.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dd-mmm-yyyy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Example: 19-May-2026 across app and reports.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Currency display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TSh 188,000.00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UI display; Excel exports use numeric values with Tsh in header only.</w:t>
            </w:r>
          </w:p>
        </w:tc>
      </w:tr>
    </w:tbl>
    <w:p/>
    <w:p>
      <w:pPr>
        <w:pStyle w:val="Heading1"/>
      </w:pPr>
      <w:r>
        <w:t>17. Acceptance Checklist for App Builder</w:t>
      </w:r>
    </w:p>
    <w:p>
      <w:pPr>
        <w:pStyle w:val="ListBullet"/>
      </w:pPr>
      <w:r>
        <w:t>Login works for demo trial, business users, business admin, developer mode, and separate Super Admin panel.</w:t>
      </w:r>
    </w:p>
    <w:p>
      <w:pPr>
        <w:pStyle w:val="ListBullet"/>
      </w:pPr>
      <w:r>
        <w:t>Demo trial lets user select services and restricts modules accordingly for 14 days.</w:t>
      </w:r>
    </w:p>
    <w:p>
      <w:pPr>
        <w:pStyle w:val="ListBullet"/>
      </w:pPr>
      <w:r>
        <w:t>Business setup/profile feeds business name and user signature across dashboard, reports, forms, PDFs, receipts, and invoices.</w:t>
      </w:r>
    </w:p>
    <w:p>
      <w:pPr>
        <w:pStyle w:val="ListBullet"/>
      </w:pPr>
      <w:r>
        <w:t>All current transactions save to MySQL with business_id and branch_id.</w:t>
      </w:r>
    </w:p>
    <w:p>
      <w:pPr>
        <w:pStyle w:val="ListBullet"/>
      </w:pPr>
      <w:r>
        <w:t>Offline cache can queue pending records and sync to MySQL when online.</w:t>
      </w:r>
    </w:p>
    <w:p>
      <w:pPr>
        <w:pStyle w:val="ListBullet"/>
      </w:pPr>
      <w:r>
        <w:t>Subscription request, payment submission, Super Admin confirmation, activation, expiry, and report-only expired behavior work end to end.</w:t>
      </w:r>
    </w:p>
    <w:p>
      <w:pPr>
        <w:pStyle w:val="ListBullet"/>
      </w:pPr>
      <w:r>
        <w:t>Dashboard follows the agreed template style with period tabs, summary cards, one chart at a time, and right insight panel.</w:t>
      </w:r>
    </w:p>
    <w:p>
      <w:pPr>
        <w:pStyle w:val="ListBullet"/>
      </w:pPr>
      <w:r>
        <w:t>Job cards support categories, service items, associated subitems, attendants, mileage, notes, purchased items, and correct reference generation.</w:t>
      </w:r>
    </w:p>
    <w:p>
      <w:pPr>
        <w:pStyle w:val="ListBullet"/>
      </w:pPr>
      <w:r>
        <w:t>Work confirmation displays job card item/subitem checkboxes and remarks; confirmed status appears in previews and exports.</w:t>
      </w:r>
    </w:p>
    <w:p>
      <w:pPr>
        <w:pStyle w:val="ListBullet"/>
      </w:pPr>
      <w:r>
        <w:t>Payment module blocks fully paid bills, supports partial outstanding, shows receipt, and exports receipt.</w:t>
      </w:r>
    </w:p>
    <w:p>
      <w:pPr>
        <w:pStyle w:val="ListBullet"/>
      </w:pPr>
      <w:r>
        <w:t>Commission module filters unprocessed records and alerts pending commission even after payment until allocated.</w:t>
      </w:r>
    </w:p>
    <w:p>
      <w:pPr>
        <w:pStyle w:val="ListBullet"/>
      </w:pPr>
      <w:r>
        <w:t>Reports calculate totals correctly and export Excel with numeric values and Tsh only in headers.</w:t>
      </w:r>
    </w:p>
    <w:p>
      <w:pPr>
        <w:pStyle w:val="ListBullet"/>
      </w:pPr>
      <w:r>
        <w:t>QR code appears on document outputs; barcode is removed everywhere.</w:t>
      </w:r>
    </w:p>
    <w:p>
      <w:pPr>
        <w:pStyle w:val="ListBullet"/>
      </w:pPr>
      <w:r>
        <w:t>All modules are responsive on Android/iOS/desktop and print cleanly.</w:t>
      </w:r>
    </w:p>
    <w:p>
      <w:pPr>
        <w:pStyle w:val="ListBullet"/>
      </w:pPr>
      <w:r>
        <w:t>Inactive/deleted master records do not break old records and do not appear in new transactions.</w:t>
      </w:r>
    </w:p>
    <w:p>
      <w:pPr>
        <w:pStyle w:val="ListBullet"/>
      </w:pPr>
      <w:r>
        <w:t>Security checks exist on frontend, API, route, and database filtering.</w:t>
      </w:r>
    </w:p>
    <w:p>
      <w:pPr>
        <w:pStyle w:val="Heading1"/>
      </w:pPr>
      <w:r>
        <w:t>18. Implementation Notes</w:t>
      </w:r>
    </w:p>
    <w:tbl>
      <w:tblPr>
        <w:tblStyle w:val="VASMACallout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B2545"/>
              </w:rPr>
              <w:t>Builder note:</w:t>
            </w:r>
            <w:r>
              <w:t xml:space="preserve"> The app should be implemented module by module with database migrations and tests after each stage. Do not convert all localStorage logic at once without a sync layer; use a compatibility migration so existing demo/trial records can be imported safely.</w:t>
            </w:r>
          </w:p>
        </w:tc>
      </w:tr>
    </w:tbl>
    <w:p/>
    <w:p>
      <w:pPr>
        <w:pStyle w:val="ListNumber"/>
      </w:pPr>
      <w:r>
        <w:t>Build and verify database schema first.</w:t>
      </w:r>
    </w:p>
    <w:p>
      <w:pPr>
        <w:pStyle w:val="ListNumber"/>
      </w:pPr>
      <w:r>
        <w:t>Implement auth, business context, subscription checks, and branch/service access filters.</w:t>
      </w:r>
    </w:p>
    <w:p>
      <w:pPr>
        <w:pStyle w:val="ListNumber"/>
      </w:pPr>
      <w:r>
        <w:t>Migrate operational modules to normalized MySQL endpoints.</w:t>
      </w:r>
    </w:p>
    <w:p>
      <w:pPr>
        <w:pStyle w:val="ListNumber"/>
      </w:pPr>
      <w:r>
        <w:t>Add offline cache/pending sync.</w:t>
      </w:r>
    </w:p>
    <w:p>
      <w:pPr>
        <w:pStyle w:val="ListNumber"/>
      </w:pPr>
      <w:r>
        <w:t>Polish dashboard and responsive UI.</w:t>
      </w:r>
    </w:p>
    <w:p>
      <w:pPr>
        <w:pStyle w:val="ListNumber"/>
      </w:pPr>
      <w:r>
        <w:t>Complete reports, exports, printing, and QR verification.</w:t>
      </w:r>
    </w:p>
    <w:p>
      <w:pPr>
        <w:pStyle w:val="ListNumber"/>
      </w:pPr>
      <w:r>
        <w:t>Run full acceptance checklist before handover.</w:t>
      </w:r>
    </w:p>
    <w:p>
      <w:r>
        <w:br w:type="page"/>
      </w:r>
    </w:p>
    <w:p>
      <w:pPr>
        <w:pStyle w:val="Heading1"/>
      </w:pPr>
      <w:r>
        <w:t>Appendix A. Example Service Subitems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Category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Service Item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Example Subitems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 Wash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Wash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Exterior wash; interior vacuum; dashboard cleaning; tyre shine; floor mat cleaning.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Tyre Service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Puncture Repair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Remove wheel; inspect puncture; patch/plug; inflate; leak test; refit wheel.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General Service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Engine Service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Engine oil; oil filter; air cleaner; coolant check; brake fluid check; road test.</w:t>
            </w:r>
          </w:p>
        </w:tc>
      </w:tr>
    </w:tbl>
    <w:p/>
    <w:p>
      <w:pPr>
        <w:pStyle w:val="Heading1"/>
      </w:pPr>
      <w:r>
        <w:t>Appendix B. Subscription Status Lifecycle</w:t>
      </w:r>
    </w:p>
    <w:tbl>
      <w:tblPr>
        <w:tblStyle w:val="VASMA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Allowed user behavior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registration or subscription request submitted.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Await review; no official activation yet.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TRIAL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Demo trial active.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selected service modules for 14 days.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APPROVED_AWAITING_PAYMENT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 approved package but payment not confirmed.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 view instructions and submit payment details.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PAYMENT_SUBMITTED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submitted payment information.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Await Super Admin confirmation.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 paid/confirmed and active.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 access according to package, role, branch, and service permissions.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 ended.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 only; block new transactions.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Super Admin paused account.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Reports only or blocked according to policy.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Subscription cancelled.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 blocked except admin/export if allowed.</w:t>
            </w:r>
          </w:p>
        </w:tc>
      </w:tr>
    </w:tbl>
    <w:p/>
    <w:p>
      <w:pPr>
        <w:pStyle w:val="Heading1"/>
      </w:pPr>
      <w:r>
        <w:t>Appendix C. Deployment Checklist</w:t>
      </w:r>
    </w:p>
    <w:p>
      <w:pPr>
        <w:pStyle w:val="ListBullet"/>
      </w:pPr>
      <w:r>
        <w:t>Create private GitHub repository.</w:t>
      </w:r>
    </w:p>
    <w:p>
      <w:pPr>
        <w:pStyle w:val="ListBullet"/>
      </w:pPr>
      <w:r>
        <w:t>Commit frontend, backend, superadmin, schema, README, and deployment instructions.</w:t>
      </w:r>
    </w:p>
    <w:p>
      <w:pPr>
        <w:pStyle w:val="ListBullet"/>
      </w:pPr>
      <w:r>
        <w:t>Keep node_modules, .env, backend/.env, logs, and database backups out of GitHub.</w:t>
      </w:r>
    </w:p>
    <w:p>
      <w:pPr>
        <w:pStyle w:val="ListBullet"/>
      </w:pPr>
      <w:r>
        <w:t>Install MySQL and create vasma_db using backend/schema.sql.</w:t>
      </w:r>
    </w:p>
    <w:p>
      <w:pPr>
        <w:pStyle w:val="ListBullet"/>
      </w:pPr>
      <w:r>
        <w:t>Configure backend .env: DB_HOST, DB_USER, DB_PASS, DB_NAME, JWT_SECRET, PORT, FRONTEND_URL.</w:t>
      </w:r>
    </w:p>
    <w:p>
      <w:pPr>
        <w:pStyle w:val="ListBullet"/>
      </w:pPr>
      <w:r>
        <w:t>Deploy backend to Render/Railway/VPS with HTTPS.</w:t>
      </w:r>
    </w:p>
    <w:p>
      <w:pPr>
        <w:pStyle w:val="ListBullet"/>
      </w:pPr>
      <w:r>
        <w:t>Deploy frontend with correct API URL and service worker cache version.</w:t>
      </w:r>
    </w:p>
    <w:p>
      <w:pPr>
        <w:pStyle w:val="ListBullet"/>
      </w:pPr>
      <w:r>
        <w:t>Change all default passwords before production.</w:t>
      </w:r>
    </w:p>
    <w:p>
      <w:pPr>
        <w:pStyle w:val="ListBullet"/>
      </w:pPr>
      <w:r>
        <w:t>Create backup/export/import routines for MySQL.</w:t>
      </w:r>
    </w:p>
    <w:p>
      <w:pPr>
        <w:pStyle w:val="ListBullet"/>
      </w:pPr>
      <w:r>
        <w:t>Test PWA install on Android and desktop.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718B"/>
        <w:sz w:val="18"/>
      </w:rPr>
      <w:t>Prepared for app builder use - 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18B"/>
        <w:sz w:val="18"/>
      </w:rPr>
      <w:t>VASMA System Prototype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VASMATable">
    <w:name w:val="VASMA Table"/>
    <w:rPr>
      <w:rFonts w:ascii="Calibri" w:hAnsi="Calibri"/>
      <w:sz w:val="18"/>
    </w:rPr>
  </w:style>
  <w:style w:type="table" w:customStyle="1" w:styleId="VASMACallout">
    <w:name w:val="VASMA Callout"/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