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41BA4BFE" wp14:paraId="4A8EAE26" wp14:textId="2B41224D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Министерство науки и высшего образования Российской Федерации</w:t>
      </w:r>
    </w:p>
    <w:p xmlns:wp14="http://schemas.microsoft.com/office/word/2010/wordml" w:rsidP="41BA4BFE" wp14:paraId="64D17180" wp14:textId="2A70DFDF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федеральное государственное автономное </w:t>
      </w:r>
      <w:r>
        <w:br/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образовательное учреждение высшего образования </w:t>
      </w:r>
      <w:r>
        <w:br/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«Самарский национальный исследовательский университет </w:t>
      </w:r>
      <w:r>
        <w:br/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имени академика С. П. Королева»</w:t>
      </w:r>
    </w:p>
    <w:p xmlns:wp14="http://schemas.microsoft.com/office/word/2010/wordml" w:rsidP="41BA4BFE" wp14:paraId="1AA0A706" wp14:textId="40BB2C89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Институт информатики и кибернетики</w:t>
      </w:r>
    </w:p>
    <w:p xmlns:wp14="http://schemas.microsoft.com/office/word/2010/wordml" w:rsidP="41BA4BFE" wp14:paraId="66CE9AF2" wp14:textId="3CEED477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Кафедра технической кибернетики</w:t>
      </w:r>
    </w:p>
    <w:p xmlns:wp14="http://schemas.microsoft.com/office/word/2010/wordml" w:rsidP="41BA4BFE" wp14:paraId="03AE88FC" wp14:textId="33D1541F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41BA4BFE" wp14:paraId="453AF969" wp14:textId="5F9E6FF9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</w:p>
    <w:p xmlns:wp14="http://schemas.microsoft.com/office/word/2010/wordml" w:rsidP="41BA4BFE" wp14:paraId="5A0D92A5" wp14:textId="1776CA0E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 w:firstLine="54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Технологии сетевого программирования</w:t>
      </w:r>
    </w:p>
    <w:p xmlns:wp14="http://schemas.microsoft.com/office/word/2010/wordml" w:rsidP="41BA4BFE" wp14:paraId="35F8A81F" wp14:textId="0C02085B">
      <w:pPr>
        <w:spacing w:before="0" w:beforeAutospacing="off" w:after="200" w:afterAutospacing="off" w:line="276" w:lineRule="auto"/>
        <w:ind w:firstLine="540"/>
        <w:jc w:val="center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Отчет</w:t>
      </w: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по</w:t>
      </w: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лабораторной</w:t>
      </w: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работе 0</w:t>
      </w:r>
    </w:p>
    <w:p xmlns:wp14="http://schemas.microsoft.com/office/word/2010/wordml" w:rsidP="41BA4BFE" wp14:paraId="40F829FD" wp14:textId="0A1850ED">
      <w:pPr>
        <w:spacing w:before="0" w:beforeAutospacing="off" w:after="200" w:afterAutospacing="off" w:line="276" w:lineRule="auto"/>
        <w:ind w:firstLine="540"/>
        <w:jc w:val="center"/>
      </w:pPr>
      <w:r w:rsidRPr="41BA4BFE" w:rsidR="2B1BD648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«Проектирование приложения»</w:t>
      </w:r>
    </w:p>
    <w:p xmlns:wp14="http://schemas.microsoft.com/office/word/2010/wordml" w:rsidP="41BA4BFE" wp14:paraId="4CD37339" wp14:textId="06B66D41">
      <w:pPr>
        <w:spacing w:before="0" w:beforeAutospacing="off" w:after="200" w:afterAutospacing="off" w:line="276" w:lineRule="auto"/>
        <w:ind w:left="4962" w:right="0" w:hanging="4422"/>
        <w:jc w:val="righ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xmlns:wp14="http://schemas.microsoft.com/office/word/2010/wordml" w:rsidP="41BA4BFE" wp14:paraId="2AF02A08" wp14:textId="4CC2349A">
      <w:pPr>
        <w:spacing w:before="0" w:beforeAutospacing="off" w:after="200" w:afterAutospacing="off" w:line="276" w:lineRule="auto"/>
        <w:ind w:left="4962" w:right="0" w:hanging="4422"/>
        <w:jc w:val="right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1BA4BFE" wp14:paraId="63834146" wp14:textId="2AD1B9C6">
      <w:pPr>
        <w:spacing w:before="0" w:beforeAutospacing="off" w:after="200" w:afterAutospacing="off" w:line="276" w:lineRule="auto"/>
        <w:ind w:left="4962" w:right="0" w:hanging="4422"/>
        <w:jc w:val="right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Выполнили</w:t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:</w:t>
      </w:r>
    </w:p>
    <w:p xmlns:wp14="http://schemas.microsoft.com/office/word/2010/wordml" w:rsidP="41BA4BFE" wp14:paraId="7656EF27" wp14:textId="5AE12218">
      <w:pPr>
        <w:spacing w:before="0" w:beforeAutospacing="off" w:after="200" w:afterAutospacing="off" w:line="276" w:lineRule="auto"/>
        <w:ind w:left="4962" w:right="0" w:hanging="4422"/>
        <w:jc w:val="right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Яркоев</w:t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А. О.,</w:t>
      </w:r>
    </w:p>
    <w:p xmlns:wp14="http://schemas.microsoft.com/office/word/2010/wordml" w:rsidP="41BA4BFE" wp14:paraId="540C7146" wp14:textId="2CBD4409">
      <w:pPr>
        <w:spacing w:before="0" w:beforeAutospacing="off" w:after="200" w:afterAutospacing="off" w:line="276" w:lineRule="auto"/>
        <w:ind w:left="4962" w:right="0" w:hanging="4422"/>
        <w:jc w:val="right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Назаров</w:t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С. А. </w:t>
      </w:r>
    </w:p>
    <w:p xmlns:wp14="http://schemas.microsoft.com/office/word/2010/wordml" w:rsidP="41BA4BFE" wp14:paraId="75DA0D39" wp14:textId="75D0F0CC">
      <w:pPr>
        <w:spacing w:before="0" w:beforeAutospacing="off" w:after="200" w:afterAutospacing="off" w:line="276" w:lineRule="auto"/>
        <w:ind w:left="4962" w:right="0" w:hanging="4422"/>
        <w:jc w:val="right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группа 6304-010302D</w:t>
      </w:r>
    </w:p>
    <w:p xmlns:wp14="http://schemas.microsoft.com/office/word/2010/wordml" w:rsidP="41BA4BFE" wp14:paraId="5FB175D9" wp14:textId="6D460FB7">
      <w:pPr>
        <w:spacing w:before="0" w:beforeAutospacing="off" w:after="200" w:afterAutospacing="off" w:line="276" w:lineRule="auto"/>
        <w:ind w:left="4962" w:right="0" w:hanging="4422"/>
        <w:jc w:val="right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1BA4BFE" wp14:paraId="521B2DC2" wp14:textId="0F4389BD">
      <w:pPr>
        <w:spacing w:before="0" w:beforeAutospacing="off" w:after="200" w:afterAutospacing="off" w:line="276" w:lineRule="auto"/>
        <w:ind w:left="4962" w:right="0" w:hanging="4422"/>
        <w:jc w:val="both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1BA4BFE" wp14:paraId="559EEB7D" wp14:textId="00360BB2">
      <w:pPr>
        <w:spacing w:before="0" w:beforeAutospacing="off" w:after="200" w:afterAutospacing="off" w:line="276" w:lineRule="auto"/>
        <w:ind w:left="4962" w:right="0" w:hanging="4422"/>
        <w:jc w:val="both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1BA4BFE" wp14:paraId="1C8A6C06" wp14:textId="7472D08B">
      <w:pPr>
        <w:spacing w:before="0" w:beforeAutospacing="off" w:after="200" w:afterAutospacing="off" w:line="276" w:lineRule="auto"/>
        <w:ind w:left="4962" w:right="0" w:hanging="4422"/>
        <w:jc w:val="both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1BA4BFE" wp14:paraId="65C87386" wp14:textId="6E055812">
      <w:pPr>
        <w:spacing w:before="0" w:beforeAutospacing="off" w:after="200" w:afterAutospacing="off" w:line="276" w:lineRule="auto"/>
        <w:ind w:left="4962" w:right="0" w:hanging="4422"/>
        <w:jc w:val="both"/>
      </w:pP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>
        <w:tab/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Самара</w:t>
      </w:r>
      <w:r w:rsidRPr="41BA4BFE" w:rsidR="2B1BD648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, 2025</w:t>
      </w:r>
    </w:p>
    <w:p xmlns:wp14="http://schemas.microsoft.com/office/word/2010/wordml" w:rsidP="41BA4BFE" wp14:paraId="253308E6" wp14:textId="02D316A4">
      <w:pPr>
        <w:spacing w:before="0" w:beforeAutospacing="off" w:after="200" w:afterAutospacing="off" w:line="276" w:lineRule="auto"/>
        <w:ind w:left="0" w:right="0" w:hanging="0"/>
        <w:jc w:val="both"/>
      </w:pPr>
      <w:r w:rsidR="25E630AC">
        <w:rPr/>
        <w:t>Интернет-магазин</w:t>
      </w:r>
      <w:r w:rsidR="25E630AC">
        <w:rPr/>
        <w:t xml:space="preserve"> </w:t>
      </w:r>
      <w:r w:rsidR="25E630AC">
        <w:rPr/>
        <w:t>спортивной</w:t>
      </w:r>
      <w:r w:rsidR="25E630AC">
        <w:rPr/>
        <w:t xml:space="preserve"> </w:t>
      </w:r>
      <w:r w:rsidR="25E630AC">
        <w:rPr/>
        <w:t>одежды</w:t>
      </w:r>
    </w:p>
    <w:p xmlns:wp14="http://schemas.microsoft.com/office/word/2010/wordml" w:rsidP="41BA4BFE" wp14:paraId="56DF0630" wp14:textId="71ACADF3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4427EFE7" wp14:textId="7A76A75F">
      <w:pPr>
        <w:pStyle w:val="Normal"/>
      </w:pPr>
      <w:r w:rsidR="25E630AC">
        <w:rPr/>
        <w:t>1.Концепция приложения и сценарии использования</w:t>
      </w:r>
    </w:p>
    <w:p xmlns:wp14="http://schemas.microsoft.com/office/word/2010/wordml" w:rsidP="41BA4BFE" wp14:paraId="4AF8A6D7" wp14:textId="05FD407B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2BA541C9" wp14:textId="3BD652EF">
      <w:pPr>
        <w:pStyle w:val="Normal"/>
      </w:pPr>
      <w:r w:rsidR="25E630AC">
        <w:rPr/>
        <w:t>Приложение интернет-магазина спортивной одежды предоставляет пользователям удобный и интуитивно понятный интерфейс для покупки качественной и стильной спортивной одежды. Оно ориентировано на широкий круг пользователей: от профессиональных спортсменов до любителей фитнеса и активного образа жизни. Основная цель приложения — сделать процесс выбора и покупки спортивной одежды простым и приятным.</w:t>
      </w:r>
    </w:p>
    <w:p xmlns:wp14="http://schemas.microsoft.com/office/word/2010/wordml" w:rsidP="41BA4BFE" wp14:paraId="6A3C0C01" wp14:textId="1506E658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1376E237" wp14:textId="400D2F26">
      <w:pPr>
        <w:pStyle w:val="Normal"/>
      </w:pPr>
      <w:r w:rsidR="25E630AC">
        <w:rPr/>
        <w:t>Сценарии использования: авторизация или регистрация пользователя, поиск товара, выбор нужного размера, добавление в корзину.</w:t>
      </w:r>
    </w:p>
    <w:p xmlns:wp14="http://schemas.microsoft.com/office/word/2010/wordml" w:rsidP="41BA4BFE" wp14:paraId="504D804D" wp14:textId="799F2714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57DF376D" wp14:textId="33B8984D">
      <w:pPr>
        <w:pStyle w:val="Normal"/>
      </w:pPr>
      <w:r w:rsidR="25E630AC">
        <w:rPr/>
        <w:t xml:space="preserve">2. Список используемых технологий: </w:t>
      </w:r>
    </w:p>
    <w:p xmlns:wp14="http://schemas.microsoft.com/office/word/2010/wordml" w:rsidP="41BA4BFE" wp14:paraId="0D230F76" wp14:textId="62E4C5EF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0B1A53F5" wp14:textId="35DA4EB9">
      <w:pPr>
        <w:pStyle w:val="Normal"/>
      </w:pPr>
      <w:r w:rsidR="25E630AC">
        <w:rPr/>
        <w:t>Front : HTML + CSS, Jinja2</w:t>
      </w:r>
    </w:p>
    <w:p xmlns:wp14="http://schemas.microsoft.com/office/word/2010/wordml" w:rsidP="41BA4BFE" wp14:paraId="64FDD12A" wp14:textId="3F7F45D0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185A8959" wp14:textId="72E62A76">
      <w:pPr>
        <w:pStyle w:val="Normal"/>
      </w:pPr>
      <w:r w:rsidR="25E630AC">
        <w:rPr/>
        <w:t>Back : python, django</w:t>
      </w:r>
    </w:p>
    <w:p xmlns:wp14="http://schemas.microsoft.com/office/word/2010/wordml" w:rsidP="41BA4BFE" wp14:paraId="2E84F1B2" wp14:textId="0AC71760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34ED0DBA" wp14:textId="1FED1A93">
      <w:pPr>
        <w:pStyle w:val="Normal"/>
      </w:pPr>
      <w:r w:rsidR="25E630AC">
        <w:rPr/>
        <w:t>База данных : Postgre Sql</w:t>
      </w:r>
    </w:p>
    <w:p xmlns:wp14="http://schemas.microsoft.com/office/word/2010/wordml" w:rsidP="41BA4BFE" wp14:paraId="70D477CA" wp14:textId="797AED36">
      <w:pPr>
        <w:pStyle w:val="Normal"/>
      </w:pPr>
      <w:r w:rsidR="25E630AC">
        <w:rPr/>
        <w:t xml:space="preserve"> </w:t>
      </w:r>
    </w:p>
    <w:p xmlns:wp14="http://schemas.microsoft.com/office/word/2010/wordml" w:rsidP="41BA4BFE" wp14:paraId="571E97D7" wp14:textId="267F3FC3">
      <w:pPr>
        <w:pStyle w:val="Normal"/>
      </w:pPr>
      <w:r w:rsidR="25E630AC">
        <w:rPr/>
        <w:t xml:space="preserve">3. </w:t>
      </w:r>
      <w:r w:rsidR="25E630AC">
        <w:rPr/>
        <w:t>Схема</w:t>
      </w:r>
      <w:r w:rsidR="25E630AC">
        <w:rPr/>
        <w:t xml:space="preserve"> API</w:t>
      </w:r>
    </w:p>
    <w:p xmlns:wp14="http://schemas.microsoft.com/office/word/2010/wordml" w:rsidP="41BA4BFE" wp14:paraId="2EE7BF7B" wp14:textId="39C0FB3B">
      <w:pPr>
        <w:pStyle w:val="Normal"/>
      </w:pPr>
    </w:p>
    <w:p xmlns:wp14="http://schemas.microsoft.com/office/word/2010/wordml" w:rsidP="41BA4BFE" wp14:paraId="507B4482" wp14:textId="4371F43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POST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/auth/register/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Регистрация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нового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пользователя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BA4BFE" wp14:paraId="683A803C" wp14:textId="7F3D0253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POST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/auth/login/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Вход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пользователя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BA4BFE" wp14:paraId="668AEAEB" wp14:textId="3EDE2974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POST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/auth/logout/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Выход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пользователя</w:t>
      </w:r>
    </w:p>
    <w:p xmlns:wp14="http://schemas.microsoft.com/office/word/2010/wordml" w:rsidP="41BA4BFE" wp14:paraId="5A472F21" wp14:textId="7B3C1C7D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GET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/users/{id}/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Получить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информацию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о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конкретном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пользователе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BA4BFE" wp14:paraId="5CEFAF7F" wp14:textId="1FE7793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PUT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/users/{id}/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Обновить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информацию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о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пользователе</w:t>
      </w:r>
    </w:p>
    <w:p xmlns:wp14="http://schemas.microsoft.com/office/word/2010/wordml" w:rsidP="41BA4BFE" wp14:paraId="0EAE3C0B" wp14:textId="375688BA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GET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/products/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Получить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список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всех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продуктов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BA4BFE" wp14:paraId="366A04F5" wp14:textId="64D49D2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GET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/products/{id}/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Получить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информацию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о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конкретном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продукте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BA4BFE" wp14:paraId="5FECC2E1" wp14:textId="644CB51C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GET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/orders/{id}/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Получить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информацию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о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конкретном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заказе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1BA4BFE" wp14:paraId="7408A290" wp14:textId="359D87F2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POST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/orders/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Создать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новый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заказ</w:t>
      </w:r>
    </w:p>
    <w:p xmlns:wp14="http://schemas.microsoft.com/office/word/2010/wordml" w:rsidP="41BA4BFE" wp14:paraId="72711DCF" wp14:textId="03401724">
      <w:pPr>
        <w:pStyle w:val="ListParagraph"/>
        <w:numPr>
          <w:ilvl w:val="0"/>
          <w:numId w:val="1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GET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/categories/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Получить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список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всех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категорий</w:t>
      </w:r>
    </w:p>
    <w:p xmlns:wp14="http://schemas.microsoft.com/office/word/2010/wordml" w:rsidP="41BA4BFE" wp14:paraId="34DE55EC" wp14:textId="3BFE971C">
      <w:pPr>
        <w:pStyle w:val="ListParagraph"/>
        <w:spacing w:before="240" w:beforeAutospacing="off" w:after="240" w:afterAutospacing="off"/>
        <w:ind w:left="72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GET /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api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/categories/{id}/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Получить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информацию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о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конкретной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категории</w:t>
      </w:r>
      <w:r w:rsidRPr="41BA4BFE" w:rsidR="25E630A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xmlns:wp14="http://schemas.microsoft.com/office/word/2010/wordml" w:rsidP="41BA4BFE" wp14:paraId="15D33009" wp14:textId="61014F2B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</w:p>
    <w:p xmlns:wp14="http://schemas.microsoft.com/office/word/2010/wordml" w:rsidP="41BA4BFE" wp14:paraId="6445A8AB" wp14:textId="4E9EFFD9">
      <w:pPr>
        <w:pStyle w:val="Normal"/>
        <w:spacing w:before="240" w:beforeAutospacing="off" w:after="240" w:afterAutospacing="off"/>
        <w:ind w:left="0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1BA4BFE" w:rsidR="1BC7C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4. </w:t>
      </w:r>
      <w:r w:rsidRPr="41BA4BFE" w:rsidR="1BC7C4C3">
        <w:rPr>
          <w:rFonts w:ascii="Aptos" w:hAnsi="Aptos" w:eastAsia="Aptos" w:cs="Aptos"/>
          <w:noProof w:val="0"/>
          <w:sz w:val="24"/>
          <w:szCs w:val="24"/>
          <w:lang w:val="en-US"/>
        </w:rPr>
        <w:t>Схема</w:t>
      </w:r>
      <w:r w:rsidRPr="41BA4BFE" w:rsidR="1BC7C4C3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r w:rsidRPr="41BA4BFE" w:rsidR="1BC7C4C3">
        <w:rPr>
          <w:rFonts w:ascii="Aptos" w:hAnsi="Aptos" w:eastAsia="Aptos" w:cs="Aptos"/>
          <w:noProof w:val="0"/>
          <w:sz w:val="24"/>
          <w:szCs w:val="24"/>
          <w:lang w:val="en-US"/>
        </w:rPr>
        <w:t>баз</w:t>
      </w:r>
      <w:r w:rsidRPr="41BA4BFE" w:rsidR="1BC7C4C3">
        <w:rPr>
          <w:rFonts w:ascii="Aptos" w:hAnsi="Aptos" w:eastAsia="Aptos" w:cs="Aptos"/>
          <w:noProof w:val="0"/>
          <w:sz w:val="24"/>
          <w:szCs w:val="24"/>
          <w:lang w:val="en-US"/>
        </w:rPr>
        <w:t>ы данных</w:t>
      </w:r>
    </w:p>
    <w:p xmlns:wp14="http://schemas.microsoft.com/office/word/2010/wordml" w:rsidP="41BA4BFE" wp14:paraId="2A45419F" wp14:textId="5FFF9A03">
      <w:pPr>
        <w:spacing w:before="240" w:beforeAutospacing="off" w:after="240" w:afterAutospacing="off"/>
        <w:ind w:left="0"/>
      </w:pPr>
      <w:r w:rsidR="1BC7C4C3">
        <w:drawing>
          <wp:inline xmlns:wp14="http://schemas.microsoft.com/office/word/2010/wordprocessingDrawing" wp14:editId="2AC0DDFC" wp14:anchorId="516D3203">
            <wp:extent cx="5943600" cy="4810124"/>
            <wp:effectExtent l="0" t="0" r="0" b="0"/>
            <wp:docPr id="58223345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44f7774122417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1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1BA4BFE" wp14:paraId="25458B5D" wp14:textId="784332F4">
      <w:pPr>
        <w:pStyle w:val="Normal"/>
      </w:pPr>
    </w:p>
    <w:p xmlns:wp14="http://schemas.microsoft.com/office/word/2010/wordml" w:rsidP="41BA4BFE" wp14:paraId="46030326" wp14:textId="7BA9CF5C">
      <w:pPr>
        <w:pStyle w:val="Normal"/>
      </w:pPr>
      <w:r w:rsidR="25E630AC">
        <w:rPr/>
        <w:t xml:space="preserve"> </w:t>
      </w:r>
    </w:p>
    <w:p xmlns:wp14="http://schemas.microsoft.com/office/word/2010/wordml" wp14:paraId="2C078E63" wp14:textId="4026845A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ee652d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9A7BCD7"/>
    <w:rsid w:val="18AF6C78"/>
    <w:rsid w:val="19A7BCD7"/>
    <w:rsid w:val="19C79723"/>
    <w:rsid w:val="1BC7C4C3"/>
    <w:rsid w:val="206BEA7C"/>
    <w:rsid w:val="22C543DF"/>
    <w:rsid w:val="25E630AC"/>
    <w:rsid w:val="2B1BD648"/>
    <w:rsid w:val="41BA4BFE"/>
    <w:rsid w:val="4DDAE1CA"/>
    <w:rsid w:val="5754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7BCD7"/>
  <w15:chartTrackingRefBased/>
  <w15:docId w15:val="{ED29A2F5-263F-47B9-B410-48DB1E0DB96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41BA4BFE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9744f77741224171" /><Relationship Type="http://schemas.openxmlformats.org/officeDocument/2006/relationships/numbering" Target="numbering.xml" Id="R23a70c89699a4fd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2025-02-15T12:22:24.3689609Z</dcterms:created>
  <dcterms:modified xsi:type="dcterms:W3CDTF">2025-02-15T12:29:51.2344083Z</dcterms:modified>
  <dc:creator>Яркоев Андрей Олегович</dc:creator>
  <lastModifiedBy>Яркоев Андрей Олегович</lastModifiedBy>
</coreProperties>
</file>