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0709AD">
        <w:rPr>
          <w:color w:val="1E5E9F" w:themeColor="accent2" w:themeShade="BF"/>
          <w:sz w:val="40"/>
          <w:szCs w:val="40"/>
        </w:rPr>
        <w:t>autorizacije korisnika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0709AD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Dušan Pantić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</w:t>
          </w:r>
          <w:bookmarkStart w:id="0" w:name="_GoBack"/>
          <w:bookmarkEnd w:id="0"/>
          <w:r w:rsidRPr="00581763">
            <w:rPr>
              <w:color w:val="1E5E9F" w:themeColor="accent2" w:themeShade="BF"/>
            </w:rPr>
            <w:t>žaj</w:t>
          </w:r>
        </w:p>
        <w:p w:rsidR="001D355D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30121" w:history="1">
            <w:r w:rsidR="001D355D" w:rsidRPr="00971982">
              <w:rPr>
                <w:rStyle w:val="Hyperlink"/>
                <w:noProof/>
              </w:rPr>
              <w:t>1.</w:t>
            </w:r>
            <w:r w:rsidR="001D355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355D" w:rsidRPr="00971982">
              <w:rPr>
                <w:rStyle w:val="Hyperlink"/>
                <w:noProof/>
              </w:rPr>
              <w:t>Uvod</w:t>
            </w:r>
            <w:r w:rsidR="001D355D">
              <w:rPr>
                <w:noProof/>
                <w:webHidden/>
              </w:rPr>
              <w:tab/>
            </w:r>
            <w:r w:rsidR="001D355D">
              <w:rPr>
                <w:noProof/>
                <w:webHidden/>
              </w:rPr>
              <w:fldChar w:fldCharType="begin"/>
            </w:r>
            <w:r w:rsidR="001D355D">
              <w:rPr>
                <w:noProof/>
                <w:webHidden/>
              </w:rPr>
              <w:instrText xml:space="preserve"> PAGEREF _Toc479030121 \h </w:instrText>
            </w:r>
            <w:r w:rsidR="001D355D">
              <w:rPr>
                <w:noProof/>
                <w:webHidden/>
              </w:rPr>
            </w:r>
            <w:r w:rsidR="001D355D">
              <w:rPr>
                <w:noProof/>
                <w:webHidden/>
              </w:rPr>
              <w:fldChar w:fldCharType="separate"/>
            </w:r>
            <w:r w:rsidR="001D355D">
              <w:rPr>
                <w:noProof/>
                <w:webHidden/>
              </w:rPr>
              <w:t>4</w:t>
            </w:r>
            <w:r w:rsidR="001D355D"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2" w:history="1">
            <w:r w:rsidRPr="0097198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7198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3" w:history="1">
            <w:r w:rsidRPr="0097198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7198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4" w:history="1">
            <w:r w:rsidRPr="0097198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7198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5" w:history="1">
            <w:r w:rsidRPr="0097198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7198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6" w:history="1">
            <w:r w:rsidRPr="0097198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71982">
              <w:rPr>
                <w:rStyle w:val="Hyperlink"/>
                <w:noProof/>
              </w:rPr>
              <w:t>Scenario funkcionalnosti autorizacije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7" w:history="1">
            <w:r w:rsidRPr="00971982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8" w:history="1">
            <w:r w:rsidRPr="00971982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29" w:history="1">
            <w:r w:rsidRPr="00971982">
              <w:rPr>
                <w:rStyle w:val="Hyperlink"/>
                <w:noProof/>
              </w:rPr>
              <w:t>2.2.1 Korisnik se uspešno prijavljuje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30" w:history="1">
            <w:r w:rsidRPr="00971982">
              <w:rPr>
                <w:rStyle w:val="Hyperlink"/>
                <w:noProof/>
                <w:lang w:val="sr-Latn-RS"/>
              </w:rPr>
              <w:t>2.2.2 Gost se neuspešno prijavljuje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31" w:history="1">
            <w:r w:rsidRPr="00971982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32" w:history="1">
            <w:r w:rsidRPr="00971982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55D" w:rsidRDefault="001D355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30133" w:history="1">
            <w:r w:rsidRPr="00971982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9030121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9030122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0709AD">
        <w:t>autorizacije korisnika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9030123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9030124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9030125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9030126"/>
      <w:r>
        <w:lastRenderedPageBreak/>
        <w:t xml:space="preserve">Scenario funkcionalnosti </w:t>
      </w:r>
      <w:r w:rsidR="000709AD">
        <w:t>autorizacije korisnika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9030127"/>
      <w:r>
        <w:t>2.1 Kratak opis</w:t>
      </w:r>
      <w:bookmarkEnd w:id="7"/>
      <w:r>
        <w:tab/>
      </w:r>
    </w:p>
    <w:p w:rsidR="000034C6" w:rsidRDefault="000709AD" w:rsidP="000709AD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Korisnici mogu da se prijave na sistem putem forme za prijavu, unošenjem </w:t>
      </w:r>
      <w:r w:rsidR="00694DE1">
        <w:rPr>
          <w:lang w:val="sr-Latn-RS"/>
        </w:rPr>
        <w:t>e-mail adrese</w:t>
      </w:r>
      <w:r>
        <w:rPr>
          <w:lang w:val="sr-Latn-RS"/>
        </w:rPr>
        <w:t xml:space="preserve"> i lozinke, koji se moraju poklapati sa onim koje su naveli pri registraciji. Kada se korisnik </w:t>
      </w:r>
      <w:r w:rsidR="00694DE1">
        <w:rPr>
          <w:lang w:val="sr-Latn-RS"/>
        </w:rPr>
        <w:t>autorizuje na sistem</w:t>
      </w:r>
      <w:r>
        <w:rPr>
          <w:lang w:val="sr-Latn-RS"/>
        </w:rPr>
        <w:t xml:space="preserve"> pristupa </w:t>
      </w:r>
      <w:r w:rsidR="00694DE1">
        <w:rPr>
          <w:lang w:val="sr-Latn-RS"/>
        </w:rPr>
        <w:t>aplikaciji</w:t>
      </w:r>
      <w:r>
        <w:rPr>
          <w:lang w:val="sr-Latn-RS"/>
        </w:rPr>
        <w:t xml:space="preserve"> sa funkcionalnostima koje gost nema.</w:t>
      </w:r>
    </w:p>
    <w:p w:rsidR="00247AB3" w:rsidRDefault="000034C6" w:rsidP="000034C6">
      <w:pPr>
        <w:pStyle w:val="Heading2"/>
      </w:pPr>
      <w:r>
        <w:tab/>
      </w:r>
      <w:bookmarkStart w:id="8" w:name="_Toc479030128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9030129"/>
      <w:r>
        <w:t xml:space="preserve">2.2.1 </w:t>
      </w:r>
      <w:r w:rsidR="000709AD">
        <w:t>Korisnik se uspešno prijavljuje na sistem</w:t>
      </w:r>
      <w:bookmarkEnd w:id="9"/>
    </w:p>
    <w:p w:rsidR="00091A78" w:rsidRDefault="00694DE1" w:rsidP="000709AD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link „Log I</w:t>
      </w:r>
      <w:r w:rsidR="000709AD">
        <w:rPr>
          <w:lang w:val="sr-Latn-RS"/>
        </w:rPr>
        <w:t xml:space="preserve">n“ korisnik pristupa formi za prijavu na sistem. Unosi </w:t>
      </w:r>
      <w:r>
        <w:rPr>
          <w:lang w:val="sr-Latn-RS"/>
        </w:rPr>
        <w:t>e-mail adresu</w:t>
      </w:r>
      <w:r w:rsidR="000709AD">
        <w:rPr>
          <w:lang w:val="sr-Latn-RS"/>
        </w:rPr>
        <w:t xml:space="preserve"> i lozinku, koji se moraju poklopiti sa podacima koji su u bazi podataka. Klikom na dugme „</w:t>
      </w:r>
      <w:r>
        <w:rPr>
          <w:lang w:val="sr-Latn-RS"/>
        </w:rPr>
        <w:t>Log In</w:t>
      </w:r>
      <w:r w:rsidR="000709AD">
        <w:rPr>
          <w:lang w:val="sr-Latn-RS"/>
        </w:rPr>
        <w:t xml:space="preserve">“ korisnik se uspešno </w:t>
      </w:r>
      <w:r>
        <w:rPr>
          <w:lang w:val="sr-Latn-RS"/>
        </w:rPr>
        <w:t>prijavljuje na sistem</w:t>
      </w:r>
      <w:r w:rsidR="000709AD">
        <w:rPr>
          <w:lang w:val="sr-Latn-RS"/>
        </w:rPr>
        <w:t>. Ukoliko nije imao nalog, korisnik se može prijaviti klikom na link „</w:t>
      </w:r>
      <w:r>
        <w:rPr>
          <w:lang w:val="sr-Latn-RS"/>
        </w:rPr>
        <w:t>Registration</w:t>
      </w:r>
      <w:r w:rsidR="000709AD">
        <w:rPr>
          <w:lang w:val="sr-Latn-RS"/>
        </w:rPr>
        <w:t>“ nakon čega otvara formu za registraciju.</w:t>
      </w:r>
      <w:r>
        <w:rPr>
          <w:lang w:val="sr-Latn-RS"/>
        </w:rPr>
        <w:t xml:space="preserve"> Korisnik takođe može da ostane upamćen u sistemu selektovanjen check-box-a „Remember me“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9030130"/>
      <w:r>
        <w:rPr>
          <w:lang w:val="sr-Latn-RS"/>
        </w:rPr>
        <w:t xml:space="preserve">2.2.2 Gost se neuspešno </w:t>
      </w:r>
      <w:r w:rsidR="000709AD">
        <w:rPr>
          <w:lang w:val="sr-Latn-RS"/>
        </w:rPr>
        <w:t>prijavljuje na sistem</w:t>
      </w:r>
      <w:bookmarkEnd w:id="10"/>
    </w:p>
    <w:p w:rsidR="000709AD" w:rsidRDefault="000709AD" w:rsidP="000709AD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može na više načina da se neuspešno prijavi na sistem.</w:t>
      </w:r>
    </w:p>
    <w:p w:rsidR="000709AD" w:rsidRDefault="000709AD" w:rsidP="000709AD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uradi sve što je navedeno na početku tačke 2.2.1 i otvara formu za prijavljivanje na sistem.</w:t>
      </w:r>
    </w:p>
    <w:p w:rsidR="000709AD" w:rsidRDefault="000709AD" w:rsidP="000709AD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 može da proba da se prijavi na sistem a da ne popuni niti jedan podatak. Ukoliko nakon klika na dugme „</w:t>
      </w:r>
      <w:r w:rsidR="00694DE1">
        <w:rPr>
          <w:lang w:val="sr-Latn-RS"/>
        </w:rPr>
        <w:t>Log In</w:t>
      </w:r>
      <w:r>
        <w:rPr>
          <w:lang w:val="sr-Latn-RS"/>
        </w:rPr>
        <w:t>“ nisu popunjena sva polja, korisnik dobija poruku o neuspešnosti prijave i ostaje na stranici za prijavu kako bi pokušao ponovo.</w:t>
      </w:r>
    </w:p>
    <w:p w:rsidR="00091A78" w:rsidRPr="000709AD" w:rsidRDefault="000709AD" w:rsidP="000709AD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lastRenderedPageBreak/>
        <w:t>Korisnik, takođe, može da pokuša i da se na sistem prijavi sa pogrešnim podacima. Ukoliko nakon klika na dugme „</w:t>
      </w:r>
      <w:r w:rsidR="00694DE1">
        <w:rPr>
          <w:lang w:val="sr-Latn-RS"/>
        </w:rPr>
        <w:t>Log In</w:t>
      </w:r>
      <w:r>
        <w:rPr>
          <w:lang w:val="sr-Latn-RS"/>
        </w:rPr>
        <w:t>“ vrednosti polja potrebnih za prijavu nisu u skladu sa podacima u bazi koji su vezani za datog korisnika, on dobija poruku o neuspešnosti prijave.</w:t>
      </w:r>
      <w:r w:rsidRPr="007A0365">
        <w:rPr>
          <w:lang w:val="sr-Latn-RS"/>
        </w:rPr>
        <w:t xml:space="preserve"> </w:t>
      </w:r>
      <w:r w:rsidR="00091A78" w:rsidRPr="000709AD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9030131"/>
      <w:r>
        <w:rPr>
          <w:lang w:val="sr-Latn-RS"/>
        </w:rPr>
        <w:t>2.3 Posebni zahtevi</w:t>
      </w:r>
      <w:bookmarkEnd w:id="11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9030132"/>
      <w:r>
        <w:rPr>
          <w:lang w:val="sr-Latn-RS"/>
        </w:rPr>
        <w:t>2.4 Preduslovi</w:t>
      </w:r>
      <w:bookmarkEnd w:id="12"/>
    </w:p>
    <w:p w:rsidR="00091A78" w:rsidRDefault="000709AD" w:rsidP="000709AD">
      <w:pPr>
        <w:ind w:left="720" w:firstLine="720"/>
        <w:jc w:val="both"/>
        <w:rPr>
          <w:lang w:val="sr-Latn-RS"/>
        </w:rPr>
      </w:pPr>
      <w:r>
        <w:rPr>
          <w:lang w:val="sr-Latn-RS"/>
        </w:rPr>
        <w:t>Nema preduslova za sam pokušaj prijave na sistem, dok za uspešnu prijavu preduslov je registracija korisnika</w:t>
      </w:r>
      <w:r w:rsidR="00091A78"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9030133"/>
      <w:r>
        <w:rPr>
          <w:lang w:val="sr-Latn-RS"/>
        </w:rPr>
        <w:t>2.5 Posledice</w:t>
      </w:r>
      <w:bookmarkEnd w:id="13"/>
    </w:p>
    <w:p w:rsidR="00091A78" w:rsidRPr="00091A78" w:rsidRDefault="000709AD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prijave na sistem korisnik dobija funkcionalnosti koje pre toga nije imao. To su „</w:t>
      </w:r>
      <w:r w:rsidR="00694DE1">
        <w:rPr>
          <w:lang w:val="sr-Latn-RS"/>
        </w:rPr>
        <w:t>My Orders</w:t>
      </w:r>
      <w:r>
        <w:rPr>
          <w:lang w:val="sr-Latn-RS"/>
        </w:rPr>
        <w:t>“ i „</w:t>
      </w:r>
      <w:r w:rsidR="00694DE1">
        <w:rPr>
          <w:lang w:val="sr-Latn-RS"/>
        </w:rPr>
        <w:t>Shop</w:t>
      </w:r>
      <w:r>
        <w:rPr>
          <w:lang w:val="sr-Latn-RS"/>
        </w:rPr>
        <w:t>“</w:t>
      </w:r>
      <w:r w:rsidR="00EF5C7F">
        <w:rPr>
          <w:lang w:val="sr-Latn-RS"/>
        </w:rPr>
        <w:t>.</w:t>
      </w: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96" w:rsidRDefault="00FA2196" w:rsidP="00656078">
      <w:pPr>
        <w:spacing w:after="0" w:line="240" w:lineRule="auto"/>
      </w:pPr>
      <w:r>
        <w:separator/>
      </w:r>
    </w:p>
  </w:endnote>
  <w:endnote w:type="continuationSeparator" w:id="0">
    <w:p w:rsidR="00FA2196" w:rsidRDefault="00FA2196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D355D" w:rsidRPr="001D355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96" w:rsidRDefault="00FA2196" w:rsidP="00656078">
      <w:pPr>
        <w:spacing w:after="0" w:line="240" w:lineRule="auto"/>
      </w:pPr>
      <w:r>
        <w:separator/>
      </w:r>
    </w:p>
  </w:footnote>
  <w:footnote w:type="continuationSeparator" w:id="0">
    <w:p w:rsidR="00FA2196" w:rsidRDefault="00FA2196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32DCE"/>
    <w:rsid w:val="000709AD"/>
    <w:rsid w:val="00071DFB"/>
    <w:rsid w:val="00091A78"/>
    <w:rsid w:val="00104457"/>
    <w:rsid w:val="00126E93"/>
    <w:rsid w:val="00142A0D"/>
    <w:rsid w:val="00151E3E"/>
    <w:rsid w:val="001D355D"/>
    <w:rsid w:val="00247AB3"/>
    <w:rsid w:val="00271DD4"/>
    <w:rsid w:val="002E44CB"/>
    <w:rsid w:val="0038735A"/>
    <w:rsid w:val="003D4060"/>
    <w:rsid w:val="003E6CD1"/>
    <w:rsid w:val="00412A6E"/>
    <w:rsid w:val="004C0013"/>
    <w:rsid w:val="00503041"/>
    <w:rsid w:val="00565D8D"/>
    <w:rsid w:val="00581763"/>
    <w:rsid w:val="005B2C99"/>
    <w:rsid w:val="005F6197"/>
    <w:rsid w:val="00656078"/>
    <w:rsid w:val="00694DE1"/>
    <w:rsid w:val="006A07E1"/>
    <w:rsid w:val="006B4735"/>
    <w:rsid w:val="006E3097"/>
    <w:rsid w:val="00704DF9"/>
    <w:rsid w:val="007443E4"/>
    <w:rsid w:val="007827D0"/>
    <w:rsid w:val="007967E9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43D2D"/>
    <w:rsid w:val="00E72B41"/>
    <w:rsid w:val="00EB7E4C"/>
    <w:rsid w:val="00EF5C7F"/>
    <w:rsid w:val="00F36439"/>
    <w:rsid w:val="00FA2196"/>
    <w:rsid w:val="00FA28B8"/>
    <w:rsid w:val="00FC0A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DAF29-6F49-441A-84A7-04047338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14</cp:revision>
  <cp:lastPrinted>2017-03-05T23:00:00Z</cp:lastPrinted>
  <dcterms:created xsi:type="dcterms:W3CDTF">2017-03-18T20:53:00Z</dcterms:created>
  <dcterms:modified xsi:type="dcterms:W3CDTF">2017-04-03T22:46:00Z</dcterms:modified>
</cp:coreProperties>
</file>