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6C1AE4">
        <w:rPr>
          <w:color w:val="1E5E9F" w:themeColor="accent2" w:themeShade="BF"/>
          <w:sz w:val="40"/>
          <w:szCs w:val="40"/>
        </w:rPr>
        <w:t>slanja porudžbine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</w:t>
          </w:r>
          <w:bookmarkStart w:id="0" w:name="_GoBack"/>
          <w:bookmarkEnd w:id="0"/>
          <w:r w:rsidRPr="00581763">
            <w:rPr>
              <w:color w:val="1E5E9F" w:themeColor="accent2" w:themeShade="BF"/>
            </w:rPr>
            <w:t>aj</w:t>
          </w:r>
        </w:p>
        <w:p w:rsidR="00FE0382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31522" w:history="1">
            <w:r w:rsidR="00FE0382" w:rsidRPr="00FD6D1A">
              <w:rPr>
                <w:rStyle w:val="Hyperlink"/>
                <w:noProof/>
              </w:rPr>
              <w:t>1.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Uvod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_Toc479031522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3" w:history="1">
            <w:r w:rsidRPr="00FD6D1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6D1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4" w:history="1">
            <w:r w:rsidRPr="00FD6D1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6D1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5" w:history="1">
            <w:r w:rsidRPr="00FD6D1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6D1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6" w:history="1">
            <w:r w:rsidRPr="00FD6D1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6D1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7" w:history="1">
            <w:r w:rsidRPr="00FD6D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6D1A">
              <w:rPr>
                <w:rStyle w:val="Hyperlink"/>
                <w:noProof/>
              </w:rPr>
              <w:t>Scenario funkcionalnosti slanja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8" w:history="1">
            <w:r w:rsidRPr="00FD6D1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9" w:history="1">
            <w:r w:rsidRPr="00FD6D1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0" w:history="1">
            <w:r w:rsidRPr="00FD6D1A">
              <w:rPr>
                <w:rStyle w:val="Hyperlink"/>
                <w:noProof/>
              </w:rPr>
              <w:t>2.2.1 Korisnik uspešno šalje porudžbinu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1" w:history="1">
            <w:r w:rsidRPr="00FD6D1A">
              <w:rPr>
                <w:rStyle w:val="Hyperlink"/>
                <w:noProof/>
                <w:lang w:val="sr-Latn-RS"/>
              </w:rPr>
              <w:t>2.2.2 Korisnik neuspešno šalje porudžbinu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2" w:history="1">
            <w:r w:rsidRPr="00FD6D1A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3" w:history="1">
            <w:r w:rsidRPr="00FD6D1A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82" w:rsidRDefault="00FE038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4" w:history="1">
            <w:r w:rsidRPr="00FD6D1A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31522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31523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>Definisanje scen</w:t>
      </w:r>
      <w:r w:rsidR="006C1AE4">
        <w:t>arija upotrebe funkcionalnosti slanja porudžbine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31524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31525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31526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31527"/>
      <w:r>
        <w:lastRenderedPageBreak/>
        <w:t xml:space="preserve">Scenario funkcionalnosti </w:t>
      </w:r>
      <w:r w:rsidR="006C1AE4">
        <w:t>slanja porudžbine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31528"/>
      <w:r>
        <w:t>2.1 Kratak opis</w:t>
      </w:r>
      <w:bookmarkEnd w:id="7"/>
      <w:r>
        <w:tab/>
      </w:r>
    </w:p>
    <w:p w:rsidR="000034C6" w:rsidRDefault="006C1AE4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 da šalju porudžbine odabirom specijaliteta koje žele da poruče putem opcije „</w:t>
      </w:r>
      <w:r w:rsidR="00621938">
        <w:rPr>
          <w:lang w:val="sr-Latn-RS"/>
        </w:rPr>
        <w:t>Shop</w:t>
      </w:r>
      <w:r>
        <w:rPr>
          <w:lang w:val="sr-Latn-RS"/>
        </w:rPr>
        <w:t>“. Nakon što korisnik kompletira svoju porudžbinu i pošalje je na sistem, čeka da ona bude prihvaćena.</w:t>
      </w:r>
    </w:p>
    <w:p w:rsidR="00247AB3" w:rsidRDefault="000034C6" w:rsidP="000034C6">
      <w:pPr>
        <w:pStyle w:val="Heading2"/>
      </w:pPr>
      <w:r>
        <w:tab/>
      </w:r>
      <w:bookmarkStart w:id="8" w:name="_Toc479031529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31530"/>
      <w:r w:rsidR="006C1AE4">
        <w:t>2.2.1 Korisnik uspešno šalje porudžbinu</w:t>
      </w:r>
      <w:bookmarkEnd w:id="9"/>
    </w:p>
    <w:p w:rsidR="00091A78" w:rsidRDefault="006C1AE4" w:rsidP="00856F0C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klikom na opciju „</w:t>
      </w:r>
      <w:r w:rsidR="00621938">
        <w:rPr>
          <w:lang w:val="sr-Latn-RS"/>
        </w:rPr>
        <w:t>Shop</w:t>
      </w:r>
      <w:r>
        <w:rPr>
          <w:lang w:val="sr-Latn-RS"/>
        </w:rPr>
        <w:t>“ prisupa menu-u. On može da pregleda ponudu i da odabere koji specijalitet želi da mu bude dosavljen. To radi klikom na dugme „</w:t>
      </w:r>
      <w:r w:rsidR="00FE0382">
        <w:rPr>
          <w:lang w:val="sr-Latn-RS"/>
        </w:rPr>
        <w:t>Buy Now</w:t>
      </w:r>
      <w:r>
        <w:rPr>
          <w:lang w:val="sr-Latn-RS"/>
        </w:rPr>
        <w:t xml:space="preserve">“ koje se nalazi </w:t>
      </w:r>
      <w:r w:rsidR="00FE0382">
        <w:rPr>
          <w:lang w:val="sr-Latn-RS"/>
        </w:rPr>
        <w:t>na stranici na koju se dolazi odabirom željenog jela.</w:t>
      </w:r>
      <w:r>
        <w:rPr>
          <w:lang w:val="sr-Latn-RS"/>
        </w:rPr>
        <w:t xml:space="preserve"> Nakon što obavi ovu akciju </w:t>
      </w:r>
      <w:r w:rsidR="00856F0C">
        <w:rPr>
          <w:lang w:val="sr-Latn-RS"/>
        </w:rPr>
        <w:t>odabrana jela se pojavljuju u korpi. Klikom na dugme „</w:t>
      </w:r>
      <w:r w:rsidR="00FE0382">
        <w:rPr>
          <w:lang w:val="sr-Latn-RS"/>
        </w:rPr>
        <w:t>CheckOut</w:t>
      </w:r>
      <w:r w:rsidR="00856F0C">
        <w:rPr>
          <w:lang w:val="sr-Latn-RS"/>
        </w:rPr>
        <w:t>“, korisnik dolazi na formu za unošenje ličnih podataka. Polja za podatke su: Ime i Prezime, Ulica i broj, Sprat, Stan, Kontakt telefon i polje za završna uputstva. Sva polja osim tekstualnog polja za završna uputstva su obavezna te ih korisnik mora popuniti. Nakon što sva polja popuni validno klikom na dugme „</w:t>
      </w:r>
      <w:r w:rsidR="00FE0382">
        <w:rPr>
          <w:lang w:val="sr-Latn-RS"/>
        </w:rPr>
        <w:t>Submit</w:t>
      </w:r>
      <w:r w:rsidR="00856F0C">
        <w:rPr>
          <w:lang w:val="sr-Latn-RS"/>
        </w:rPr>
        <w:t>“ korisnik šalje svoju porudžbinu na sistem i čeka da ona bude prihvaćena od strane restorana.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31531"/>
      <w:r>
        <w:rPr>
          <w:lang w:val="sr-Latn-RS"/>
        </w:rPr>
        <w:t xml:space="preserve">2.2.2 </w:t>
      </w:r>
      <w:r w:rsidR="00856F0C">
        <w:rPr>
          <w:lang w:val="sr-Latn-RS"/>
        </w:rPr>
        <w:t>Korisnik neuspešno šalje porudžbinu</w:t>
      </w:r>
      <w:bookmarkEnd w:id="10"/>
    </w:p>
    <w:p w:rsidR="00856F0C" w:rsidRDefault="00856F0C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može na više načina neuspešno da pokuša da pošalje svoju porudžbinu.</w:t>
      </w:r>
    </w:p>
    <w:p w:rsidR="00955282" w:rsidRDefault="00856F0C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Nakon što pristupi Menu-u kao što je opisano u tački 2.2.1 </w:t>
      </w:r>
      <w:r w:rsidR="00955282">
        <w:rPr>
          <w:lang w:val="sr-Latn-RS"/>
        </w:rPr>
        <w:t>Korisnik na sledeće načine može da ne uspe da pošalje svoju porudžbinu:</w:t>
      </w:r>
    </w:p>
    <w:p w:rsidR="00955282" w:rsidRDefault="00955282" w:rsidP="00955282">
      <w:pPr>
        <w:pStyle w:val="ListParagraph"/>
        <w:numPr>
          <w:ilvl w:val="0"/>
          <w:numId w:val="7"/>
        </w:numPr>
        <w:ind w:left="1440" w:firstLine="720"/>
        <w:jc w:val="both"/>
        <w:rPr>
          <w:lang w:val="sr-Latn-RS"/>
        </w:rPr>
      </w:pPr>
      <w:r>
        <w:rPr>
          <w:lang w:val="sr-Latn-RS"/>
        </w:rPr>
        <w:lastRenderedPageBreak/>
        <w:t xml:space="preserve">Korisnik može da pokuša da pošalje porudžbinu klikom na dugme </w:t>
      </w:r>
      <w:r w:rsidR="00FE0382">
        <w:rPr>
          <w:lang w:val="sr-Latn-RS"/>
        </w:rPr>
        <w:t>„CheckOut“</w:t>
      </w:r>
      <w:r>
        <w:rPr>
          <w:lang w:val="sr-Latn-RS"/>
        </w:rPr>
        <w:t xml:space="preserve"> a da pritom nema ništa u korpi. Tada dobija poruku o neuspešnosti i ostaje na stranici </w:t>
      </w:r>
      <w:r w:rsidR="00FE0382">
        <w:rPr>
          <w:lang w:val="sr-Latn-RS"/>
        </w:rPr>
        <w:t>Shop</w:t>
      </w:r>
      <w:r>
        <w:rPr>
          <w:lang w:val="sr-Latn-RS"/>
        </w:rPr>
        <w:t xml:space="preserve"> kako bi pokušao ponovo.</w:t>
      </w:r>
    </w:p>
    <w:p w:rsidR="00091A78" w:rsidRPr="00955282" w:rsidRDefault="00955282" w:rsidP="00955282">
      <w:pPr>
        <w:pStyle w:val="ListParagraph"/>
        <w:numPr>
          <w:ilvl w:val="0"/>
          <w:numId w:val="7"/>
        </w:numPr>
        <w:ind w:left="1440" w:firstLine="720"/>
        <w:jc w:val="both"/>
        <w:rPr>
          <w:lang w:val="sr-Latn-RS"/>
        </w:rPr>
      </w:pPr>
      <w:r>
        <w:rPr>
          <w:lang w:val="sr-Latn-RS"/>
        </w:rPr>
        <w:t>Korisnik nakon odabira specijaliteta i klika na dugme „</w:t>
      </w:r>
      <w:r w:rsidR="00FE0382">
        <w:rPr>
          <w:lang w:val="sr-Latn-RS"/>
        </w:rPr>
        <w:t>CheckOut</w:t>
      </w:r>
      <w:r>
        <w:rPr>
          <w:lang w:val="sr-Latn-RS"/>
        </w:rPr>
        <w:t>“ dolazi na formu za unos ličnih podataka za dostavu. Korisnik ne unosi podatke u sva obavezna polja ili ostavlja sva polja prazna. Nakon klika na dugme „</w:t>
      </w:r>
      <w:r w:rsidR="00FE0382">
        <w:rPr>
          <w:lang w:val="sr-Latn-RS"/>
        </w:rPr>
        <w:t>Submit</w:t>
      </w:r>
      <w:r>
        <w:rPr>
          <w:lang w:val="sr-Latn-RS"/>
        </w:rPr>
        <w:t>“ korisnik dobija poruku o neuspešnosti i ostaje na stranici za unos ličnih podataka za dostavu kako bi pokušao ponovo.</w:t>
      </w:r>
      <w:r w:rsidR="00091A78" w:rsidRPr="00955282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31532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9031533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955282">
        <w:rPr>
          <w:lang w:val="sr-Latn-RS"/>
        </w:rPr>
        <w:t>bude prijavljen na sistem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9031534"/>
      <w:r>
        <w:rPr>
          <w:lang w:val="sr-Latn-RS"/>
        </w:rPr>
        <w:t>2.5 Posledice</w:t>
      </w:r>
      <w:bookmarkEnd w:id="13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Posledica se ogleda </w:t>
      </w:r>
      <w:r w:rsidR="00955282">
        <w:rPr>
          <w:lang w:val="sr-Latn-RS"/>
        </w:rPr>
        <w:t>tome što nakon što je porudžbina prihvaćena od strane restorana, porudžbina se pojavljuje u sekciji „</w:t>
      </w:r>
      <w:r w:rsidR="00FE0382">
        <w:rPr>
          <w:lang w:val="sr-Latn-RS"/>
        </w:rPr>
        <w:t>My Orders</w:t>
      </w:r>
      <w:r w:rsidR="00955282">
        <w:rPr>
          <w:lang w:val="sr-Latn-RS"/>
        </w:rPr>
        <w:t>“.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A91" w:rsidRDefault="00316A91" w:rsidP="00656078">
      <w:pPr>
        <w:spacing w:after="0" w:line="240" w:lineRule="auto"/>
      </w:pPr>
      <w:r>
        <w:separator/>
      </w:r>
    </w:p>
  </w:endnote>
  <w:endnote w:type="continuationSeparator" w:id="0">
    <w:p w:rsidR="00316A91" w:rsidRDefault="00316A91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E0382" w:rsidRPr="00FE038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A91" w:rsidRDefault="00316A91" w:rsidP="00656078">
      <w:pPr>
        <w:spacing w:after="0" w:line="240" w:lineRule="auto"/>
      </w:pPr>
      <w:r>
        <w:separator/>
      </w:r>
    </w:p>
  </w:footnote>
  <w:footnote w:type="continuationSeparator" w:id="0">
    <w:p w:rsidR="00316A91" w:rsidRDefault="00316A91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A9C17B3"/>
    <w:multiLevelType w:val="hybridMultilevel"/>
    <w:tmpl w:val="D062CF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47AB3"/>
    <w:rsid w:val="00271DD4"/>
    <w:rsid w:val="002E44CB"/>
    <w:rsid w:val="00316A91"/>
    <w:rsid w:val="0038735A"/>
    <w:rsid w:val="003D4060"/>
    <w:rsid w:val="003E38F1"/>
    <w:rsid w:val="003E6CD1"/>
    <w:rsid w:val="00412A6E"/>
    <w:rsid w:val="004C0013"/>
    <w:rsid w:val="00503041"/>
    <w:rsid w:val="00581763"/>
    <w:rsid w:val="005B2C99"/>
    <w:rsid w:val="005F6197"/>
    <w:rsid w:val="00621938"/>
    <w:rsid w:val="00656078"/>
    <w:rsid w:val="006A07E1"/>
    <w:rsid w:val="006B4735"/>
    <w:rsid w:val="006C1AE4"/>
    <w:rsid w:val="00704DF9"/>
    <w:rsid w:val="007443E4"/>
    <w:rsid w:val="007827D0"/>
    <w:rsid w:val="007967E9"/>
    <w:rsid w:val="007F0A45"/>
    <w:rsid w:val="008422D8"/>
    <w:rsid w:val="00856F0C"/>
    <w:rsid w:val="008B548E"/>
    <w:rsid w:val="008C5A7D"/>
    <w:rsid w:val="008E0A43"/>
    <w:rsid w:val="00955282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25675"/>
    <w:rsid w:val="00E43D2D"/>
    <w:rsid w:val="00E72B41"/>
    <w:rsid w:val="00EB7E4C"/>
    <w:rsid w:val="00F36439"/>
    <w:rsid w:val="00FA28B8"/>
    <w:rsid w:val="00FD4ADB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C3DD8-C032-42A5-BFCB-3E4553C2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2017-03-05T23:00:00Z</cp:lastPrinted>
  <dcterms:created xsi:type="dcterms:W3CDTF">2017-03-19T20:20:00Z</dcterms:created>
  <dcterms:modified xsi:type="dcterms:W3CDTF">2017-04-03T23:10:00Z</dcterms:modified>
</cp:coreProperties>
</file>