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proofErr w:type="spellStart"/>
      <w:r w:rsidRPr="00D01D7A">
        <w:rPr>
          <w:rFonts w:ascii="Constantia" w:hAnsi="Constantia"/>
          <w:sz w:val="40"/>
          <w:szCs w:val="40"/>
        </w:rPr>
        <w:t>Elektrotehnički</w:t>
      </w:r>
      <w:proofErr w:type="spellEnd"/>
      <w:r w:rsidRPr="00D01D7A">
        <w:rPr>
          <w:rFonts w:ascii="Constantia" w:hAnsi="Constantia"/>
          <w:sz w:val="40"/>
          <w:szCs w:val="40"/>
        </w:rPr>
        <w:t xml:space="preserve"> </w:t>
      </w:r>
      <w:proofErr w:type="spellStart"/>
      <w:r w:rsidRPr="00D01D7A">
        <w:rPr>
          <w:rFonts w:ascii="Constantia" w:hAnsi="Constantia"/>
          <w:sz w:val="40"/>
          <w:szCs w:val="40"/>
        </w:rPr>
        <w:t>fakultet</w:t>
      </w:r>
      <w:proofErr w:type="spellEnd"/>
      <w:r w:rsidRPr="00D01D7A">
        <w:rPr>
          <w:rFonts w:ascii="Constantia" w:hAnsi="Constantia"/>
          <w:sz w:val="40"/>
          <w:szCs w:val="40"/>
        </w:rPr>
        <w:t xml:space="preserve"> </w:t>
      </w:r>
      <w:proofErr w:type="spellStart"/>
      <w:r w:rsidRPr="00D01D7A">
        <w:rPr>
          <w:rFonts w:ascii="Constantia" w:hAnsi="Constantia"/>
          <w:sz w:val="40"/>
          <w:szCs w:val="40"/>
        </w:rPr>
        <w:t>Univerziteta</w:t>
      </w:r>
      <w:proofErr w:type="spellEnd"/>
      <w:r w:rsidRPr="00D01D7A">
        <w:rPr>
          <w:rFonts w:ascii="Constantia" w:hAnsi="Constantia"/>
          <w:sz w:val="40"/>
          <w:szCs w:val="40"/>
        </w:rPr>
        <w:t xml:space="preserve"> u </w:t>
      </w:r>
      <w:proofErr w:type="spellStart"/>
      <w:r w:rsidRPr="00D01D7A">
        <w:rPr>
          <w:rFonts w:ascii="Constantia" w:hAnsi="Constantia"/>
          <w:sz w:val="40"/>
          <w:szCs w:val="40"/>
        </w:rPr>
        <w:t>Beogradu</w:t>
      </w:r>
      <w:proofErr w:type="spellEnd"/>
    </w:p>
    <w:p w:rsidR="008422D8" w:rsidRDefault="00D01D7A" w:rsidP="00D01D7A">
      <w:pPr>
        <w:jc w:val="center"/>
        <w:rPr>
          <w:sz w:val="40"/>
          <w:szCs w:val="40"/>
        </w:rPr>
      </w:pPr>
      <w:proofErr w:type="spellStart"/>
      <w:r w:rsidRPr="00D01D7A">
        <w:rPr>
          <w:sz w:val="40"/>
          <w:szCs w:val="40"/>
        </w:rPr>
        <w:t>Katedra</w:t>
      </w:r>
      <w:proofErr w:type="spellEnd"/>
      <w:r w:rsidRPr="00D01D7A">
        <w:rPr>
          <w:sz w:val="40"/>
          <w:szCs w:val="40"/>
        </w:rPr>
        <w:t xml:space="preserve"> </w:t>
      </w:r>
      <w:proofErr w:type="spellStart"/>
      <w:r w:rsidRPr="00D01D7A">
        <w:rPr>
          <w:sz w:val="40"/>
          <w:szCs w:val="40"/>
        </w:rPr>
        <w:t>za</w:t>
      </w:r>
      <w:proofErr w:type="spellEnd"/>
      <w:r w:rsidRPr="00D01D7A">
        <w:rPr>
          <w:sz w:val="40"/>
          <w:szCs w:val="40"/>
        </w:rPr>
        <w:t xml:space="preserve"> </w:t>
      </w:r>
      <w:proofErr w:type="spellStart"/>
      <w:r w:rsidRPr="00D01D7A">
        <w:rPr>
          <w:sz w:val="40"/>
          <w:szCs w:val="40"/>
        </w:rPr>
        <w:t>računarsku</w:t>
      </w:r>
      <w:proofErr w:type="spellEnd"/>
      <w:r w:rsidRPr="00D01D7A">
        <w:rPr>
          <w:sz w:val="40"/>
          <w:szCs w:val="40"/>
        </w:rPr>
        <w:t xml:space="preserve"> </w:t>
      </w:r>
      <w:proofErr w:type="spellStart"/>
      <w:r w:rsidRPr="00D01D7A">
        <w:rPr>
          <w:sz w:val="40"/>
          <w:szCs w:val="40"/>
        </w:rPr>
        <w:t>tehniku</w:t>
      </w:r>
      <w:proofErr w:type="spellEnd"/>
      <w:r w:rsidRPr="00D01D7A">
        <w:rPr>
          <w:sz w:val="40"/>
          <w:szCs w:val="40"/>
        </w:rPr>
        <w:t xml:space="preserve"> </w:t>
      </w:r>
      <w:proofErr w:type="spellStart"/>
      <w:r w:rsidRPr="00D01D7A">
        <w:rPr>
          <w:sz w:val="40"/>
          <w:szCs w:val="40"/>
        </w:rPr>
        <w:t>i</w:t>
      </w:r>
      <w:proofErr w:type="spellEnd"/>
      <w:r w:rsidRPr="00D01D7A">
        <w:rPr>
          <w:sz w:val="40"/>
          <w:szCs w:val="40"/>
        </w:rPr>
        <w:t xml:space="preserve"> </w:t>
      </w:r>
      <w:proofErr w:type="spellStart"/>
      <w:r w:rsidRPr="00D01D7A">
        <w:rPr>
          <w:sz w:val="40"/>
          <w:szCs w:val="40"/>
        </w:rPr>
        <w:t>informatiku</w:t>
      </w:r>
      <w:proofErr w:type="spellEnd"/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proofErr w:type="spellStart"/>
      <w:r w:rsidRPr="00D01D7A">
        <w:rPr>
          <w:sz w:val="40"/>
          <w:szCs w:val="40"/>
        </w:rPr>
        <w:t>Projektni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zadatak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A67195">
        <w:rPr>
          <w:color w:val="1E5E9F" w:themeColor="accent2" w:themeShade="BF"/>
          <w:sz w:val="40"/>
          <w:szCs w:val="40"/>
        </w:rPr>
        <w:t>Apetit</w:t>
      </w:r>
      <w:proofErr w:type="spellEnd"/>
      <w:r w:rsidR="00A67195">
        <w:rPr>
          <w:color w:val="1E5E9F" w:themeColor="accent2" w:themeShade="BF"/>
          <w:sz w:val="40"/>
          <w:szCs w:val="40"/>
        </w:rPr>
        <w:t xml:space="preserve"> Bar</w:t>
      </w:r>
    </w:p>
    <w:p w:rsidR="00D01D7A" w:rsidRDefault="00174128" w:rsidP="00C65737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Verzija</w:t>
      </w:r>
      <w:proofErr w:type="spellEnd"/>
      <w:r>
        <w:rPr>
          <w:sz w:val="40"/>
          <w:szCs w:val="40"/>
        </w:rPr>
        <w:t xml:space="preserve"> 1.2</w:t>
      </w:r>
      <w:bookmarkStart w:id="0" w:name="_GoBack"/>
      <w:bookmarkEnd w:id="0"/>
    </w:p>
    <w:p w:rsidR="00D01D7A" w:rsidRPr="006B4735" w:rsidRDefault="0036742A" w:rsidP="00D01D7A">
      <w:pPr>
        <w:jc w:val="center"/>
        <w:rPr>
          <w:sz w:val="40"/>
          <w:szCs w:val="40"/>
          <w:lang w:val="sr-Latn-RS"/>
        </w:rPr>
      </w:pPr>
      <w:proofErr w:type="spellStart"/>
      <w:r>
        <w:rPr>
          <w:color w:val="1E5E9F" w:themeColor="accent2" w:themeShade="BF"/>
          <w:sz w:val="40"/>
          <w:szCs w:val="40"/>
        </w:rPr>
        <w:t>Specifikacija</w:t>
      </w:r>
      <w:proofErr w:type="spellEnd"/>
      <w:r>
        <w:rPr>
          <w:color w:val="1E5E9F" w:themeColor="accent2" w:themeShade="BF"/>
          <w:sz w:val="40"/>
          <w:szCs w:val="40"/>
        </w:rPr>
        <w:t xml:space="preserve"> </w:t>
      </w:r>
      <w:proofErr w:type="spellStart"/>
      <w:r>
        <w:rPr>
          <w:color w:val="1E5E9F" w:themeColor="accent2" w:themeShade="BF"/>
          <w:sz w:val="40"/>
          <w:szCs w:val="40"/>
        </w:rPr>
        <w:t>slučaja</w:t>
      </w:r>
      <w:proofErr w:type="spellEnd"/>
      <w:r>
        <w:rPr>
          <w:color w:val="1E5E9F" w:themeColor="accent2" w:themeShade="BF"/>
          <w:sz w:val="40"/>
          <w:szCs w:val="40"/>
        </w:rPr>
        <w:t xml:space="preserve"> </w:t>
      </w:r>
      <w:proofErr w:type="spellStart"/>
      <w:r>
        <w:rPr>
          <w:color w:val="1E5E9F" w:themeColor="accent2" w:themeShade="BF"/>
          <w:sz w:val="40"/>
          <w:szCs w:val="40"/>
        </w:rPr>
        <w:t>upotrebe</w:t>
      </w:r>
      <w:proofErr w:type="spellEnd"/>
      <w:r>
        <w:rPr>
          <w:color w:val="1E5E9F" w:themeColor="accent2" w:themeShade="BF"/>
          <w:sz w:val="40"/>
          <w:szCs w:val="40"/>
        </w:rPr>
        <w:t xml:space="preserve"> </w:t>
      </w:r>
      <w:proofErr w:type="spellStart"/>
      <w:r>
        <w:rPr>
          <w:color w:val="1E5E9F" w:themeColor="accent2" w:themeShade="BF"/>
          <w:sz w:val="40"/>
          <w:szCs w:val="40"/>
        </w:rPr>
        <w:t>funkcionalnosti</w:t>
      </w:r>
      <w:proofErr w:type="spellEnd"/>
      <w:r w:rsidR="00126E93">
        <w:rPr>
          <w:color w:val="1E5E9F" w:themeColor="accent2" w:themeShade="BF"/>
          <w:sz w:val="40"/>
          <w:szCs w:val="40"/>
        </w:rPr>
        <w:t xml:space="preserve"> </w:t>
      </w:r>
      <w:proofErr w:type="spellStart"/>
      <w:r w:rsidR="00126E93">
        <w:rPr>
          <w:color w:val="1E5E9F" w:themeColor="accent2" w:themeShade="BF"/>
          <w:sz w:val="40"/>
          <w:szCs w:val="40"/>
        </w:rPr>
        <w:t>gosta</w:t>
      </w:r>
      <w:proofErr w:type="spellEnd"/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proofErr w:type="spellStart"/>
            <w:r>
              <w:rPr>
                <w:sz w:val="40"/>
                <w:szCs w:val="40"/>
              </w:rPr>
              <w:t>Studenti</w:t>
            </w:r>
            <w:proofErr w:type="spellEnd"/>
            <w:r>
              <w:rPr>
                <w:sz w:val="40"/>
                <w:szCs w:val="40"/>
              </w:rPr>
              <w:t>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proofErr w:type="spellStart"/>
            <w:r w:rsidRPr="00E43D2D">
              <w:rPr>
                <w:sz w:val="36"/>
                <w:szCs w:val="36"/>
              </w:rPr>
              <w:t>Dušan</w:t>
            </w:r>
            <w:proofErr w:type="spellEnd"/>
            <w:r w:rsidRPr="00E43D2D">
              <w:rPr>
                <w:sz w:val="36"/>
                <w:szCs w:val="36"/>
              </w:rPr>
              <w:t xml:space="preserve"> </w:t>
            </w:r>
            <w:proofErr w:type="spellStart"/>
            <w:r w:rsidRPr="00E43D2D">
              <w:rPr>
                <w:sz w:val="36"/>
                <w:szCs w:val="36"/>
              </w:rPr>
              <w:t>Pantić</w:t>
            </w:r>
            <w:proofErr w:type="spellEnd"/>
            <w:r w:rsidRPr="00E43D2D">
              <w:rPr>
                <w:sz w:val="36"/>
                <w:szCs w:val="36"/>
              </w:rPr>
              <w:t xml:space="preserve">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proofErr w:type="spellStart"/>
            <w:r w:rsidRPr="00E43D2D">
              <w:rPr>
                <w:sz w:val="36"/>
                <w:szCs w:val="36"/>
              </w:rPr>
              <w:t>Dušan</w:t>
            </w:r>
            <w:proofErr w:type="spellEnd"/>
            <w:r w:rsidRPr="00E43D2D">
              <w:rPr>
                <w:sz w:val="36"/>
                <w:szCs w:val="36"/>
              </w:rPr>
              <w:t xml:space="preserve"> </w:t>
            </w:r>
            <w:proofErr w:type="spellStart"/>
            <w:r w:rsidRPr="00E43D2D">
              <w:rPr>
                <w:sz w:val="36"/>
                <w:szCs w:val="36"/>
              </w:rPr>
              <w:t>Savić</w:t>
            </w:r>
            <w:proofErr w:type="spellEnd"/>
            <w:r w:rsidRPr="00E43D2D">
              <w:rPr>
                <w:sz w:val="36"/>
                <w:szCs w:val="36"/>
              </w:rPr>
              <w:t xml:space="preserve">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proofErr w:type="spellStart"/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proofErr w:type="spellStart"/>
            <w:r w:rsidRPr="00656078">
              <w:rPr>
                <w:color w:val="1E5E9F" w:themeColor="accent2" w:themeShade="BF"/>
                <w:sz w:val="24"/>
                <w:szCs w:val="24"/>
              </w:rPr>
              <w:t>Kratak</w:t>
            </w:r>
            <w:proofErr w:type="spellEnd"/>
            <w:r w:rsidRPr="00656078">
              <w:rPr>
                <w:color w:val="1E5E9F" w:themeColor="accent2" w:themeShade="BF"/>
                <w:sz w:val="24"/>
                <w:szCs w:val="24"/>
              </w:rPr>
              <w:t xml:space="preserve"> </w:t>
            </w:r>
            <w:proofErr w:type="spellStart"/>
            <w:r w:rsidRPr="00656078">
              <w:rPr>
                <w:color w:val="1E5E9F" w:themeColor="accent2" w:themeShade="BF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proofErr w:type="spellStart"/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  <w:proofErr w:type="spellEnd"/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proofErr w:type="spellStart"/>
            <w:r w:rsidRPr="00656078">
              <w:rPr>
                <w:sz w:val="24"/>
                <w:szCs w:val="24"/>
              </w:rPr>
              <w:t>Inicijalna</w:t>
            </w:r>
            <w:proofErr w:type="spellEnd"/>
            <w:r w:rsidRPr="00656078">
              <w:rPr>
                <w:sz w:val="24"/>
                <w:szCs w:val="24"/>
              </w:rPr>
              <w:t xml:space="preserve"> </w:t>
            </w:r>
            <w:proofErr w:type="spellStart"/>
            <w:r w:rsidRPr="00656078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656078" w:rsidRPr="00656078" w:rsidRDefault="00656078" w:rsidP="0036742A">
            <w:pPr>
              <w:jc w:val="center"/>
              <w:rPr>
                <w:sz w:val="24"/>
                <w:szCs w:val="24"/>
              </w:rPr>
            </w:pPr>
            <w:proofErr w:type="spellStart"/>
            <w:r w:rsidRPr="00656078">
              <w:rPr>
                <w:sz w:val="24"/>
                <w:szCs w:val="24"/>
              </w:rPr>
              <w:t>Dušan</w:t>
            </w:r>
            <w:proofErr w:type="spellEnd"/>
            <w:r w:rsidRPr="00656078">
              <w:rPr>
                <w:sz w:val="24"/>
                <w:szCs w:val="24"/>
              </w:rPr>
              <w:t xml:space="preserve"> </w:t>
            </w:r>
            <w:proofErr w:type="spellStart"/>
            <w:r w:rsidR="0036742A">
              <w:rPr>
                <w:sz w:val="24"/>
                <w:szCs w:val="24"/>
              </w:rPr>
              <w:t>Pantić</w:t>
            </w:r>
            <w:proofErr w:type="spellEnd"/>
          </w:p>
        </w:tc>
      </w:tr>
      <w:tr w:rsidR="00656078" w:rsidTr="00656078">
        <w:tc>
          <w:tcPr>
            <w:tcW w:w="2394" w:type="dxa"/>
          </w:tcPr>
          <w:p w:rsidR="00656078" w:rsidRPr="00174128" w:rsidRDefault="00174128" w:rsidP="00174128">
            <w:pPr>
              <w:jc w:val="center"/>
              <w:rPr>
                <w:sz w:val="24"/>
                <w:szCs w:val="24"/>
              </w:rPr>
            </w:pPr>
            <w:r w:rsidRPr="00174128">
              <w:rPr>
                <w:sz w:val="24"/>
                <w:szCs w:val="24"/>
              </w:rPr>
              <w:t>11.06.2017</w:t>
            </w:r>
          </w:p>
        </w:tc>
        <w:tc>
          <w:tcPr>
            <w:tcW w:w="2394" w:type="dxa"/>
          </w:tcPr>
          <w:p w:rsidR="00656078" w:rsidRPr="00174128" w:rsidRDefault="00174128" w:rsidP="00174128">
            <w:pPr>
              <w:jc w:val="center"/>
              <w:rPr>
                <w:sz w:val="24"/>
                <w:szCs w:val="24"/>
              </w:rPr>
            </w:pPr>
            <w:r w:rsidRPr="00174128">
              <w:rPr>
                <w:sz w:val="24"/>
                <w:szCs w:val="24"/>
              </w:rPr>
              <w:t>1.2</w:t>
            </w:r>
          </w:p>
        </w:tc>
        <w:tc>
          <w:tcPr>
            <w:tcW w:w="2394" w:type="dxa"/>
          </w:tcPr>
          <w:p w:rsidR="00656078" w:rsidRPr="00174128" w:rsidRDefault="00174128" w:rsidP="00174128">
            <w:pPr>
              <w:jc w:val="center"/>
              <w:rPr>
                <w:sz w:val="24"/>
                <w:szCs w:val="24"/>
              </w:rPr>
            </w:pPr>
            <w:proofErr w:type="spellStart"/>
            <w:r w:rsidRPr="00174128">
              <w:rPr>
                <w:sz w:val="24"/>
                <w:szCs w:val="24"/>
              </w:rPr>
              <w:t>Finalna</w:t>
            </w:r>
            <w:proofErr w:type="spellEnd"/>
            <w:r w:rsidRPr="00174128">
              <w:rPr>
                <w:sz w:val="24"/>
                <w:szCs w:val="24"/>
              </w:rPr>
              <w:t xml:space="preserve"> </w:t>
            </w:r>
            <w:proofErr w:type="spellStart"/>
            <w:r w:rsidRPr="00174128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656078" w:rsidRPr="00174128" w:rsidRDefault="00174128" w:rsidP="00174128">
            <w:pPr>
              <w:jc w:val="center"/>
              <w:rPr>
                <w:sz w:val="24"/>
                <w:szCs w:val="24"/>
              </w:rPr>
            </w:pPr>
            <w:proofErr w:type="spellStart"/>
            <w:r w:rsidRPr="00174128">
              <w:rPr>
                <w:sz w:val="24"/>
                <w:szCs w:val="24"/>
              </w:rPr>
              <w:t>Dušan</w:t>
            </w:r>
            <w:proofErr w:type="spellEnd"/>
            <w:r w:rsidRPr="00174128">
              <w:rPr>
                <w:sz w:val="24"/>
                <w:szCs w:val="24"/>
              </w:rPr>
              <w:t xml:space="preserve"> </w:t>
            </w:r>
            <w:proofErr w:type="spellStart"/>
            <w:r w:rsidRPr="00174128">
              <w:rPr>
                <w:sz w:val="24"/>
                <w:szCs w:val="24"/>
              </w:rPr>
              <w:t>Pantić</w:t>
            </w:r>
            <w:proofErr w:type="spellEnd"/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proofErr w:type="spellStart"/>
      <w:r w:rsidRPr="00656078">
        <w:rPr>
          <w:color w:val="1E5E9F" w:themeColor="accent2" w:themeShade="BF"/>
          <w:sz w:val="48"/>
          <w:szCs w:val="48"/>
        </w:rPr>
        <w:t>Istorija</w:t>
      </w:r>
      <w:proofErr w:type="spellEnd"/>
      <w:r w:rsidRPr="00656078">
        <w:rPr>
          <w:color w:val="1E5E9F" w:themeColor="accent2" w:themeShade="BF"/>
          <w:sz w:val="48"/>
          <w:szCs w:val="48"/>
        </w:rPr>
        <w:t xml:space="preserve"> </w:t>
      </w:r>
      <w:proofErr w:type="spellStart"/>
      <w:r w:rsidRPr="00656078">
        <w:rPr>
          <w:color w:val="1E5E9F" w:themeColor="accent2" w:themeShade="BF"/>
          <w:sz w:val="48"/>
          <w:szCs w:val="48"/>
        </w:rPr>
        <w:t>izmena</w:t>
      </w:r>
      <w:proofErr w:type="spellEnd"/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proofErr w:type="spellStart"/>
          <w:r w:rsidRPr="00581763">
            <w:rPr>
              <w:color w:val="1E5E9F" w:themeColor="accent2" w:themeShade="BF"/>
            </w:rPr>
            <w:t>Sadržaj</w:t>
          </w:r>
          <w:proofErr w:type="spellEnd"/>
        </w:p>
        <w:p w:rsidR="0075308B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37685" w:history="1">
            <w:r w:rsidR="0075308B" w:rsidRPr="003166AD">
              <w:rPr>
                <w:rStyle w:val="Hyperlink"/>
                <w:noProof/>
              </w:rPr>
              <w:t>1.</w:t>
            </w:r>
            <w:r w:rsidR="0075308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308B" w:rsidRPr="003166AD">
              <w:rPr>
                <w:rStyle w:val="Hyperlink"/>
                <w:noProof/>
              </w:rPr>
              <w:t>Uvod</w:t>
            </w:r>
            <w:r w:rsidR="0075308B">
              <w:rPr>
                <w:noProof/>
                <w:webHidden/>
              </w:rPr>
              <w:tab/>
            </w:r>
            <w:r w:rsidR="0075308B">
              <w:rPr>
                <w:noProof/>
                <w:webHidden/>
              </w:rPr>
              <w:fldChar w:fldCharType="begin"/>
            </w:r>
            <w:r w:rsidR="0075308B">
              <w:rPr>
                <w:noProof/>
                <w:webHidden/>
              </w:rPr>
              <w:instrText xml:space="preserve"> PAGEREF _Toc485337685 \h </w:instrText>
            </w:r>
            <w:r w:rsidR="0075308B">
              <w:rPr>
                <w:noProof/>
                <w:webHidden/>
              </w:rPr>
            </w:r>
            <w:r w:rsidR="0075308B">
              <w:rPr>
                <w:noProof/>
                <w:webHidden/>
              </w:rPr>
              <w:fldChar w:fldCharType="separate"/>
            </w:r>
            <w:r w:rsidR="0075308B">
              <w:rPr>
                <w:noProof/>
                <w:webHidden/>
              </w:rPr>
              <w:t>4</w:t>
            </w:r>
            <w:r w:rsidR="0075308B">
              <w:rPr>
                <w:noProof/>
                <w:webHidden/>
              </w:rPr>
              <w:fldChar w:fldCharType="end"/>
            </w:r>
          </w:hyperlink>
        </w:p>
        <w:p w:rsidR="0075308B" w:rsidRDefault="007530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7686" w:history="1">
            <w:r w:rsidRPr="003166A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166A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08B" w:rsidRDefault="007530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7687" w:history="1">
            <w:r w:rsidRPr="003166A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166AD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08B" w:rsidRDefault="007530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7688" w:history="1">
            <w:r w:rsidRPr="003166A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166A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08B" w:rsidRDefault="007530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7689" w:history="1">
            <w:r w:rsidRPr="003166A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166A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08B" w:rsidRDefault="0075308B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7690" w:history="1">
            <w:r w:rsidRPr="003166A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166AD">
              <w:rPr>
                <w:rStyle w:val="Hyperlink"/>
                <w:noProof/>
              </w:rPr>
              <w:t>Scenario funkcionalnosti registracije gosta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08B" w:rsidRDefault="007530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7691" w:history="1">
            <w:r w:rsidRPr="003166AD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08B" w:rsidRDefault="007530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7692" w:history="1">
            <w:r w:rsidRPr="003166AD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08B" w:rsidRDefault="007530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7693" w:history="1">
            <w:r w:rsidRPr="003166AD">
              <w:rPr>
                <w:rStyle w:val="Hyperlink"/>
                <w:noProof/>
              </w:rPr>
              <w:t>2.2.1 Gost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08B" w:rsidRDefault="007530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7694" w:history="1">
            <w:r w:rsidRPr="003166AD">
              <w:rPr>
                <w:rStyle w:val="Hyperlink"/>
                <w:noProof/>
                <w:lang w:val="sr-Latn-RS"/>
              </w:rPr>
              <w:t>2.2.2 Gost se neuspešno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08B" w:rsidRDefault="007530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7695" w:history="1">
            <w:r w:rsidRPr="003166AD">
              <w:rPr>
                <w:rStyle w:val="Hyperlink"/>
                <w:noProof/>
                <w:lang w:val="sr-Latn-RS"/>
              </w:rPr>
              <w:t>2.2.3 Gost uspešno pregleda ponudu menu-a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08B" w:rsidRDefault="007530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7696" w:history="1">
            <w:r w:rsidRPr="003166AD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08B" w:rsidRDefault="007530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7697" w:history="1">
            <w:r w:rsidRPr="003166AD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08B" w:rsidRDefault="007530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7698" w:history="1">
            <w:r w:rsidRPr="003166AD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85337685"/>
      <w:proofErr w:type="spellStart"/>
      <w:r>
        <w:lastRenderedPageBreak/>
        <w:t>Uvod</w:t>
      </w:r>
      <w:bookmarkEnd w:id="1"/>
      <w:proofErr w:type="spellEnd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85337686"/>
      <w:proofErr w:type="spellStart"/>
      <w:r>
        <w:t>Rezime</w:t>
      </w:r>
      <w:bookmarkEnd w:id="2"/>
      <w:proofErr w:type="spellEnd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gosta</w:t>
      </w:r>
      <w:proofErr w:type="spellEnd"/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8533768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4C0013" w:rsidRDefault="000034C6" w:rsidP="000034C6">
      <w:pPr>
        <w:ind w:left="720" w:firstLine="72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85337688"/>
      <w:r>
        <w:t>Reference</w:t>
      </w:r>
      <w:bookmarkEnd w:id="4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proofErr w:type="spellStart"/>
      <w:r>
        <w:t>Uputstvo</w:t>
      </w:r>
      <w:proofErr w:type="spellEnd"/>
      <w:r>
        <w:t xml:space="preserve">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8533768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proofErr w:type="spellStart"/>
            <w:r>
              <w:t>Resenje</w:t>
            </w:r>
            <w:proofErr w:type="spellEnd"/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6" w:name="_Toc485337690"/>
      <w:r>
        <w:lastRenderedPageBreak/>
        <w:t xml:space="preserve">Scenario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gosta</w:t>
      </w:r>
      <w:bookmarkEnd w:id="6"/>
      <w:proofErr w:type="spellEnd"/>
    </w:p>
    <w:p w:rsidR="000034C6" w:rsidRDefault="000034C6" w:rsidP="000034C6">
      <w:pPr>
        <w:pStyle w:val="Heading2"/>
      </w:pPr>
      <w:r>
        <w:tab/>
      </w:r>
      <w:bookmarkStart w:id="7" w:name="_Toc485337691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  <w:r>
        <w:tab/>
      </w:r>
    </w:p>
    <w:p w:rsidR="000034C6" w:rsidRDefault="000034C6" w:rsidP="000034C6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Gost ima opciju da se registruje klikom </w:t>
      </w:r>
      <w:r w:rsidR="0075308B">
        <w:rPr>
          <w:lang w:val="sr-Latn-RS"/>
        </w:rPr>
        <w:t>stavku</w:t>
      </w:r>
      <w:r>
        <w:rPr>
          <w:lang w:val="sr-Latn-RS"/>
        </w:rPr>
        <w:t xml:space="preserve"> „</w:t>
      </w:r>
      <w:r w:rsidR="0075308B">
        <w:rPr>
          <w:lang w:val="sr-Latn-RS"/>
        </w:rPr>
        <w:t>Login</w:t>
      </w:r>
      <w:r>
        <w:rPr>
          <w:lang w:val="sr-Latn-RS"/>
        </w:rPr>
        <w:t>“</w:t>
      </w:r>
      <w:r w:rsidR="0075308B">
        <w:rPr>
          <w:lang w:val="sr-Latn-RS"/>
        </w:rPr>
        <w:t xml:space="preserve"> iz meni-a</w:t>
      </w:r>
      <w:r>
        <w:rPr>
          <w:lang w:val="sr-Latn-RS"/>
        </w:rPr>
        <w:t xml:space="preserve">, </w:t>
      </w:r>
      <w:r w:rsidR="0075308B">
        <w:rPr>
          <w:lang w:val="sr-Latn-RS"/>
        </w:rPr>
        <w:t xml:space="preserve">gde se nalazi i opcija za registraciju, </w:t>
      </w:r>
      <w:r>
        <w:rPr>
          <w:lang w:val="sr-Latn-RS"/>
        </w:rPr>
        <w:t>nakon čega mu se otvaraju nove mogućnosti korišćenja aplikacije</w:t>
      </w:r>
      <w:r w:rsidR="0036742A">
        <w:rPr>
          <w:lang w:val="sr-Latn-RS"/>
        </w:rPr>
        <w:t>. Gost može samo da pregleda sadržaj menu-a</w:t>
      </w:r>
    </w:p>
    <w:p w:rsidR="00247AB3" w:rsidRDefault="000034C6" w:rsidP="000034C6">
      <w:pPr>
        <w:pStyle w:val="Heading2"/>
      </w:pPr>
      <w:r>
        <w:tab/>
      </w:r>
      <w:bookmarkStart w:id="8" w:name="_Toc485337692"/>
      <w:r>
        <w:t xml:space="preserve">2.2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0034C6" w:rsidRDefault="000034C6" w:rsidP="000034C6">
      <w:pPr>
        <w:pStyle w:val="Heading3"/>
      </w:pPr>
      <w:r>
        <w:tab/>
      </w:r>
      <w:r>
        <w:tab/>
      </w:r>
      <w:bookmarkStart w:id="9" w:name="_Toc485337693"/>
      <w:r>
        <w:t xml:space="preserve">2.2.1 </w:t>
      </w:r>
      <w:proofErr w:type="spellStart"/>
      <w:r>
        <w:t>Gost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registruje</w:t>
      </w:r>
      <w:bookmarkEnd w:id="9"/>
      <w:proofErr w:type="spellEnd"/>
    </w:p>
    <w:p w:rsidR="00091A78" w:rsidRDefault="00091A78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>Gost odabirom opcije „</w:t>
      </w:r>
      <w:r w:rsidR="0075308B">
        <w:rPr>
          <w:lang w:val="sr-Latn-RS"/>
        </w:rPr>
        <w:t>Login</w:t>
      </w:r>
      <w:r>
        <w:rPr>
          <w:lang w:val="sr-Latn-RS"/>
        </w:rPr>
        <w:t xml:space="preserve">“, u </w:t>
      </w:r>
      <w:r w:rsidR="0075308B">
        <w:rPr>
          <w:lang w:val="sr-Latn-RS"/>
        </w:rPr>
        <w:t>meni-u</w:t>
      </w:r>
      <w:r>
        <w:rPr>
          <w:lang w:val="sr-Latn-RS"/>
        </w:rPr>
        <w:t xml:space="preserve"> aplikacije, odlazi na novu stranicu sa formom za </w:t>
      </w:r>
      <w:r w:rsidR="0075308B">
        <w:rPr>
          <w:lang w:val="sr-Latn-RS"/>
        </w:rPr>
        <w:t>login</w:t>
      </w:r>
      <w:r>
        <w:rPr>
          <w:lang w:val="sr-Latn-RS"/>
        </w:rPr>
        <w:t>.</w:t>
      </w:r>
      <w:r w:rsidR="0075308B">
        <w:rPr>
          <w:lang w:val="sr-Latn-RS"/>
        </w:rPr>
        <w:t xml:space="preserve"> Na login stranici postoji dugme „Register“ koje vodi na formu za registraciju.</w:t>
      </w:r>
      <w:r>
        <w:rPr>
          <w:lang w:val="sr-Latn-RS"/>
        </w:rPr>
        <w:t xml:space="preserve"> Gost je dužan da sva polja popuni validno, a polja su: </w:t>
      </w:r>
      <w:r w:rsidR="0075308B">
        <w:rPr>
          <w:lang w:val="sr-Latn-RS"/>
        </w:rPr>
        <w:t>Username, email, password, confirm password, address, apartment, floor, city i phone</w:t>
      </w:r>
      <w:r>
        <w:rPr>
          <w:lang w:val="sr-Latn-RS"/>
        </w:rPr>
        <w:t>. Klikom na dugme „</w:t>
      </w:r>
      <w:r w:rsidR="00647F62">
        <w:rPr>
          <w:lang w:val="sr-Latn-RS"/>
        </w:rPr>
        <w:t>Register</w:t>
      </w:r>
      <w:r>
        <w:rPr>
          <w:lang w:val="sr-Latn-RS"/>
        </w:rPr>
        <w:t>“ korisnik se uspešno registrovao. Nakon toga otvara mu se forma za log</w:t>
      </w:r>
      <w:r w:rsidR="00647F62">
        <w:rPr>
          <w:lang w:val="sr-Latn-RS"/>
        </w:rPr>
        <w:t xml:space="preserve"> </w:t>
      </w:r>
      <w:r>
        <w:rPr>
          <w:lang w:val="sr-Latn-RS"/>
        </w:rPr>
        <w:t xml:space="preserve">In na kojoj treba popuniti polja za </w:t>
      </w:r>
      <w:r w:rsidR="0075308B">
        <w:rPr>
          <w:lang w:val="sr-Latn-RS"/>
        </w:rPr>
        <w:t xml:space="preserve">username </w:t>
      </w:r>
      <w:r>
        <w:rPr>
          <w:lang w:val="sr-Latn-RS"/>
        </w:rPr>
        <w:t xml:space="preserve">i </w:t>
      </w:r>
      <w:r w:rsidR="0075308B">
        <w:rPr>
          <w:lang w:val="sr-Latn-RS"/>
        </w:rPr>
        <w:t>password</w:t>
      </w:r>
      <w:r>
        <w:rPr>
          <w:lang w:val="sr-Latn-RS"/>
        </w:rPr>
        <w:t>. Potvrdom ovih podataka se i definitivno korisnik prijavljuje na sistem i sada spada u grupu registrovanih korisnika.</w:t>
      </w:r>
    </w:p>
    <w:p w:rsidR="00091A78" w:rsidRDefault="00091A78" w:rsidP="00091A78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0" w:name="_Toc485337694"/>
      <w:r>
        <w:rPr>
          <w:lang w:val="sr-Latn-RS"/>
        </w:rPr>
        <w:t>2.2.2 Gost se neuspešno registruje</w:t>
      </w:r>
      <w:bookmarkEnd w:id="10"/>
    </w:p>
    <w:p w:rsidR="00091A78" w:rsidRDefault="00091A78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Gost nakon što isprati scenario opisan u prvom delu tačke 2.2.1 otvara formu za registraciju. Gost nevalidno popunjava polja, ili ne popuni sva polja. Gost dobija poruku o neuspešnosti registracije nakon čega ostaje na formi za registraciju kako bi pokušao ponovo. </w:t>
      </w:r>
    </w:p>
    <w:p w:rsidR="0036742A" w:rsidRDefault="0036742A" w:rsidP="0036742A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1" w:name="_Toc485337695"/>
      <w:r>
        <w:rPr>
          <w:lang w:val="sr-Latn-RS"/>
        </w:rPr>
        <w:t>2.2.3 Gost uspešno pregleda ponudu menu-a</w:t>
      </w:r>
      <w:bookmarkEnd w:id="11"/>
    </w:p>
    <w:p w:rsidR="0036742A" w:rsidRDefault="0036742A" w:rsidP="0036742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Gost klikom na opciju „</w:t>
      </w:r>
      <w:r w:rsidR="0075308B">
        <w:rPr>
          <w:lang w:val="sr-Latn-RS"/>
        </w:rPr>
        <w:t>Menu</w:t>
      </w:r>
      <w:r>
        <w:rPr>
          <w:lang w:val="sr-Latn-RS"/>
        </w:rPr>
        <w:t>“ iz glavnog menu-a aplikacije pristupa sadržaju menu-a, nakon čega može da ga pregleda.</w:t>
      </w:r>
    </w:p>
    <w:p w:rsidR="002D5B48" w:rsidRDefault="002D5B48" w:rsidP="002D5B48">
      <w:pPr>
        <w:pStyle w:val="Heading3"/>
        <w:rPr>
          <w:lang w:val="sr-Latn-RS"/>
        </w:rPr>
      </w:pPr>
    </w:p>
    <w:p w:rsidR="002D5B48" w:rsidRDefault="002D5B48" w:rsidP="0075308B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p w:rsidR="00226AB6" w:rsidRPr="00226AB6" w:rsidRDefault="00226AB6" w:rsidP="0075308B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2" w:name="_Toc485337696"/>
      <w:r>
        <w:rPr>
          <w:lang w:val="sr-Latn-RS"/>
        </w:rPr>
        <w:t>2.3 Posebni zahtevi</w:t>
      </w:r>
      <w:bookmarkEnd w:id="12"/>
    </w:p>
    <w:p w:rsidR="00091A78" w:rsidRDefault="00091A78" w:rsidP="00091A78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3" w:name="_Toc485337697"/>
      <w:r>
        <w:rPr>
          <w:lang w:val="sr-Latn-RS"/>
        </w:rPr>
        <w:t>2.4 Preduslovi</w:t>
      </w:r>
      <w:bookmarkEnd w:id="13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da je korisnik i dalje gost, odnosno da nije registrovan.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4" w:name="_Toc485337698"/>
      <w:r>
        <w:rPr>
          <w:lang w:val="sr-Latn-RS"/>
        </w:rPr>
        <w:t>2.5 Posledice</w:t>
      </w:r>
      <w:bookmarkEnd w:id="14"/>
    </w:p>
    <w:p w:rsidR="00091A78" w:rsidRPr="00091A78" w:rsidRDefault="00BE7651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Posledica se ogleda u </w:t>
      </w:r>
      <w:r w:rsidR="002D5B48">
        <w:rPr>
          <w:lang w:val="sr-Latn-RS"/>
        </w:rPr>
        <w:t>tome što gost ne</w:t>
      </w:r>
      <w:r w:rsidR="00226AB6">
        <w:rPr>
          <w:lang w:val="sr-Latn-RS"/>
        </w:rPr>
        <w:t xml:space="preserve"> može</w:t>
      </w:r>
      <w:r w:rsidR="0075308B">
        <w:rPr>
          <w:lang w:val="sr-Latn-RS"/>
        </w:rPr>
        <w:t xml:space="preserve"> da pošalje porudž</w:t>
      </w:r>
      <w:r w:rsidR="002D5B48">
        <w:rPr>
          <w:lang w:val="sr-Latn-RS"/>
        </w:rPr>
        <w:t>binu kao ni da pregleda svoje porudžbine.</w:t>
      </w:r>
    </w:p>
    <w:sectPr w:rsidR="00091A78" w:rsidRPr="00091A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B01" w:rsidRDefault="003C1B01" w:rsidP="00656078">
      <w:pPr>
        <w:spacing w:after="0" w:line="240" w:lineRule="auto"/>
      </w:pPr>
      <w:r>
        <w:separator/>
      </w:r>
    </w:p>
  </w:endnote>
  <w:endnote w:type="continuationSeparator" w:id="0">
    <w:p w:rsidR="003C1B01" w:rsidRDefault="003C1B01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174128" w:rsidRPr="00174128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B01" w:rsidRDefault="003C1B01" w:rsidP="00656078">
      <w:pPr>
        <w:spacing w:after="0" w:line="240" w:lineRule="auto"/>
      </w:pPr>
      <w:r>
        <w:separator/>
      </w:r>
    </w:p>
  </w:footnote>
  <w:footnote w:type="continuationSeparator" w:id="0">
    <w:p w:rsidR="003C1B01" w:rsidRDefault="003C1B01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104457"/>
    <w:rsid w:val="00126E93"/>
    <w:rsid w:val="00142A0D"/>
    <w:rsid w:val="00151E3E"/>
    <w:rsid w:val="00174128"/>
    <w:rsid w:val="00226AB6"/>
    <w:rsid w:val="00247AB3"/>
    <w:rsid w:val="00271DD4"/>
    <w:rsid w:val="002D5B48"/>
    <w:rsid w:val="002E44CB"/>
    <w:rsid w:val="0036742A"/>
    <w:rsid w:val="003736E0"/>
    <w:rsid w:val="0038735A"/>
    <w:rsid w:val="003C1B01"/>
    <w:rsid w:val="003D4060"/>
    <w:rsid w:val="003E6CD1"/>
    <w:rsid w:val="00412A6E"/>
    <w:rsid w:val="004C0013"/>
    <w:rsid w:val="00503041"/>
    <w:rsid w:val="00581763"/>
    <w:rsid w:val="005B2C99"/>
    <w:rsid w:val="005E31BD"/>
    <w:rsid w:val="005F6197"/>
    <w:rsid w:val="00647F62"/>
    <w:rsid w:val="00656078"/>
    <w:rsid w:val="006A07E1"/>
    <w:rsid w:val="006B4735"/>
    <w:rsid w:val="00704DF9"/>
    <w:rsid w:val="007443E4"/>
    <w:rsid w:val="0075308B"/>
    <w:rsid w:val="007827D0"/>
    <w:rsid w:val="007967E9"/>
    <w:rsid w:val="007A0893"/>
    <w:rsid w:val="007F0A45"/>
    <w:rsid w:val="008422D8"/>
    <w:rsid w:val="008B548E"/>
    <w:rsid w:val="008C5A7D"/>
    <w:rsid w:val="008E0A43"/>
    <w:rsid w:val="00986F09"/>
    <w:rsid w:val="00A027CD"/>
    <w:rsid w:val="00A5041F"/>
    <w:rsid w:val="00A67195"/>
    <w:rsid w:val="00B1492F"/>
    <w:rsid w:val="00BE7651"/>
    <w:rsid w:val="00C35B2A"/>
    <w:rsid w:val="00C65737"/>
    <w:rsid w:val="00CA48EE"/>
    <w:rsid w:val="00D01D7A"/>
    <w:rsid w:val="00DF536D"/>
    <w:rsid w:val="00E43D2D"/>
    <w:rsid w:val="00E72B41"/>
    <w:rsid w:val="00EB7E4C"/>
    <w:rsid w:val="00ED1888"/>
    <w:rsid w:val="00F14345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269B74-BFCF-4384-ADB4-47DC5981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EB899-BB8B-448E-9052-09B6E216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Windows User</cp:lastModifiedBy>
  <cp:revision>9</cp:revision>
  <cp:lastPrinted>2017-03-05T23:00:00Z</cp:lastPrinted>
  <dcterms:created xsi:type="dcterms:W3CDTF">2017-03-18T21:14:00Z</dcterms:created>
  <dcterms:modified xsi:type="dcterms:W3CDTF">2017-06-15T22:53:00Z</dcterms:modified>
</cp:coreProperties>
</file>