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599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UMAP-features-analysis % python peptide-classifier-UMAP-analysis.py</w:t>
      </w:r>
    </w:p>
    <w:p w14:paraId="3C7D251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2803E42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538F7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78B4B5E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B2622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Nanopore tested is: PA_F427Y</w:t>
      </w:r>
    </w:p>
    <w:p w14:paraId="216CAE9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73903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700C8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with min_event_duration_ms = 15...</w:t>
      </w:r>
    </w:p>
    <w:p w14:paraId="4A9E927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0664BE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F7BBBB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8DDDFB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DBF66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B878FA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5A9DC34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7159E9B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2168DB2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4EACBC7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C7E64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36D9BD4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5A3E5EC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25C79F7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763C51A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b34f33ac-b7ed-47d3-a678-b0d416cc0315 (guesthost_Ala)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15FFF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7E0A51E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6CF5896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22A412F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0B77BD7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AD034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0763B4B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1718252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1456E34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6459C98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95E6E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08C762F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642B6E2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712E77C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1EB61FC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EDF35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/Users/bakrantz/Documents/python/xgboost-classifier-features-only/processed_data/guesthost_Ala_c0dcca12_5c04fa7c22fb8b10.pkl</w:t>
      </w:r>
    </w:p>
    <w:p w14:paraId="029CB5C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50F6927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1E5D02A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713A6B1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2C6A8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680007B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64352B0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66BFCDA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67418F6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2664E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30FA355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09DCCCE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76AE922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2229341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C0151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60F52EA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390B91B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11826002-guesthost_Ala-70_mV-F427Y-400_Hz-downsampled-rpt_1.csv (ID: 89ce7934)</w:t>
      </w:r>
    </w:p>
    <w:p w14:paraId="0BE1D32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716F39F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0EAF2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7562A53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6469095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2C98510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6A6A68F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4AA92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3E46E3B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409B2BC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1BEAC5D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18B46F1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16C91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4E2CEA8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2C2EAE0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15D688E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624FABC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7E26F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73AACA7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7A26428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28D2DBE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3C4C1DC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1FB08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0DC4760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44F0A07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5E49D33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5138F63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49906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4E3516F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65BE8B8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59FC4BD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F5F94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D68FCE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3FBAD0C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7CE9532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1E28546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guesthost_Leu_e50a0b33_5c04fa7c22fb8b10.pkl (ID: 08c22619)</w:t>
      </w:r>
    </w:p>
    <w:p w14:paraId="0C3B3E6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D5AB5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3B1C069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3D35E01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56E1C6C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2E9317D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061CE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71905BB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4A1AFDA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0881D3D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77A9000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73D2D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5B6CF73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7E54189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7B41755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193F3B8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c68d598b-3dce-408d-8ab9-1bdb21c9d7be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DBC1C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6EA59BF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625C9D0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1600269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1ED4AED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454FD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5E14D91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60D986C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14151D7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09186AE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C8C48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19284EE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3A66CD6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14E3B79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7F06483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0E0AB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/Users/bakrantz/Documents/python/xgboost-classifier-features-only/processed_data/guesthost_Leu_3e028ab4_5c04fa7c22fb8b10.pkl</w:t>
      </w:r>
    </w:p>
    <w:p w14:paraId="48BE4ED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47E2B28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5EE859A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12C56A9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96D86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47F9C8E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549E2B8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52F998F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4C6D0B6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5C1F1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7F210AD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31AAE73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04756A3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78D17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1099ED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4920B18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0647135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6FBE744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7880C3E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EE8609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33CE5B7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0E96EF1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4F602F6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38079CF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1EB1E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0F9C183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725A481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0C8C0D6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73EAA55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D6100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2E31244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2E495B7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4F46830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5F1D701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63212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00FC222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baf159b5: 509</w:t>
      </w:r>
    </w:p>
    <w:p w14:paraId="63B7CA9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1CE5316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1FA4C9C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DCD7B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264B6E5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36D45BD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0BD514D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088D30A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8F76F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39D4B45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3016F45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7BA8E18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18E016A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D13FF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618F848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59DCFA4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0D7B371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4AFD1C0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29655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2E211C1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47403AD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061ED7D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684B761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FD935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680B362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1129F23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113E766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24515DB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85A2A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01BCD03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438C534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796486D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2095DD1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04FA64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7AAAD35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067AEA3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3477A3E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6CD6EA8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EFCCD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0992ADA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5B1B923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4BC51F9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64590AD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01BC0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28978E9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59472C1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1A72A53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3B39711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B57DF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3EAD4B8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1331de93: 4372</w:t>
      </w:r>
    </w:p>
    <w:p w14:paraId="193891F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2A4411C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106B253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7E5BC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7F92F99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447E071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31E2291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4E176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AE4233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4D28685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2237F6F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580A83B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266C452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A6713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665228B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78F0D73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4A7E021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5F224E5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237B3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/Users/bakrantz/Documents/python/xgboost-classifier-features-only/processed_data/guesthost_Thr_6e9086f9_5c04fa7c22fb8b10.pkl</w:t>
      </w:r>
    </w:p>
    <w:p w14:paraId="663A447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646098F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68D9F80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0D0C0CE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57481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09757C3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7B2B05F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3C91F46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465B164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724E0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4F27364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2E5A51A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59FB6A4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1D29143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FA37F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59419D0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4530F18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01AE8A6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01754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2FC098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4A06FC8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09138C0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4DEEF9F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63F7B53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F00C4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0414891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22DCFEA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1321C30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1142C6A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CB742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1D337ED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5B96D2C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4421FF9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67579DD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4E6A3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064C98A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61e49245: 2119</w:t>
      </w:r>
    </w:p>
    <w:p w14:paraId="43899AC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1104C40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E014C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58B16B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73F49D9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0A4E7B9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7FE8A36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1AD0915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63721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581BE55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413B364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179DB6D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187CB57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4A822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5C6EF50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27BB84A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5FDD13D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3F4E439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84E68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/Users/bakrantz/Documents/python/xgboost-classifier-features-only/processed_data/guesthost_TrpDL_8bca34f6_5c04fa7c22fb8b10.pkl</w:t>
      </w:r>
    </w:p>
    <w:p w14:paraId="5D8DAD7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1F44FDA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34C3014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3815AB7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5F821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150E9D5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6CB735D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4B9AA45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9FB93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891F08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51C5AB6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274CB2D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447656B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0AEAB96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D759F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05A43A3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085B359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2E24A0C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4E37C1F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C19D16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1582B1F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51F0F80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246865C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541594C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FA72E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55181B5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18DD63E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004F18A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757054F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78735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34ED3F7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0CA7E1D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1F8FBE6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6887A82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4B490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5E3E198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3876d571: 4091</w:t>
      </w:r>
    </w:p>
    <w:p w14:paraId="0F65B3B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4BAC80B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33D2FBB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108D4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5607B94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015C8BC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566B0BB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AE1F3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9F03FD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00CE2A8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041FD1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9848B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32A20C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1715 events</w:t>
      </w:r>
    </w:p>
    <w:p w14:paraId="7239532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10495 events</w:t>
      </w:r>
    </w:p>
    <w:p w14:paraId="1C37001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33755 events</w:t>
      </w:r>
    </w:p>
    <w:p w14:paraId="050B49C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1080 events</w:t>
      </w:r>
    </w:p>
    <w:p w14:paraId="1D1AEFF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3183 events</w:t>
      </w:r>
    </w:p>
    <w:p w14:paraId="2D750DA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3868 events</w:t>
      </w:r>
    </w:p>
    <w:p w14:paraId="7E98C21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21197 events</w:t>
      </w:r>
    </w:p>
    <w:p w14:paraId="455AB5B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1080 events based on 'guesthost_Thr'.</w:t>
      </w:r>
    </w:p>
    <w:p w14:paraId="43F9DA5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1715 to 1080 events.</w:t>
      </w:r>
    </w:p>
    <w:p w14:paraId="633AF40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10495 to 1080 events.</w:t>
      </w:r>
    </w:p>
    <w:p w14:paraId="67B1A7D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33755 to 1080 events.</w:t>
      </w:r>
    </w:p>
    <w:p w14:paraId="2581768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1080 events (no downsampling needed).</w:t>
      </w:r>
    </w:p>
    <w:p w14:paraId="72AD813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3183 to 1080 events.</w:t>
      </w:r>
    </w:p>
    <w:p w14:paraId="0544240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3868 to 1080 events.</w:t>
      </w:r>
    </w:p>
    <w:p w14:paraId="2228029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21197 to 1080 events.</w:t>
      </w:r>
    </w:p>
    <w:p w14:paraId="73F7CB4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043DF84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6B5A8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 features that are entirely NaN:</w:t>
      </w:r>
    </w:p>
    <w:p w14:paraId="297D65A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14: conductance_state_3</w:t>
      </w:r>
    </w:p>
    <w:p w14:paraId="4AB1ABB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Index 23: avg_dwell_state_0_state_0</w:t>
      </w:r>
    </w:p>
    <w:p w14:paraId="1D160CA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26: avg_dwell_state_0_state_3</w:t>
      </w:r>
    </w:p>
    <w:p w14:paraId="71EF8BA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28: avg_dwell_state_1_state_1</w:t>
      </w:r>
    </w:p>
    <w:p w14:paraId="0DCE4A1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30: avg_dwell_state_1_state_3</w:t>
      </w:r>
    </w:p>
    <w:p w14:paraId="3DFDDAF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33: avg_dwell_state_2_state_2</w:t>
      </w:r>
    </w:p>
    <w:p w14:paraId="4EC69B9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34: avg_dwell_state_2_state_3</w:t>
      </w:r>
    </w:p>
    <w:p w14:paraId="344C940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35: avg_dwell_state_3_state_0</w:t>
      </w:r>
    </w:p>
    <w:p w14:paraId="78D6A62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36: avg_dwell_state_3_state_1</w:t>
      </w:r>
    </w:p>
    <w:p w14:paraId="5DB1246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37: avg_dwell_state_3_state_2</w:t>
      </w:r>
    </w:p>
    <w:p w14:paraId="6FCF1F9E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38: avg_dwell_state_3_state_3</w:t>
      </w:r>
    </w:p>
    <w:p w14:paraId="77FCEF2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39: var_dwell_state_0_state_0</w:t>
      </w:r>
    </w:p>
    <w:p w14:paraId="3D707813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42: var_dwell_state_0_state_3</w:t>
      </w:r>
    </w:p>
    <w:p w14:paraId="1EBB4BF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44: var_dwell_state_1_state_1</w:t>
      </w:r>
    </w:p>
    <w:p w14:paraId="125D2AA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46: var_dwell_state_1_state_3</w:t>
      </w:r>
    </w:p>
    <w:p w14:paraId="1B39204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49: var_dwell_state_2_state_2</w:t>
      </w:r>
    </w:p>
    <w:p w14:paraId="7999248D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50: var_dwell_state_2_state_3</w:t>
      </w:r>
    </w:p>
    <w:p w14:paraId="031C3BB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51: var_dwell_state_3_state_0</w:t>
      </w:r>
    </w:p>
    <w:p w14:paraId="6D2BDD7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52: var_dwell_state_3_state_1</w:t>
      </w:r>
    </w:p>
    <w:p w14:paraId="46DC972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53: var_dwell_state_3_state_2</w:t>
      </w:r>
    </w:p>
    <w:p w14:paraId="179F409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54: var_dwell_state_3_state_3</w:t>
      </w:r>
    </w:p>
    <w:p w14:paraId="537D5B4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58: ratio_state_0_state_3</w:t>
      </w:r>
    </w:p>
    <w:p w14:paraId="0B24D4F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62: ratio_state_1_state_3</w:t>
      </w:r>
    </w:p>
    <w:p w14:paraId="1F0AFDD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66: ratio_state_2_state_3</w:t>
      </w:r>
    </w:p>
    <w:p w14:paraId="03B81EF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70: ratio_state_3_state_3</w:t>
      </w:r>
    </w:p>
    <w:p w14:paraId="4988634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55CFE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Filling all-NaN features with 0.0 before median imputation.</w:t>
      </w:r>
    </w:p>
    <w:p w14:paraId="47155F0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EA88E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Performing NaN imputation (median strategy) for remaining NaNs...</w:t>
      </w:r>
    </w:p>
    <w:p w14:paraId="5592A9B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shape after initial NaN handling and imputation: (7560, 71)</w:t>
      </w:r>
    </w:p>
    <w:p w14:paraId="76866464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(Original features: 71, Imputed features: 71)</w:t>
      </w:r>
    </w:p>
    <w:p w14:paraId="1CC63B0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D3483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Scaling features...</w:t>
      </w:r>
    </w:p>
    <w:p w14:paraId="7385790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shape after imputation and scaling: (7560, 71)</w:t>
      </w:r>
    </w:p>
    <w:p w14:paraId="62812410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5152E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UMAP to Scaled Features Data...</w:t>
      </w:r>
    </w:p>
    <w:p w14:paraId="3DE640A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/opt/anaconda3/envs/tf-macos/lib/python3.10/site-packages/sklearn/utils/deprecation.py:151: FutureWarning: 'force_all_finite' was renamed to 'ensure_all_finite' in 1.6 and will be removed in 1.8.</w:t>
      </w:r>
    </w:p>
    <w:p w14:paraId="454A6317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51C833D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/opt/anaconda3/envs/tf-macos/lib/python3.10/site-packages/umap/umap_.py:1952: UserWarning: n_jobs value 1 overridden to 1 by setting random_state. Use no seed for parallelism.</w:t>
      </w:r>
    </w:p>
    <w:p w14:paraId="0879615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warn(</w:t>
      </w:r>
    </w:p>
    <w:p w14:paraId="33986D8C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/opt/anaconda3/envs/tf-macos/lib/python3.10/site-packages/sklearn/manifold/_spectral_embedding.py:329: UserWarning: Graph is not fully connected, spectral embedding may not work as expected.</w:t>
      </w:r>
    </w:p>
    <w:p w14:paraId="79AF620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584FD1DF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/opt/anaconda3/envs/tf-macos/lib/python3.10/site-packages/umap/spectral.py:548: UserWarning: Spectral initialisation failed! The eigenvector solver</w:t>
      </w:r>
    </w:p>
    <w:p w14:paraId="09334E7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failed. This is likely due to too small an eigengap. Consider</w:t>
      </w:r>
    </w:p>
    <w:p w14:paraId="10565878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5B8CA545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AD3251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Falling back to random initialisation!</w:t>
      </w:r>
    </w:p>
    <w:p w14:paraId="387016A2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warn(</w:t>
      </w:r>
    </w:p>
    <w:p w14:paraId="3F210A16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UMAP embedding shape: (7560, 2)</w:t>
      </w:r>
    </w:p>
    <w:p w14:paraId="718CC18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UMAP plot saved to: ./plots/umap_peptide_features_with_PA_F427Y_15ms.svg</w:t>
      </w:r>
    </w:p>
    <w:p w14:paraId="3FE992EA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B5F54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Calculating UMAP Clustering Metrics...</w:t>
      </w:r>
    </w:p>
    <w:p w14:paraId="259039BB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Adjusted Rand Index (ARI): 0.0947</w:t>
      </w:r>
    </w:p>
    <w:p w14:paraId="29037B99" w14:textId="77777777" w:rsidR="004436EC" w:rsidRDefault="004436EC" w:rsidP="00443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Normalized Mutual Information (NMI): 0.1424</w:t>
      </w:r>
    </w:p>
    <w:p w14:paraId="09110904" w14:textId="77777777" w:rsidR="00897701" w:rsidRDefault="00897701"/>
    <w:sectPr w:rsidR="00897701" w:rsidSect="004436E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EC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2861"/>
    <w:rsid w:val="00347AA4"/>
    <w:rsid w:val="0041249E"/>
    <w:rsid w:val="004436EC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5B776"/>
  <w15:chartTrackingRefBased/>
  <w15:docId w15:val="{B453C741-1BBB-AA42-BA46-D9B77BF1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8181</Words>
  <Characters>46635</Characters>
  <Application>Microsoft Office Word</Application>
  <DocSecurity>0</DocSecurity>
  <Lines>388</Lines>
  <Paragraphs>109</Paragraphs>
  <ScaleCrop>false</ScaleCrop>
  <Company/>
  <LinksUpToDate>false</LinksUpToDate>
  <CharactersWithSpaces>54707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2025-08-12T20:40:00Z</dcterms:created>
  <dcterms:modified xsi:type="dcterms:W3CDTF">2025-08-12T20:40:00Z</dcterms:modified>
</cp:coreProperties>
</file>