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1262" w:rsidRDefault="002D3B4D">
      <w:r>
        <w:rPr>
          <w:noProof/>
        </w:rPr>
        <w:drawing>
          <wp:inline distT="0" distB="0" distL="0" distR="0">
            <wp:extent cx="5943600" cy="832334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32334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12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B4D"/>
    <w:rsid w:val="002D3B4D"/>
    <w:rsid w:val="00C61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B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B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3B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3B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Kaivalya Bakshi</dc:creator>
  <cp:lastModifiedBy>Kaivalya Bakshi</cp:lastModifiedBy>
  <cp:revision>1</cp:revision>
  <dcterms:created xsi:type="dcterms:W3CDTF">2012-11-25T17:25:00Z</dcterms:created>
  <dcterms:modified xsi:type="dcterms:W3CDTF">2012-11-25T17:26:00Z</dcterms:modified>
</cp:coreProperties>
</file>