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C1752" w14:textId="77777777" w:rsidR="005C4F4B" w:rsidRDefault="00000000">
      <w:pPr>
        <w:pStyle w:val="aa"/>
      </w:pPr>
      <w:r>
        <w:t>BakuFlow Demo Requirements and Demo Plan</w:t>
      </w:r>
    </w:p>
    <w:p w14:paraId="75A74E85" w14:textId="77777777" w:rsidR="005C4F4B" w:rsidRDefault="00000000">
      <w:pPr>
        <w:pStyle w:val="1"/>
      </w:pPr>
      <w:r>
        <w:t>1. Technical Requirements</w:t>
      </w:r>
    </w:p>
    <w:p w14:paraId="2E7C4B30" w14:textId="77777777" w:rsidR="005C4F4B" w:rsidRDefault="00000000">
      <w:pPr>
        <w:pStyle w:val="21"/>
      </w:pPr>
      <w:r>
        <w:t>1.1 Hardware</w:t>
      </w:r>
    </w:p>
    <w:p w14:paraId="715D487A" w14:textId="77777777" w:rsidR="005C4F4B" w:rsidRDefault="00000000">
      <w:r>
        <w:t>- Computer: Laptop or desktop with Intel i5 8th Gen (or AMD equivalent) or higher</w:t>
      </w:r>
      <w:r>
        <w:br/>
        <w:t>- RAM: Minimum 8GB (16GB recommended)</w:t>
      </w:r>
      <w:r>
        <w:br/>
        <w:t>- GPU: NVIDIA CUDA-compatible GPU with at least 4GB VRAM preferred for AI features; demo can run on CPU with reduced speed</w:t>
      </w:r>
      <w:r>
        <w:br/>
        <w:t>- Display: Full HD (1920×1080) or higher</w:t>
      </w:r>
      <w:r>
        <w:br/>
        <w:t>- Power Supply: Access to power outlets</w:t>
      </w:r>
      <w:r>
        <w:br/>
        <w:t>- Table/Desk Space: For demo computer and mouse</w:t>
      </w:r>
    </w:p>
    <w:p w14:paraId="22B25A92" w14:textId="77777777" w:rsidR="005C4F4B" w:rsidRDefault="00000000">
      <w:pPr>
        <w:pStyle w:val="21"/>
      </w:pPr>
      <w:r>
        <w:t>1.2 Software</w:t>
      </w:r>
    </w:p>
    <w:p w14:paraId="2F495C3F" w14:textId="77777777" w:rsidR="005C4F4B" w:rsidRDefault="00000000">
      <w:r>
        <w:t>- Operating System: Windows 10/11, macOS 10.14+, or Ubuntu 18.04+</w:t>
      </w:r>
      <w:r>
        <w:br/>
        <w:t>- Python: Version 3.8 or higher (3.8–3.11 supported)</w:t>
      </w:r>
      <w:r>
        <w:br/>
        <w:t>- Python Packages (installed via `pip install -r requirements.txt`):</w:t>
      </w:r>
      <w:r>
        <w:br/>
        <w:t xml:space="preserve">    • PyQt5 &gt;= 5.15.0</w:t>
      </w:r>
      <w:r>
        <w:br/>
        <w:t xml:space="preserve">    • opencv-python &gt;= 4.5.0</w:t>
      </w:r>
      <w:r>
        <w:br/>
        <w:t xml:space="preserve">    • numpy &gt;= 1.19.0</w:t>
      </w:r>
      <w:r>
        <w:br/>
        <w:t xml:space="preserve">    • torch &gt;= 1.8.0</w:t>
      </w:r>
      <w:r>
        <w:br/>
        <w:t xml:space="preserve">    • torchvision &gt;= 0.9.0</w:t>
      </w:r>
      <w:r>
        <w:br/>
        <w:t xml:space="preserve">    • Pillow &gt;= 8.0.0</w:t>
      </w:r>
      <w:r>
        <w:br/>
        <w:t xml:space="preserve">    • ultralytics &gt;= 8.0.0</w:t>
      </w:r>
      <w:r>
        <w:br/>
        <w:t>- Write Permissions: To save annotation files in demo directories</w:t>
      </w:r>
    </w:p>
    <w:p w14:paraId="2C64A21F" w14:textId="77777777" w:rsidR="005C4F4B" w:rsidRDefault="00000000">
      <w:pPr>
        <w:pStyle w:val="21"/>
      </w:pPr>
      <w:r>
        <w:t>1.3 Network</w:t>
      </w:r>
    </w:p>
    <w:p w14:paraId="2BAC52CF" w14:textId="77777777" w:rsidR="005C4F4B" w:rsidRDefault="00000000">
      <w:r>
        <w:t>- Internet Access (recommended): For model downloads and documentation, but not strictly required if resources are pre-installed.</w:t>
      </w:r>
    </w:p>
    <w:p w14:paraId="0CF196FC" w14:textId="77777777" w:rsidR="005C4F4B" w:rsidRDefault="00000000">
      <w:pPr>
        <w:pStyle w:val="21"/>
      </w:pPr>
      <w:r>
        <w:t>1.4 Data and Files</w:t>
      </w:r>
    </w:p>
    <w:p w14:paraId="2B39F579" w14:textId="77777777" w:rsidR="005C4F4B" w:rsidRDefault="00000000">
      <w:r>
        <w:t>- Sample Images and `classes.txt` provided by the demo team</w:t>
      </w:r>
      <w:r>
        <w:br/>
        <w:t>- Pre-trained Model (`yoloe-11l-seg.pt`) preloaded or downloaded</w:t>
      </w:r>
      <w:r>
        <w:br/>
        <w:t>- Demo Workspace: Folder with read/write permissions</w:t>
      </w:r>
    </w:p>
    <w:p w14:paraId="698AF813" w14:textId="77777777" w:rsidR="005C4F4B" w:rsidRDefault="00000000">
      <w:pPr>
        <w:pStyle w:val="1"/>
      </w:pPr>
      <w:r>
        <w:lastRenderedPageBreak/>
        <w:t>2. Demo Plan</w:t>
      </w:r>
    </w:p>
    <w:p w14:paraId="135BD7EF" w14:textId="77777777" w:rsidR="005C4F4B" w:rsidRDefault="00000000">
      <w:pPr>
        <w:pStyle w:val="21"/>
      </w:pPr>
      <w:r>
        <w:t>Introduction &amp; Problem Statement</w:t>
      </w:r>
    </w:p>
    <w:p w14:paraId="457795EF" w14:textId="77777777" w:rsidR="005C4F4B" w:rsidRDefault="00000000">
      <w:r>
        <w:t>• Introduce BakuFlow as a powerful, user-friendly image annotation tool designed for efficient video frame and image dataset labeling.</w:t>
      </w:r>
      <w:r>
        <w:br/>
        <w:t>• Briefly mention the common challenges of traditional frame-by-frame labeling (slow, repetitive, frustrating) that BakuFlow solves.</w:t>
      </w:r>
      <w:r>
        <w:br/>
        <w:t>• Highlight scalable annotation through features like Live Magnifier, Data Augmentation, Label Propagation, and Auto Labeling.</w:t>
      </w:r>
    </w:p>
    <w:p w14:paraId="17BFCED0" w14:textId="77777777" w:rsidR="005C4F4B" w:rsidRDefault="00000000">
      <w:pPr>
        <w:pStyle w:val="21"/>
      </w:pPr>
      <w:r>
        <w:t>Manual Annotation &amp; Live Magnifier</w:t>
      </w:r>
    </w:p>
    <w:p w14:paraId="346DC500" w14:textId="77777777" w:rsidR="005C4F4B" w:rsidRDefault="00000000">
      <w:r>
        <w:t>• Demonstrate importing video or image files.</w:t>
      </w:r>
      <w:r>
        <w:br/>
        <w:t>• Show how to select an object and apply a label to a single frame.</w:t>
      </w:r>
      <w:r>
        <w:br/>
        <w:t>• Highlight the Live Magnifier for pixel-level precise selection, especially in cluttered or small-object scenarios.</w:t>
      </w:r>
    </w:p>
    <w:p w14:paraId="722B56C1" w14:textId="77777777" w:rsidR="005C4F4B" w:rsidRDefault="00000000">
      <w:pPr>
        <w:pStyle w:val="21"/>
      </w:pPr>
      <w:r>
        <w:t>Format Support &amp; Export</w:t>
      </w:r>
    </w:p>
    <w:p w14:paraId="03AC2E71" w14:textId="77777777" w:rsidR="005C4F4B" w:rsidRDefault="00000000">
      <w:r>
        <w:t>• Briefly mention support for various input image formats.</w:t>
      </w:r>
      <w:r>
        <w:br/>
        <w:t>• Demonstrate exporting annotations to standard schemas like YOLO, Pascal VOC, and COCO.</w:t>
      </w:r>
    </w:p>
    <w:p w14:paraId="7F7E4FFB" w14:textId="77777777" w:rsidR="005C4F4B" w:rsidRDefault="00000000">
      <w:pPr>
        <w:pStyle w:val="21"/>
      </w:pPr>
      <w:r>
        <w:t>Workflow Efficiency with Hotkeys</w:t>
      </w:r>
    </w:p>
    <w:p w14:paraId="2BCF5376" w14:textId="77777777" w:rsidR="005C4F4B" w:rsidRDefault="00000000">
      <w:r>
        <w:t>• Demonstrate key hotkeys for labeling, tool switching, and navigation.</w:t>
      </w:r>
      <w:r>
        <w:br/>
        <w:t>• Emphasize how hotkeys accelerate workflow.</w:t>
      </w:r>
    </w:p>
    <w:p w14:paraId="4BC19255" w14:textId="77777777" w:rsidR="005C4F4B" w:rsidRDefault="00000000">
      <w:pPr>
        <w:pStyle w:val="21"/>
      </w:pPr>
      <w:r>
        <w:t>Data Augmentation</w:t>
      </w:r>
    </w:p>
    <w:p w14:paraId="5C17B71F" w14:textId="77777777" w:rsidR="005C4F4B" w:rsidRDefault="00000000">
      <w:r>
        <w:t>• Select an annotated image.</w:t>
      </w:r>
      <w:r>
        <w:br/>
        <w:t>• Show the Data Augmentation tool creating multiple image variations (e.g., angle, brightness, orientation) to enrich training data and improve model performance.</w:t>
      </w:r>
    </w:p>
    <w:p w14:paraId="14D8FDDA" w14:textId="77777777" w:rsidR="005C4F4B" w:rsidRDefault="00000000">
      <w:pPr>
        <w:pStyle w:val="21"/>
      </w:pPr>
      <w:r>
        <w:t>Label Propagation</w:t>
      </w:r>
    </w:p>
    <w:p w14:paraId="638F42A6" w14:textId="77777777" w:rsidR="005C4F4B" w:rsidRDefault="00000000">
      <w:r>
        <w:t>• Select an annotated frame in a video sequence.</w:t>
      </w:r>
      <w:r>
        <w:br/>
        <w:t>• Demonstrate Label Propagation for transferring labels to subsequent frames with a single click, reducing repetitive work.</w:t>
      </w:r>
    </w:p>
    <w:p w14:paraId="09FCCBD3" w14:textId="77777777" w:rsidR="005C4F4B" w:rsidRDefault="00000000">
      <w:pPr>
        <w:pStyle w:val="21"/>
      </w:pPr>
      <w:r>
        <w:t>Automatic Labeling</w:t>
      </w:r>
    </w:p>
    <w:p w14:paraId="4224183F" w14:textId="77777777" w:rsidR="005C4F4B" w:rsidRDefault="00000000">
      <w:r>
        <w:t>• Annotate a single frame in a sequence.</w:t>
      </w:r>
      <w:r>
        <w:br/>
        <w:t>• Demonstrate Automatic Labeling, explaining how it auto-labels similar images by reusing labels and tracking moving objects, minimizing repetitive tasks.</w:t>
      </w:r>
    </w:p>
    <w:p w14:paraId="7DC3045F" w14:textId="77777777" w:rsidR="005C4F4B" w:rsidRDefault="00000000">
      <w:pPr>
        <w:pStyle w:val="21"/>
      </w:pPr>
      <w:r>
        <w:t>Conclusion &amp; Value Proposition</w:t>
      </w:r>
    </w:p>
    <w:p w14:paraId="3D8BA866" w14:textId="77777777" w:rsidR="005C4F4B" w:rsidRDefault="00000000">
      <w:r>
        <w:t>• Recap BakuFlow’s key benefits: large-scale annotation, automation, workflow acceleration, and high precision.</w:t>
      </w:r>
      <w:r>
        <w:br/>
        <w:t>• Position BakuFlow as an advanced, forward-looking solution for efficient image labeling.</w:t>
      </w:r>
    </w:p>
    <w:p w14:paraId="31C81C82" w14:textId="77777777" w:rsidR="005C4F4B" w:rsidRDefault="00000000">
      <w:pPr>
        <w:pStyle w:val="21"/>
      </w:pPr>
      <w:r>
        <w:lastRenderedPageBreak/>
        <w:t>Live Q&amp;A/Reviewer Interaction (Optional)</w:t>
      </w:r>
    </w:p>
    <w:p w14:paraId="64FA7DB1" w14:textId="77777777" w:rsidR="005C4F4B" w:rsidRDefault="00000000">
      <w:r>
        <w:t>• Invite reviewers to interact with the tool (label, propagate, augment, export).</w:t>
      </w:r>
      <w:r>
        <w:br/>
        <w:t>• Answer questions or demonstrate additional requested features.</w:t>
      </w:r>
    </w:p>
    <w:p w14:paraId="78B4E0AA" w14:textId="77777777" w:rsidR="005C4F4B" w:rsidRDefault="00000000">
      <w:pPr>
        <w:pStyle w:val="21"/>
      </w:pPr>
      <w:r>
        <w:t>Preparation Checklist</w:t>
      </w:r>
    </w:p>
    <w:p w14:paraId="4E1BD324" w14:textId="77777777" w:rsidR="005C4F4B" w:rsidRDefault="00000000">
      <w:r>
        <w:t>- Laptop/PC with Python 3.8+ and dependencies</w:t>
      </w:r>
      <w:r>
        <w:br/>
        <w:t>- Preloaded models, `classes.txt`, sample images</w:t>
      </w:r>
      <w:r>
        <w:br/>
        <w:t>- Write permissions for output folders</w:t>
      </w:r>
      <w:r>
        <w:br/>
        <w:t>- Projector or display (if required)</w:t>
      </w:r>
      <w:r>
        <w:br/>
        <w:t>- Power and network available</w:t>
      </w:r>
    </w:p>
    <w:p w14:paraId="731FA8F8" w14:textId="02838DE7" w:rsidR="005C4F4B" w:rsidRDefault="005C4F4B"/>
    <w:sectPr w:rsidR="005C4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784747">
    <w:abstractNumId w:val="8"/>
  </w:num>
  <w:num w:numId="2" w16cid:durableId="1207643320">
    <w:abstractNumId w:val="6"/>
  </w:num>
  <w:num w:numId="3" w16cid:durableId="2018263169">
    <w:abstractNumId w:val="5"/>
  </w:num>
  <w:num w:numId="4" w16cid:durableId="1395275744">
    <w:abstractNumId w:val="4"/>
  </w:num>
  <w:num w:numId="5" w16cid:durableId="1410617734">
    <w:abstractNumId w:val="7"/>
  </w:num>
  <w:num w:numId="6" w16cid:durableId="1647972564">
    <w:abstractNumId w:val="3"/>
  </w:num>
  <w:num w:numId="7" w16cid:durableId="185489211">
    <w:abstractNumId w:val="2"/>
  </w:num>
  <w:num w:numId="8" w16cid:durableId="643855591">
    <w:abstractNumId w:val="1"/>
  </w:num>
  <w:num w:numId="9" w16cid:durableId="79287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340"/>
    <w:rsid w:val="005C4F4B"/>
    <w:rsid w:val="009877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27D23"/>
  <w14:defaultImageDpi w14:val="300"/>
  <w15:docId w15:val="{50F4EC3D-F77E-134A-9975-4DAD738A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陳暐翰 CHEN , WEI-HAN</cp:lastModifiedBy>
  <cp:revision>2</cp:revision>
  <dcterms:created xsi:type="dcterms:W3CDTF">2013-12-23T23:15:00Z</dcterms:created>
  <dcterms:modified xsi:type="dcterms:W3CDTF">2025-05-29T20:14:00Z</dcterms:modified>
  <cp:category/>
</cp:coreProperties>
</file>