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30" w:line="264" w:lineRule="auto"/>
        <w:jc w:val="center"/>
      </w:pPr>
      <w:r>
        <w:rPr>
          <w:rFonts w:ascii="Times New Roman" w:hAnsi="Times New Roman"/>
          <w:b/>
          <w:i w:val="0"/>
          <w:color w:val="1F3864"/>
          <w:sz w:val="32"/>
        </w:rPr>
        <w:t>ХІД ЛАБОРАТОРНОЇ 4.2 ВІД А ДО Я</w:t>
      </w:r>
    </w:p>
    <w:p>
      <w:pPr>
        <w:spacing w:before="0" w:after="60" w:line="264" w:lineRule="auto"/>
        <w:jc w:val="center"/>
      </w:pPr>
      <w:r>
        <w:rPr>
          <w:rFonts w:ascii="Times New Roman" w:hAnsi="Times New Roman"/>
          <w:b w:val="0"/>
          <w:i w:val="0"/>
          <w:sz w:val="21"/>
        </w:rPr>
        <w:t>Що звідки береться, куди передається і де використовується – по ланцюжку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E2EFDA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Головна ідея в трьох реченнях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У лабораторній є ланцюжок: дані методички → 14 коефіцієнтів → початковий стан польоту → цикл з кроком 0,01 с → друк → графіки, таблиця 5 → висновки.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Три способи виводу відрізняються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лише одним блоком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формуванням γ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. Усе інше (рівняння, САУ, Ейлер) – спільне.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Усі скорочення – у «Словничку» в кінці. Теорія з лекцій – у файлі «Розбір ЛР 4.2».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885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85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Ланцюжок лабораторної (за схемою алгоритму звіту)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Етап 1. Дані – де кожне використовується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Це табл. 1, 2 методички і параметри закону САУ. Кожне число потім «працює» в одному чи кількох місцях: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652"/>
        <w:gridCol w:w="1938"/>
        <w:gridCol w:w="3060"/>
        <w:gridCol w:w="2550"/>
      </w:tblGrid>
      <w:tr>
        <w:trPr>
          <w:cantSplit/>
          <w:tblHeader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Дане (назва)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Де використовується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від нього залежить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S, l (площа, розмах крила)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201,45 м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37,55 м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усі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крім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усі сили й моменти в рівняннях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(початкова вага)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80000 кг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 =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/g →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бічна сила (рівняння β̇)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(поперечний момент інерції)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250000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рівняння крену γ̈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(шляховий момент інерції)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875000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рівняння рискання ψ̈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(істинна швидкість)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236 м/с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усі коефіцієнти;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коефіцієнти, швидкість, кут ковзання від вітру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(густина на висоті)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0,0372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/2,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V/2,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V/4 → усі коефіцієнти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величина сил і моментів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g;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9,73; 6,04°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рівняння β̇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аеродинамічні похідні (табл. 2)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… 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кожна – у своєму коефіцієнті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етап 2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(пальне)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20000 кг; 0,585 кг/с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лише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: 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−3q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тільки залишок пального – на рух не впливає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H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θ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11050 м; 0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формули не входять (висота врахована через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–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2,0; 1,5; 2,5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закон САУ (autopilot)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0,7 град·с/м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лише курсовий і шляховий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0,02; 0,7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лише маршрутний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±20°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усі три способи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обмеження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−50000 м; 0 або 2000 м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початковий стан; 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старт польоту</w:t>
            </w:r>
          </w:p>
        </w:tc>
      </w:tr>
      <w:tr>
        <w:trPr>
          <w:cantSplit/>
        </w:trPr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W, НВ</w:t>
            </w:r>
          </w:p>
        </w:tc>
        <w:tc>
          <w:tcPr>
            <w:tcW w:type="dxa" w:w="2551"/>
            <w:tcW w:type="dxa" w:w="19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0/40 м/с; 0°/180°/135°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щокроку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Висновок з таблиці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G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і q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дв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«побічні»: потрібні лише для друку залишку пального G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; на траєкторію не впливають.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b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 (бо 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0) – доданок b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в ψ̈ нічого не дає.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H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у формулах не використовується: висота «сидить» у заданій густині ρ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Етап 2. Коефіцієнти – бере, дає, куди йде далі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"/>
        <w:gridCol w:w="3264"/>
        <w:gridCol w:w="1632"/>
        <w:gridCol w:w="4284"/>
      </w:tblGrid>
      <w:tr>
        <w:trPr>
          <w:cantSplit/>
          <w:tblHeader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Коеф.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Бере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Число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Де в рівняннях (множник при…)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ρV/4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0,103310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 (при ψ̇)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S·l, 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1,539508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 (при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0,641238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 (при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m, S, ρV/2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0,092440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 (при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0,538828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 (при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0,274306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 (при ψ̇)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m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0,018918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 (при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1,645834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 (при γ̇)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3,592186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 (при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1,347853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 (при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g, V,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0,041000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 (при γ)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 (при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 – не впливає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0,004275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 (при γ̇)</w:t>
            </w:r>
          </w:p>
        </w:tc>
      </w:tr>
      <w:tr>
        <w:trPr>
          <w:cantSplit/>
        </w:trPr>
        <w:tc>
          <w:tcPr>
            <w:tcW w:type="dxa" w:w="2551"/>
            <w:tcW w:type="dxa" w:w="10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2551"/>
            <w:tcW w:type="dxa" w:w="32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0,105215</w:t>
            </w:r>
          </w:p>
        </w:tc>
        <w:tc>
          <w:tcPr>
            <w:tcW w:type="dxa" w:w="2551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 (при γ̇)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Зверніть увагу: коефіцієнти рахуються </w:t>
      </w:r>
      <w:r>
        <w:rPr>
          <w:rFonts w:ascii="Times New Roman" w:hAnsi="Times New Roman"/>
          <w:b/>
          <w:i w:val="0"/>
          <w:sz w:val="21"/>
        </w:rPr>
        <w:t>один раз</w:t>
      </w:r>
      <w:r>
        <w:rPr>
          <w:rFonts w:ascii="Times New Roman" w:hAnsi="Times New Roman"/>
          <w:b w:val="0"/>
          <w:i w:val="0"/>
          <w:sz w:val="21"/>
        </w:rPr>
        <w:t xml:space="preserve"> до всіх польотів і однакові для всіх 15 польотів (5 умов × 3 способи).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Етап 3. Що ми «передаємо» в політ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632"/>
        <w:gridCol w:w="3672"/>
        <w:gridCol w:w="2652"/>
        <w:gridCol w:w="2244"/>
      </w:tblGrid>
      <w:tr>
        <w:trPr>
          <w:cantSplit/>
          <w:tblHeader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Тип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Величина (назва)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Початкове значення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Звідки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змінюється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 (кут рискання)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: 0 або +2,291°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(М)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змінюється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ψ̇ (кутова швидкість рискання)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змінюється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γ, γ̇ (крен і його швидкість)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0; 0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змінюється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 (кут ковзання)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змінюється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 (відстань до ЗТ уздовж ЛЗШ)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−50000 м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(М)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змінюється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 (бічне відхилення)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або 2000 м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(М)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змінюється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(залишок пального)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20000 кг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(табл. 1)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стала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…b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етап 2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розрахунок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стала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W, НВ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умова 3.x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стала</w:t>
            </w:r>
          </w:p>
        </w:tc>
        <w:tc>
          <w:tcPr>
            <w:tcW w:type="dxa" w:w="2551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див. етап 1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Вектор стану в програмі – вісім величин (ψ, ψ̇, γ, γ̇, β, X, Z, G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</w:t>
      </w:r>
      <w:r>
        <w:rPr>
          <w:rFonts w:ascii="Times New Roman" w:hAnsi="Times New Roman"/>
          <w:b w:val="0"/>
          <w:i w:val="0"/>
          <w:sz w:val="21"/>
        </w:rPr>
        <w:t>): рівняння другого порядку для ψ і γ записано як два рівняння першого (для ψ і ψ̇, для γ і γ̇). Кожну величину програма щокроку збільшує на h·(її похідна).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Перевірка для 3.2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ПЗТ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57,3·arctg(2000/(−50000)) = −2,291° →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+2,291° →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−ψ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−2,291° = ПЗТ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Тобто на старті ККЗТ = ПЗТ −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0: вісь літака вже на ЗТ.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Етап 4. Цикл польоту – один крок із реальними числами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Програма повторює однаковий набір дій кожні 0,01 с. Розберемо </w:t>
      </w:r>
      <w:r>
        <w:rPr>
          <w:rFonts w:ascii="Times New Roman" w:hAnsi="Times New Roman"/>
          <w:b/>
          <w:i w:val="0"/>
          <w:sz w:val="21"/>
        </w:rPr>
        <w:t>перший крок</w:t>
      </w:r>
      <w:r>
        <w:rPr>
          <w:rFonts w:ascii="Times New Roman" w:hAnsi="Times New Roman"/>
          <w:b w:val="0"/>
          <w:i w:val="0"/>
          <w:sz w:val="21"/>
        </w:rPr>
        <w:t xml:space="preserve"> умови 3.5 (W = 40 м/с, НВ = 135°), курсовий спосіб: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714"/>
        <w:gridCol w:w="4080"/>
        <w:gridCol w:w="3060"/>
        <w:gridCol w:w="2346"/>
      </w:tblGrid>
      <w:tr>
        <w:trPr>
          <w:cantSplit/>
          <w:tblHeader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Дія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рахуємо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Підстановка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−ψ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0°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W cos(НВ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40·cos(135/57,3)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−28,279 м/с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W sin(НВ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40·sin(135/57,3)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+28,289 м/с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236 − 28,279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207,721 м/с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−57,3W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−57,3·28,289/236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−6,8685°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β +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0 − 6,8685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−6,8685°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Ẋ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cos(ψ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β); Ż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β)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207,721·cos 0; ·sin 0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207,721; 0 м/с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 = 57,3·arctg(Z/X); ККЗТ = ПЗТ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57,3·arctg(0/−50000)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0°; 0°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 ККЗТ)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0,7·207,721·sin 0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0°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 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γ̇;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ψ̇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2·0 + 1,5·0; 2,5·0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0; 0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ψ̈ = −a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(решта доданків 0)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−1,539508·(−6,8685)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+10,574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γ̈ = −b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−3,592186·(−6,8685)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+24,673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β̇ = −a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−0,092440·(−6,8685)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+0,6349</w:t>
            </w:r>
          </w:p>
        </w:tc>
      </w:tr>
      <w:tr>
        <w:trPr>
          <w:cantSplit/>
        </w:trPr>
        <w:tc>
          <w:tcPr>
            <w:tcW w:type="dxa" w:w="2551"/>
            <w:tcW w:type="dxa" w:w="71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551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−3q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2551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−3·0,585</w:t>
            </w:r>
          </w:p>
        </w:tc>
        <w:tc>
          <w:tcPr>
            <w:tcW w:type="dxa" w:w="2551"/>
            <w:tcW w:type="dxa" w:w="234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−1,755 кг/с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І тепер </w:t>
      </w:r>
      <w:r>
        <w:rPr>
          <w:rFonts w:ascii="Times New Roman" w:hAnsi="Times New Roman"/>
          <w:b/>
          <w:i w:val="0"/>
          <w:sz w:val="21"/>
        </w:rPr>
        <w:t>метод Ейлера</w:t>
      </w:r>
      <w:r>
        <w:rPr>
          <w:rFonts w:ascii="Times New Roman" w:hAnsi="Times New Roman"/>
          <w:b w:val="0"/>
          <w:i w:val="0"/>
          <w:sz w:val="21"/>
        </w:rPr>
        <w:t xml:space="preserve"> (нове = старе + 0,01 с · похідна):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040"/>
        <w:gridCol w:w="2448"/>
        <w:gridCol w:w="5712"/>
      </w:tblGrid>
      <w:tr>
        <w:trPr>
          <w:cantSplit/>
          <w:tblHeader/>
        </w:trPr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Величина</w:t>
            </w:r>
          </w:p>
        </w:tc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Було (t = 0)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Стало (t = 0,01 с)</w:t>
            </w:r>
          </w:p>
        </w:tc>
      </w:tr>
      <w:tr>
        <w:trPr>
          <w:cantSplit/>
        </w:trPr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ψ̇</w:t>
            </w:r>
          </w:p>
        </w:tc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+ 0,01·10,574 = 0,10574</w:t>
            </w:r>
          </w:p>
        </w:tc>
      </w:tr>
      <w:tr>
        <w:trPr>
          <w:cantSplit/>
        </w:trPr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γ̇</w:t>
            </w:r>
          </w:p>
        </w:tc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+ 0,01·24,673 = 0,24673</w:t>
            </w:r>
          </w:p>
        </w:tc>
      </w:tr>
      <w:tr>
        <w:trPr>
          <w:cantSplit/>
        </w:trPr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</w:p>
        </w:tc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+ 0,01·0,6349 = 0,00635</w:t>
            </w:r>
          </w:p>
        </w:tc>
      </w:tr>
      <w:tr>
        <w:trPr>
          <w:cantSplit/>
        </w:trPr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</w:t>
            </w:r>
          </w:p>
        </w:tc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−50000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−50000 + 0,01·207,721 = −49997,92 м</w:t>
            </w:r>
          </w:p>
        </w:tc>
      </w:tr>
      <w:tr>
        <w:trPr>
          <w:cantSplit/>
        </w:trPr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</w:t>
            </w:r>
          </w:p>
        </w:tc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  <w:tcW w:type="dxa" w:w="204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20000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20000 − 0,01755 = 19999,98 кг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Що це означає (лекція 11)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γ̈ &gt; 0 – літак починає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правий крен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β &lt; 0 → ΔM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&gt; 0 → γ &gt; 0 – саме той ланцюжок, що в лекції для «вітру зліва».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На другому кроці вже δ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2·(0 − 0) + 1,5·0,24673 = 0,370 – спрацьовує сигнал k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(у лекції – «сигнал демпфера крену»), δ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2,5·0,10574 = 0,264.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Далі той самий набір дій повторюється зі «стало» замість «було». На рис. 9 звіту крен курсового дійде до ≈ +11° на ≈ 4 с.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Етап 5. Чим відрізняються три способи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Програма виконує той самий цикл для кожного способу. Відрізняється </w:t>
      </w:r>
      <w:r>
        <w:rPr>
          <w:rFonts w:ascii="Times New Roman" w:hAnsi="Times New Roman"/>
          <w:b/>
          <w:i w:val="0"/>
          <w:sz w:val="21"/>
        </w:rPr>
        <w:t>лише функція gamma_zad</w:t>
      </w:r>
      <w:r>
        <w:rPr>
          <w:rFonts w:ascii="Times New Roman" w:hAnsi="Times New Roman"/>
          <w:b w:val="0"/>
          <w:i w:val="0"/>
          <w:sz w:val="21"/>
        </w:rPr>
        <w:t xml:space="preserve"> (дія 8–9 етапу 4):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244"/>
        <w:gridCol w:w="2652"/>
        <w:gridCol w:w="2856"/>
        <w:gridCol w:w="2448"/>
      </w:tblGrid>
      <w:tr>
        <w:trPr>
          <w:cantSplit/>
          <w:tblHeader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Курсовий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Шляховий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Маршрутний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Вхід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ПЗТ, ШК = 57,3·arctg(Ż/Ẋ)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Z, Ż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Неузгодженість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 = ПЗТ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ΔШК = ПЗТ − ШК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–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0,7·V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·sin ККЗТ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0,7·V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·sin ΔШК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−(0,02Z + 0,7Ż)</w:t>
            </w:r>
          </w:p>
        </w:tc>
      </w:tr>
      <w:tr>
        <w:trPr>
          <w:cantSplit/>
        </w:trPr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Далі</w:t>
            </w:r>
          </w:p>
        </w:tc>
        <w:tc>
          <w:tcPr>
            <w:tcW w:type="dxa" w:w="2551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 → САУ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 → САУ</w:t>
            </w:r>
          </w:p>
        </w:tc>
        <w:tc>
          <w:tcPr>
            <w:tcW w:type="dxa" w:w="255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 → САУ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Приклад – перший крок умови 3.2 (Z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2000 м, вітру немає; Ẋ = 235,811, Ż = −9,4325 м/с,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= −2,291°):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632"/>
        <w:gridCol w:w="4692"/>
        <w:gridCol w:w="1632"/>
        <w:gridCol w:w="2244"/>
      </w:tblGrid>
      <w:tr>
        <w:trPr>
          <w:cantSplit/>
          <w:tblHeader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Спосіб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Розрахунок γ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зад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е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γ̈ = −b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3</w:t>
            </w:r>
            <w:r>
              <w:rPr>
                <w:rFonts w:ascii="Times New Roman" w:hAnsi="Times New Roman"/>
                <w:b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е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 = −2,291 − (−2,291) = 0 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– крену немає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 = 57,3·arctg(−9,4325/235,811) = −2,291; ΔШК = 0 → 0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– крену немає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</w:t>
            </w:r>
          </w:p>
        </w:tc>
        <w:tc>
          <w:tcPr>
            <w:tcW w:type="dxa" w:w="2551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−(0,02·2000 + 0,7·(−9,4325)) = −33,40 → обмеження −20°</w:t>
            </w:r>
          </w:p>
        </w:tc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2·(0 + 20) = 40</w:t>
            </w:r>
          </w:p>
        </w:tc>
        <w:tc>
          <w:tcPr>
            <w:tcW w:type="dxa" w:w="255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−1,347853·40 = −53,91 → лівий крен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Ось чому на рисунку 3 звіту курсовий і шляховий збігаються (пряма до ЗТ), а маршрутний одразу кренить вліво і повертає на ЛЗШ. Між 17 і 19 с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маршрутного змінює знак (−1,07° → +0,39°) – </w:t>
      </w:r>
      <w:r>
        <w:rPr>
          <w:rFonts w:ascii="Times New Roman" w:hAnsi="Times New Roman"/>
          <w:b/>
          <w:i w:val="0"/>
          <w:sz w:val="21"/>
        </w:rPr>
        <w:t>точка 1</w:t>
      </w:r>
      <w:r>
        <w:rPr>
          <w:rFonts w:ascii="Times New Roman" w:hAnsi="Times New Roman"/>
          <w:b w:val="0"/>
          <w:i w:val="0"/>
          <w:sz w:val="21"/>
        </w:rPr>
        <w:t xml:space="preserve"> лекції 11.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Етап 6. Друк – що з чого береться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448"/>
        <w:gridCol w:w="2244"/>
        <w:gridCol w:w="5508"/>
      </w:tblGrid>
      <w:tr>
        <w:trPr>
          <w:cantSplit/>
          <w:tblHeader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Стовпчик друку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Змінна</w:t>
            </w:r>
          </w:p>
        </w:tc>
        <w:tc>
          <w:tcPr>
            <w:tcW w:type="dxa" w:w="3402"/>
            <w:tcW w:type="dxa" w:w="550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Де змінюється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t, с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лічильник часу</w:t>
            </w:r>
          </w:p>
        </w:tc>
        <w:tc>
          <w:tcPr>
            <w:tcW w:type="dxa" w:w="3402"/>
            <w:tcW w:type="dxa" w:w="550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 = t + 0,01; друк кожні 5 с (кожен 500-й крок) і в момент кінця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g, град (γ)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крен</w:t>
            </w:r>
          </w:p>
        </w:tc>
        <w:tc>
          <w:tcPr>
            <w:tcW w:type="dxa" w:w="3402"/>
            <w:tcW w:type="dxa" w:w="550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γ̇ ← γ̈ з рівняння крену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psiг, град 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−ψ</w:t>
            </w:r>
          </w:p>
        </w:tc>
        <w:tc>
          <w:tcPr>
            <w:tcW w:type="dxa" w:w="3402"/>
            <w:tcW w:type="dxa" w:w="550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 ← ψ̇ ← ψ̈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X, м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відстань до ЗТ</w:t>
            </w:r>
          </w:p>
        </w:tc>
        <w:tc>
          <w:tcPr>
            <w:tcW w:type="dxa" w:w="3402"/>
            <w:tcW w:type="dxa" w:w="550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Ẋ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cos(ψ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β)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Z, м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бічне відхилення</w:t>
            </w:r>
          </w:p>
        </w:tc>
        <w:tc>
          <w:tcPr>
            <w:tcW w:type="dxa" w:w="3402"/>
            <w:tcW w:type="dxa" w:w="550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Ż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β)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Gп, кг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пальне</w:t>
            </w:r>
          </w:p>
        </w:tc>
        <w:tc>
          <w:tcPr>
            <w:tcW w:type="dxa" w:w="3402"/>
            <w:tcW w:type="dxa" w:w="550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−1,755 кг/с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Кінець: …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повідомлення</w:t>
            </w:r>
          </w:p>
        </w:tc>
        <w:tc>
          <w:tcPr>
            <w:tcW w:type="dxa" w:w="3402"/>
            <w:tcW w:type="dxa" w:w="550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«вихід у квадрат ЗТ» (|X| ≤ 10, |Z| ≤ 10) або «проліт траверсу ЗТ» (X &gt; 0)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ШК для графіків програма бере з ШК = 57,3·arctg(Ż/Ẋ) на кожному кроці (зберігає в trace), а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>, |γ|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– максимуми за весь політ.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Етап 7. Пункти 4, 5, 6 – куди йдуть результати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Пункт 4 – перехідні характеристики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Зі збережених значень t, Z, ШК,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кожного польоту будуються рисунки 2–6 (по три графіки на умову), а також 7 (Z у збільшеному масштабі), 8 (траєкторії X–Z), 9 (крен γ).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Пункт 5 – порівняльний аналіз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З кінця кожного польоту береться t, X</w:t>
      </w:r>
      <w:r>
        <w:rPr>
          <w:rFonts w:ascii="Times New Roman" w:hAnsi="Times New Roman"/>
          <w:b w:val="0"/>
          <w:i w:val="0"/>
          <w:sz w:val="21"/>
          <w:vertAlign w:val="subscript"/>
        </w:rPr>
        <w:t>кін</w:t>
      </w:r>
      <w:r>
        <w:rPr>
          <w:rFonts w:ascii="Times New Roman" w:hAnsi="Times New Roman"/>
          <w:b w:val="0"/>
          <w:i w:val="0"/>
          <w:sz w:val="21"/>
        </w:rPr>
        <w:t>,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кін</w:t>
      </w:r>
      <w:r>
        <w:rPr>
          <w:rFonts w:ascii="Times New Roman" w:hAnsi="Times New Roman"/>
          <w:b w:val="0"/>
          <w:i w:val="0"/>
          <w:sz w:val="21"/>
        </w:rPr>
        <w:t>, пальне G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п0</w:t>
      </w:r>
      <w:r>
        <w:rPr>
          <w:rFonts w:ascii="Times New Roman" w:hAnsi="Times New Roman"/>
          <w:b w:val="0"/>
          <w:i w:val="0"/>
          <w:sz w:val="21"/>
        </w:rPr>
        <w:t xml:space="preserve"> − G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</w:t>
      </w:r>
      <w:r>
        <w:rPr>
          <w:rFonts w:ascii="Times New Roman" w:hAnsi="Times New Roman"/>
          <w:b w:val="0"/>
          <w:i w:val="0"/>
          <w:sz w:val="21"/>
        </w:rPr>
        <w:t>, а з усього польоту –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>, |γ|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→ таблиця 5 звіту. Критерії методички: точність відносно ЛЗШ (Z), час, пальне.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Пункт 6 – висновки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Порівняння рядків таблиці 5 між способами (у межах умови) і між умовами (вплив вітру) + пояснення з лекції 11.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Етап 8. Як усе це лягає у звіт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4080"/>
        <w:gridCol w:w="6120"/>
      </w:tblGrid>
      <w:tr>
        <w:trPr>
          <w:cantSplit/>
          <w:tblHeader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Розділ звіту (зміст звіту з методички)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з цього файлу сюди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1. Назва і мета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мета з методички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2. Стислі теоретичні відомості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модель, закон САУ,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(етапи 3–5), три способи (лекція 11)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 Схема алгоритму і програма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ланцюжок етапів 1–6, коефіцієнти (етап 2)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4. Результати: таблиці, графіки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друк (етап 6), рисунки 2–9, таблиця 5 (етап 7)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5. Висновки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етап 7, пункт 6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Підсумок: уся лабораторна одним абзацом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Беремо дані методички і рахуємо 14 коефіцієнтів рівнянь бічного руху (один раз). Для кожної з 5 умов і кожного з 3 способів ставимо літак на X = −50 км, Z =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носом на ЗТ (ψ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). Далі кожні 0,01 с: із вітру отримуємо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,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, а з них –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і кут ковзання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>; навігаційний обчислювач за обраним способом дає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(не більше ±20°); САУ відхиляє елерони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і кермо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>; рівняння дають прискорення, і метод Ейлера додає зміни до стану. Кожні 5 с друкуємо t, γ,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, X, Z, G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</w:t>
      </w:r>
      <w:r>
        <w:rPr>
          <w:rFonts w:ascii="Times New Roman" w:hAnsi="Times New Roman"/>
          <w:b w:val="0"/>
          <w:i w:val="0"/>
          <w:sz w:val="21"/>
        </w:rPr>
        <w:t>. Зупиняємось, коли літак у квадраті 20×20 м навколо ЗТ або пролетів її траверс. Порівнюємо способи за Z, часом і пальним.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Самоперевірка «де використовується»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4080"/>
        <w:gridCol w:w="6120"/>
      </w:tblGrid>
      <w:tr>
        <w:trPr>
          <w:cantSplit/>
          <w:tblHeader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Питання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Відповідь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Де потрібні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тільки для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(друк і пальне в табл. 5)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Де потрібні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тільки в маршрутному способі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Де потрібен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тільки в курсовому і шляховому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Що спільне для всіх способів?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рівняння, коефіцієнти, закон САУ,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Ейлер, умови кінця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Звідки береться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щокроку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Звідки береться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−57,3W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Що змушує літак повертати?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крен γ: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→ γ̈ → γ → … → ψ,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Чому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обмежене?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 задано методичкою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Звідки ШК на графіках?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 = 57,3·arctg(Ż/Ẋ)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Словничок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652"/>
        <w:gridCol w:w="7548"/>
      </w:tblGrid>
      <w:tr>
        <w:trPr>
          <w:cantSplit/>
          <w:tblHeader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Скорочення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Розшифровка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ПС, ЗТ, РМ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повітряне судно; задана точка; радіомаяк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ЛЗШ / ЛФШ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лінія заданого / фактичного шляху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МС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місце літака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САУ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система автоматичного управління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НТШ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навігаційний трикутник швидкостей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 (ПРМ)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пеленг заданої точки (радіомаяка)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 (ККРМ)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кут заданої точки (радіомаяка)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курс; гіроскопічний курс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ШК, ЗШК, ΔШК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 кут; заданий шляховий кут; кут довороту (повороту) лінії шляху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КЗ, ККВ, КВ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зносу; курсовий кут вітру; кут вітру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НВ, δ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навігаційний (куди) / метеорологічний (звідки) напрямок вітру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V,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W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істинна повітряна, шляхова швидкості; швидкість вітру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ψ, γ, β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рискання, крену, ковзання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ковзання від бічного вітру; сумарне ковзання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відхилення елеронів, керма напрямку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заданий крен; обмеження ±20°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X, Z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відстань до ЗТ уздовж ЛЗШ (X &lt; 0); бічне відхилення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залишок пального; витрата одного двигуна</w:t>
            </w:r>
          </w:p>
        </w:tc>
      </w:tr>
    </w:tbl>
    <w:p>
      <w:pPr>
        <w:spacing w:before="0" w:after="60"/>
      </w:pPr>
    </w:p>
    <w:sectPr>
      <w:footerReference w:type="default" r:id="rId7"/>
      <w:pgSz w:w="11906" w:h="16838" w:orient="portrait"/>
      <w:pgMar w:top="7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Розбір ЛР 4.2 · стор.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6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Розбір ЛР 4.1</dc:title>
  <dc:creator>Галицький Я.О.</dc:creator>
  <cp:lastModifiedBy>Un-named</cp:lastModifiedBy>
  <cp:revision>1</cp:revision>
  <dcterms:created xsi:type="dcterms:W3CDTF">2026-10-18T13:20:33.510Z</dcterms:created>
  <dcterms:modified xsi:type="dcterms:W3CDTF">2026-10-18T13:20:33.511Z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